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BE9" w:rsidRDefault="002F7BE9" w:rsidP="002F7BE9">
      <w:pPr>
        <w:pStyle w:val="Heading2"/>
        <w:ind w:left="805"/>
        <w:jc w:val="center"/>
        <w:rPr>
          <w:b w:val="0"/>
          <w:bCs w:val="0"/>
        </w:rPr>
      </w:pPr>
      <w:r>
        <w:rPr>
          <w:u w:val="single" w:color="000000"/>
        </w:rPr>
        <w:t>ARTICLE</w:t>
      </w:r>
      <w:r>
        <w:rPr>
          <w:spacing w:val="-4"/>
          <w:u w:val="single" w:color="000000"/>
        </w:rPr>
        <w:t xml:space="preserve"> </w:t>
      </w:r>
      <w:r>
        <w:rPr>
          <w:u w:val="single" w:color="000000"/>
        </w:rPr>
        <w:t>XXXIV</w:t>
      </w:r>
    </w:p>
    <w:p w:rsidR="002F7BE9" w:rsidRDefault="002F7BE9" w:rsidP="002F7BE9">
      <w:pPr>
        <w:spacing w:before="11"/>
        <w:rPr>
          <w:rFonts w:ascii="Times New Roman" w:eastAsia="Times New Roman" w:hAnsi="Times New Roman" w:cs="Times New Roman"/>
          <w:b/>
          <w:bCs/>
          <w:sz w:val="17"/>
          <w:szCs w:val="17"/>
        </w:rPr>
      </w:pPr>
    </w:p>
    <w:p w:rsidR="002F7BE9" w:rsidRDefault="002F7BE9" w:rsidP="002F7BE9">
      <w:pPr>
        <w:pStyle w:val="BodyText"/>
        <w:spacing w:before="69"/>
        <w:ind w:left="2312"/>
      </w:pPr>
      <w:r>
        <w:rPr>
          <w:u w:val="single" w:color="000000"/>
        </w:rPr>
        <w:t>COMPENSATION</w:t>
      </w:r>
      <w:r>
        <w:rPr>
          <w:spacing w:val="-6"/>
          <w:u w:val="single" w:color="000000"/>
        </w:rPr>
        <w:t xml:space="preserve"> </w:t>
      </w:r>
      <w:r>
        <w:rPr>
          <w:u w:val="single" w:color="000000"/>
        </w:rPr>
        <w:t>AND</w:t>
      </w:r>
      <w:r>
        <w:rPr>
          <w:spacing w:val="-5"/>
          <w:u w:val="single" w:color="000000"/>
        </w:rPr>
        <w:t xml:space="preserve"> </w:t>
      </w:r>
      <w:r>
        <w:rPr>
          <w:u w:val="single" w:color="000000"/>
        </w:rPr>
        <w:t>EMPLOYEE</w:t>
      </w:r>
      <w:r>
        <w:rPr>
          <w:spacing w:val="-5"/>
          <w:u w:val="single" w:color="000000"/>
        </w:rPr>
        <w:t xml:space="preserve"> </w:t>
      </w:r>
      <w:r>
        <w:rPr>
          <w:u w:val="single" w:color="000000"/>
        </w:rPr>
        <w:t>BENEFITS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0"/>
          <w:numId w:val="5"/>
        </w:numPr>
        <w:tabs>
          <w:tab w:val="left" w:pos="1880"/>
        </w:tabs>
        <w:spacing w:before="69"/>
      </w:pPr>
      <w:r>
        <w:rPr>
          <w:u w:val="single" w:color="000000"/>
        </w:rPr>
        <w:t>Compensation</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1160" w:right="1399" w:firstLine="720"/>
        <w:jc w:val="both"/>
      </w:pPr>
      <w:r>
        <w:t>The</w:t>
      </w:r>
      <w:r>
        <w:rPr>
          <w:spacing w:val="-3"/>
        </w:rPr>
        <w:t xml:space="preserve"> </w:t>
      </w:r>
      <w:r>
        <w:t>University</w:t>
      </w:r>
      <w:r>
        <w:rPr>
          <w:spacing w:val="-3"/>
        </w:rPr>
        <w:t xml:space="preserve"> </w:t>
      </w:r>
      <w:r>
        <w:t>agrees</w:t>
      </w:r>
      <w:r>
        <w:rPr>
          <w:spacing w:val="-3"/>
        </w:rPr>
        <w:t xml:space="preserve"> </w:t>
      </w:r>
      <w:r>
        <w:t>to</w:t>
      </w:r>
      <w:r>
        <w:rPr>
          <w:spacing w:val="-3"/>
        </w:rPr>
        <w:t xml:space="preserve"> </w:t>
      </w:r>
      <w:r>
        <w:t>pay,</w:t>
      </w:r>
      <w:r>
        <w:rPr>
          <w:spacing w:val="-3"/>
        </w:rPr>
        <w:t xml:space="preserve"> </w:t>
      </w:r>
      <w:r>
        <w:t>on</w:t>
      </w:r>
      <w:r>
        <w:rPr>
          <w:spacing w:val="-3"/>
        </w:rPr>
        <w:t xml:space="preserve"> </w:t>
      </w:r>
      <w:r>
        <w:t>the</w:t>
      </w:r>
      <w:r>
        <w:rPr>
          <w:spacing w:val="-2"/>
        </w:rPr>
        <w:t xml:space="preserve"> </w:t>
      </w:r>
      <w:r>
        <w:t>following</w:t>
      </w:r>
      <w:r>
        <w:rPr>
          <w:spacing w:val="-3"/>
        </w:rPr>
        <w:t xml:space="preserve"> </w:t>
      </w:r>
      <w:r>
        <w:t>terms</w:t>
      </w:r>
      <w:r>
        <w:rPr>
          <w:spacing w:val="-3"/>
        </w:rPr>
        <w:t xml:space="preserve"> </w:t>
      </w:r>
      <w:r>
        <w:t>and conditions,</w:t>
      </w:r>
      <w:r>
        <w:rPr>
          <w:spacing w:val="-4"/>
        </w:rPr>
        <w:t xml:space="preserve"> </w:t>
      </w:r>
      <w:r>
        <w:t>to</w:t>
      </w:r>
      <w:r>
        <w:rPr>
          <w:spacing w:val="-4"/>
        </w:rPr>
        <w:t xml:space="preserve"> </w:t>
      </w:r>
      <w:r>
        <w:t>the</w:t>
      </w:r>
      <w:r>
        <w:rPr>
          <w:spacing w:val="-4"/>
        </w:rPr>
        <w:t xml:space="preserve"> </w:t>
      </w:r>
      <w:r>
        <w:t>members</w:t>
      </w:r>
      <w:r>
        <w:rPr>
          <w:spacing w:val="-4"/>
        </w:rPr>
        <w:t xml:space="preserve"> </w:t>
      </w:r>
      <w:r>
        <w:t>of</w:t>
      </w:r>
      <w:r>
        <w:rPr>
          <w:spacing w:val="-4"/>
        </w:rPr>
        <w:t xml:space="preserve"> </w:t>
      </w:r>
      <w:r>
        <w:t>the</w:t>
      </w:r>
      <w:r>
        <w:rPr>
          <w:spacing w:val="-4"/>
        </w:rPr>
        <w:t xml:space="preserve"> </w:t>
      </w:r>
      <w:r>
        <w:t>bargaining</w:t>
      </w:r>
      <w:r>
        <w:rPr>
          <w:spacing w:val="-4"/>
        </w:rPr>
        <w:t xml:space="preserve"> </w:t>
      </w:r>
      <w:r>
        <w:t>unit,</w:t>
      </w:r>
      <w:r>
        <w:rPr>
          <w:spacing w:val="-4"/>
        </w:rPr>
        <w:t xml:space="preserve"> </w:t>
      </w:r>
      <w:r>
        <w:t>the</w:t>
      </w:r>
      <w:r>
        <w:rPr>
          <w:spacing w:val="-4"/>
        </w:rPr>
        <w:t xml:space="preserve"> </w:t>
      </w:r>
      <w:r>
        <w:t>increase</w:t>
      </w:r>
      <w:r>
        <w:rPr>
          <w:spacing w:val="-4"/>
        </w:rPr>
        <w:t xml:space="preserve"> </w:t>
      </w:r>
      <w:r>
        <w:t>in compensation</w:t>
      </w:r>
      <w:r>
        <w:rPr>
          <w:spacing w:val="-6"/>
        </w:rPr>
        <w:t xml:space="preserve"> </w:t>
      </w:r>
      <w:r>
        <w:t>and</w:t>
      </w:r>
      <w:r>
        <w:rPr>
          <w:spacing w:val="-5"/>
        </w:rPr>
        <w:t xml:space="preserve"> </w:t>
      </w:r>
      <w:r>
        <w:t>other</w:t>
      </w:r>
      <w:r>
        <w:rPr>
          <w:spacing w:val="-6"/>
        </w:rPr>
        <w:t xml:space="preserve"> </w:t>
      </w:r>
      <w:r>
        <w:t>fringe</w:t>
      </w:r>
      <w:r>
        <w:rPr>
          <w:spacing w:val="-5"/>
        </w:rPr>
        <w:t xml:space="preserve"> </w:t>
      </w:r>
      <w:r>
        <w:t>benefits</w:t>
      </w:r>
      <w:r>
        <w:rPr>
          <w:spacing w:val="-6"/>
        </w:rPr>
        <w:t xml:space="preserve"> </w:t>
      </w:r>
      <w:r>
        <w:t>referred</w:t>
      </w:r>
      <w:r>
        <w:rPr>
          <w:spacing w:val="-5"/>
        </w:rPr>
        <w:t xml:space="preserve"> </w:t>
      </w:r>
      <w:r>
        <w:t>to</w:t>
      </w:r>
      <w:r>
        <w:rPr>
          <w:spacing w:val="-5"/>
        </w:rPr>
        <w:t xml:space="preserve"> </w:t>
      </w:r>
      <w:r>
        <w:t>hereafter.</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5"/>
        </w:numPr>
        <w:tabs>
          <w:tab w:val="left" w:pos="2180"/>
        </w:tabs>
        <w:jc w:val="left"/>
      </w:pPr>
      <w:r>
        <w:rPr>
          <w:u w:val="single" w:color="000000"/>
        </w:rPr>
        <w:t>Across-The-Board</w:t>
      </w:r>
      <w:r>
        <w:rPr>
          <w:spacing w:val="-10"/>
          <w:u w:val="single" w:color="000000"/>
        </w:rPr>
        <w:t xml:space="preserve"> </w:t>
      </w:r>
      <w:r>
        <w:rPr>
          <w:u w:val="single" w:color="000000"/>
        </w:rPr>
        <w:t>Salary</w:t>
      </w:r>
      <w:r>
        <w:rPr>
          <w:spacing w:val="-9"/>
          <w:u w:val="single" w:color="000000"/>
        </w:rPr>
        <w:t xml:space="preserve"> </w:t>
      </w:r>
      <w:r>
        <w:rPr>
          <w:u w:val="single" w:color="000000"/>
        </w:rPr>
        <w:t>Increases</w:t>
      </w:r>
    </w:p>
    <w:p w:rsidR="002F7BE9" w:rsidRDefault="002F7BE9" w:rsidP="002F7BE9">
      <w:pPr>
        <w:pStyle w:val="BodyText"/>
        <w:spacing w:before="69"/>
        <w:ind w:right="466"/>
      </w:pPr>
    </w:p>
    <w:p w:rsidR="000A0750" w:rsidRDefault="002F7BE9" w:rsidP="002F7BE9">
      <w:pPr>
        <w:pStyle w:val="BodyText"/>
        <w:spacing w:before="69"/>
        <w:ind w:right="466"/>
      </w:pPr>
      <w:r>
        <w:t>There will be no across-the-board salary increases during the term of this Agreement.</w:t>
      </w:r>
      <w:r w:rsidR="000A0750">
        <w:br/>
      </w:r>
    </w:p>
    <w:p w:rsidR="000A0750" w:rsidRDefault="000A0750" w:rsidP="000A0750">
      <w:pPr>
        <w:pStyle w:val="BodyText"/>
        <w:numPr>
          <w:ilvl w:val="0"/>
          <w:numId w:val="6"/>
        </w:numPr>
        <w:tabs>
          <w:tab w:val="left" w:pos="2180"/>
        </w:tabs>
        <w:spacing w:before="69"/>
      </w:pPr>
      <w:r>
        <w:rPr>
          <w:u w:val="single" w:color="000000"/>
        </w:rPr>
        <w:t>Minimum</w:t>
      </w:r>
      <w:r>
        <w:rPr>
          <w:spacing w:val="-9"/>
          <w:u w:val="single" w:color="000000"/>
        </w:rPr>
        <w:t xml:space="preserve"> </w:t>
      </w:r>
      <w:r>
        <w:rPr>
          <w:u w:val="single" w:color="000000"/>
        </w:rPr>
        <w:t>Base</w:t>
      </w:r>
      <w:r>
        <w:rPr>
          <w:spacing w:val="-8"/>
          <w:u w:val="single" w:color="000000"/>
        </w:rPr>
        <w:t xml:space="preserve"> </w:t>
      </w:r>
      <w:r>
        <w:rPr>
          <w:u w:val="single" w:color="000000"/>
        </w:rPr>
        <w:t>Salaries</w:t>
      </w:r>
    </w:p>
    <w:p w:rsidR="000A0750" w:rsidRDefault="000A0750" w:rsidP="000A0750">
      <w:pPr>
        <w:spacing w:before="11"/>
        <w:rPr>
          <w:rFonts w:ascii="Times New Roman" w:eastAsia="Times New Roman" w:hAnsi="Times New Roman" w:cs="Times New Roman"/>
          <w:sz w:val="17"/>
          <w:szCs w:val="17"/>
        </w:rPr>
      </w:pPr>
    </w:p>
    <w:p w:rsidR="000A0750" w:rsidRDefault="000A0750" w:rsidP="000A0750">
      <w:pPr>
        <w:pStyle w:val="BodyText"/>
        <w:numPr>
          <w:ilvl w:val="2"/>
          <w:numId w:val="5"/>
        </w:numPr>
        <w:tabs>
          <w:tab w:val="left" w:pos="2887"/>
        </w:tabs>
        <w:spacing w:before="69"/>
        <w:ind w:right="513" w:firstLine="0"/>
      </w:pPr>
      <w:r>
        <w:t>The</w:t>
      </w:r>
      <w:r>
        <w:rPr>
          <w:spacing w:val="-4"/>
        </w:rPr>
        <w:t xml:space="preserve"> </w:t>
      </w:r>
      <w:r>
        <w:t>minimum</w:t>
      </w:r>
      <w:r>
        <w:rPr>
          <w:spacing w:val="-3"/>
        </w:rPr>
        <w:t xml:space="preserve"> </w:t>
      </w:r>
      <w:r>
        <w:t>base</w:t>
      </w:r>
      <w:r>
        <w:rPr>
          <w:spacing w:val="-4"/>
        </w:rPr>
        <w:t xml:space="preserve"> </w:t>
      </w:r>
      <w:r>
        <w:t>salaries</w:t>
      </w:r>
      <w:r>
        <w:rPr>
          <w:spacing w:val="-4"/>
        </w:rPr>
        <w:t xml:space="preserve"> </w:t>
      </w:r>
      <w:r>
        <w:t>by</w:t>
      </w:r>
      <w:r>
        <w:rPr>
          <w:spacing w:val="-3"/>
        </w:rPr>
        <w:t xml:space="preserve"> </w:t>
      </w:r>
      <w:r>
        <w:t>rank</w:t>
      </w:r>
      <w:r>
        <w:rPr>
          <w:spacing w:val="-4"/>
        </w:rPr>
        <w:t xml:space="preserve"> </w:t>
      </w:r>
      <w:r>
        <w:t>for</w:t>
      </w:r>
      <w:r>
        <w:rPr>
          <w:spacing w:val="-4"/>
        </w:rPr>
        <w:t xml:space="preserve"> </w:t>
      </w:r>
      <w:r>
        <w:t>full- time</w:t>
      </w:r>
      <w:r>
        <w:rPr>
          <w:spacing w:val="-5"/>
        </w:rPr>
        <w:t xml:space="preserve"> </w:t>
      </w:r>
      <w:r>
        <w:t>members</w:t>
      </w:r>
      <w:r>
        <w:rPr>
          <w:spacing w:val="-4"/>
        </w:rPr>
        <w:t xml:space="preserve"> </w:t>
      </w:r>
      <w:r>
        <w:t>of</w:t>
      </w:r>
      <w:r>
        <w:rPr>
          <w:spacing w:val="-4"/>
        </w:rPr>
        <w:t xml:space="preserve"> </w:t>
      </w:r>
      <w:r>
        <w:t>the</w:t>
      </w:r>
      <w:r>
        <w:rPr>
          <w:spacing w:val="-4"/>
        </w:rPr>
        <w:t xml:space="preserve"> </w:t>
      </w:r>
      <w:r>
        <w:t>bargaining</w:t>
      </w:r>
      <w:r>
        <w:rPr>
          <w:spacing w:val="-4"/>
        </w:rPr>
        <w:t xml:space="preserve"> </w:t>
      </w:r>
      <w:r>
        <w:t>unit as of 9/1/2016</w:t>
      </w:r>
      <w:r>
        <w:rPr>
          <w:spacing w:val="-4"/>
        </w:rPr>
        <w:t xml:space="preserve"> </w:t>
      </w:r>
      <w:r>
        <w:t>shall</w:t>
      </w:r>
      <w:r>
        <w:rPr>
          <w:spacing w:val="-4"/>
        </w:rPr>
        <w:t xml:space="preserve"> </w:t>
      </w:r>
      <w:r>
        <w:t>remain in effect for the term of this Agreement.</w:t>
      </w:r>
    </w:p>
    <w:p w:rsidR="000A0750" w:rsidRDefault="000A0750" w:rsidP="000A0750">
      <w:pPr>
        <w:spacing w:before="1"/>
        <w:rPr>
          <w:rFonts w:ascii="Times New Roman" w:eastAsia="Times New Roman" w:hAnsi="Times New Roman" w:cs="Times New Roman"/>
          <w:sz w:val="18"/>
          <w:szCs w:val="18"/>
        </w:rPr>
      </w:pPr>
    </w:p>
    <w:p w:rsidR="000A0750" w:rsidRDefault="000A0750" w:rsidP="000A0750">
      <w:pPr>
        <w:spacing w:before="1"/>
        <w:rPr>
          <w:rFonts w:ascii="Times New Roman" w:eastAsia="Times New Roman" w:hAnsi="Times New Roman" w:cs="Times New Roman"/>
          <w:sz w:val="18"/>
          <w:szCs w:val="18"/>
        </w:rPr>
      </w:pPr>
    </w:p>
    <w:p w:rsidR="000A0750" w:rsidRDefault="000A0750" w:rsidP="000A0750">
      <w:pPr>
        <w:spacing w:before="78"/>
        <w:ind w:right="1162"/>
        <w:jc w:val="right"/>
        <w:rPr>
          <w:rFonts w:ascii="Times New Roman" w:eastAsia="Times New Roman" w:hAnsi="Times New Roman" w:cs="Times New Roman"/>
          <w:sz w:val="16"/>
          <w:szCs w:val="16"/>
        </w:rPr>
      </w:pPr>
    </w:p>
    <w:tbl>
      <w:tblPr>
        <w:tblW w:w="8226" w:type="dxa"/>
        <w:tblLayout w:type="fixed"/>
        <w:tblCellMar>
          <w:left w:w="0" w:type="dxa"/>
          <w:right w:w="0" w:type="dxa"/>
        </w:tblCellMar>
        <w:tblLook w:val="01E0" w:firstRow="1" w:lastRow="1" w:firstColumn="1" w:lastColumn="1" w:noHBand="0" w:noVBand="0"/>
      </w:tblPr>
      <w:tblGrid>
        <w:gridCol w:w="2618"/>
        <w:gridCol w:w="1964"/>
        <w:gridCol w:w="31"/>
        <w:gridCol w:w="7"/>
        <w:gridCol w:w="1852"/>
        <w:gridCol w:w="46"/>
        <w:gridCol w:w="1664"/>
        <w:gridCol w:w="44"/>
      </w:tblGrid>
      <w:tr w:rsidR="000A0750" w:rsidTr="006A7EE2">
        <w:trPr>
          <w:trHeight w:hRule="exact" w:val="283"/>
        </w:trPr>
        <w:tc>
          <w:tcPr>
            <w:tcW w:w="2618" w:type="dxa"/>
            <w:tcBorders>
              <w:top w:val="single" w:sz="6" w:space="0" w:color="000000"/>
              <w:left w:val="single" w:sz="6" w:space="0" w:color="000000"/>
              <w:bottom w:val="single" w:sz="6" w:space="0" w:color="000000"/>
              <w:right w:val="single" w:sz="6" w:space="0" w:color="000000"/>
            </w:tcBorders>
            <w:hideMark/>
          </w:tcPr>
          <w:p w:rsidR="000A0750" w:rsidRDefault="000A0750" w:rsidP="006A7EE2">
            <w:pPr>
              <w:pStyle w:val="TableParagraph"/>
              <w:spacing w:line="272" w:lineRule="exact"/>
              <w:ind w:right="5"/>
              <w:jc w:val="center"/>
              <w:rPr>
                <w:rFonts w:ascii="Times New Roman" w:eastAsia="Times New Roman" w:hAnsi="Times New Roman" w:cs="Times New Roman"/>
                <w:sz w:val="24"/>
                <w:szCs w:val="24"/>
              </w:rPr>
            </w:pPr>
            <w:r>
              <w:rPr>
                <w:rFonts w:ascii="Times New Roman"/>
                <w:b/>
                <w:sz w:val="24"/>
              </w:rPr>
              <w:t>Rank</w:t>
            </w:r>
          </w:p>
        </w:tc>
        <w:tc>
          <w:tcPr>
            <w:tcW w:w="2002" w:type="dxa"/>
            <w:gridSpan w:val="3"/>
            <w:tcBorders>
              <w:top w:val="single" w:sz="6" w:space="0" w:color="000000"/>
              <w:left w:val="single" w:sz="6" w:space="0" w:color="000000"/>
              <w:bottom w:val="single" w:sz="6" w:space="0" w:color="000000"/>
              <w:right w:val="single" w:sz="6" w:space="0" w:color="000000"/>
            </w:tcBorders>
            <w:hideMark/>
          </w:tcPr>
          <w:p w:rsidR="000A0750" w:rsidRDefault="000A0750" w:rsidP="006A7EE2">
            <w:pPr>
              <w:pStyle w:val="TableParagraph"/>
              <w:spacing w:line="272" w:lineRule="exact"/>
              <w:ind w:left="693"/>
              <w:rPr>
                <w:rFonts w:ascii="Times New Roman" w:eastAsia="Times New Roman" w:hAnsi="Times New Roman" w:cs="Times New Roman"/>
                <w:sz w:val="24"/>
                <w:szCs w:val="24"/>
              </w:rPr>
            </w:pPr>
            <w:r>
              <w:rPr>
                <w:rFonts w:ascii="Times New Roman"/>
                <w:b/>
                <w:sz w:val="24"/>
              </w:rPr>
              <w:t>9/01/17</w:t>
            </w:r>
          </w:p>
        </w:tc>
        <w:tc>
          <w:tcPr>
            <w:tcW w:w="1898" w:type="dxa"/>
            <w:gridSpan w:val="2"/>
            <w:tcBorders>
              <w:top w:val="single" w:sz="6" w:space="0" w:color="000000"/>
              <w:left w:val="single" w:sz="6" w:space="0" w:color="000000"/>
              <w:bottom w:val="single" w:sz="6" w:space="0" w:color="000000"/>
              <w:right w:val="single" w:sz="6" w:space="0" w:color="000000"/>
            </w:tcBorders>
          </w:tcPr>
          <w:p w:rsidR="000A0750" w:rsidRDefault="000A0750" w:rsidP="006A7EE2">
            <w:pPr>
              <w:pStyle w:val="TableParagraph"/>
              <w:spacing w:line="272" w:lineRule="exact"/>
              <w:ind w:left="693"/>
              <w:rPr>
                <w:rFonts w:ascii="Times New Roman"/>
                <w:b/>
                <w:sz w:val="24"/>
              </w:rPr>
            </w:pPr>
            <w:r>
              <w:rPr>
                <w:rFonts w:ascii="Times New Roman"/>
                <w:b/>
                <w:sz w:val="24"/>
              </w:rPr>
              <w:t>9/01/2018</w:t>
            </w:r>
          </w:p>
        </w:tc>
        <w:tc>
          <w:tcPr>
            <w:tcW w:w="1708" w:type="dxa"/>
            <w:gridSpan w:val="2"/>
            <w:tcBorders>
              <w:top w:val="single" w:sz="6" w:space="0" w:color="000000"/>
              <w:left w:val="single" w:sz="6" w:space="0" w:color="000000"/>
              <w:bottom w:val="single" w:sz="6" w:space="0" w:color="000000"/>
              <w:right w:val="single" w:sz="6" w:space="0" w:color="000000"/>
            </w:tcBorders>
          </w:tcPr>
          <w:p w:rsidR="000A0750" w:rsidRDefault="000A0750" w:rsidP="006A7EE2">
            <w:pPr>
              <w:pStyle w:val="TableParagraph"/>
              <w:spacing w:line="272" w:lineRule="exact"/>
              <w:ind w:left="693"/>
              <w:rPr>
                <w:rFonts w:ascii="Times New Roman"/>
                <w:b/>
                <w:sz w:val="24"/>
              </w:rPr>
            </w:pPr>
            <w:r>
              <w:rPr>
                <w:rFonts w:ascii="Times New Roman"/>
                <w:b/>
                <w:sz w:val="24"/>
              </w:rPr>
              <w:t>9/1/2019</w:t>
            </w:r>
          </w:p>
        </w:tc>
      </w:tr>
      <w:tr w:rsidR="000A0750" w:rsidTr="006A7EE2">
        <w:trPr>
          <w:trHeight w:hRule="exact" w:val="562"/>
        </w:trPr>
        <w:tc>
          <w:tcPr>
            <w:tcW w:w="2618" w:type="dxa"/>
            <w:tcBorders>
              <w:top w:val="single" w:sz="6" w:space="0" w:color="000000"/>
              <w:left w:val="single" w:sz="6" w:space="0" w:color="000000"/>
              <w:bottom w:val="single" w:sz="6" w:space="0" w:color="000000"/>
              <w:right w:val="single" w:sz="6" w:space="0" w:color="000000"/>
            </w:tcBorders>
            <w:hideMark/>
          </w:tcPr>
          <w:p w:rsidR="000A0750" w:rsidRDefault="000A0750" w:rsidP="006A7EE2">
            <w:pPr>
              <w:pStyle w:val="TableParagraph"/>
              <w:spacing w:line="272" w:lineRule="exact"/>
              <w:ind w:left="99"/>
              <w:rPr>
                <w:rFonts w:ascii="Times New Roman" w:eastAsia="Times New Roman" w:hAnsi="Times New Roman" w:cs="Times New Roman"/>
                <w:sz w:val="24"/>
                <w:szCs w:val="24"/>
              </w:rPr>
            </w:pPr>
            <w:r>
              <w:rPr>
                <w:rFonts w:ascii="Times New Roman"/>
                <w:sz w:val="24"/>
              </w:rPr>
              <w:t>Professor</w:t>
            </w:r>
          </w:p>
          <w:p w:rsidR="000A0750" w:rsidRDefault="000A0750" w:rsidP="006A7EE2">
            <w:pPr>
              <w:pStyle w:val="TableParagraph"/>
              <w:spacing w:before="2"/>
              <w:ind w:left="99"/>
              <w:rPr>
                <w:rFonts w:ascii="Times New Roman" w:eastAsia="Times New Roman" w:hAnsi="Times New Roman" w:cs="Times New Roman"/>
                <w:sz w:val="24"/>
                <w:szCs w:val="24"/>
              </w:rPr>
            </w:pPr>
            <w:r>
              <w:rPr>
                <w:rFonts w:ascii="Times New Roman"/>
                <w:sz w:val="24"/>
              </w:rPr>
              <w:t>Professor-Librarian</w:t>
            </w:r>
          </w:p>
        </w:tc>
        <w:tc>
          <w:tcPr>
            <w:tcW w:w="2002" w:type="dxa"/>
            <w:gridSpan w:val="3"/>
            <w:tcBorders>
              <w:top w:val="single" w:sz="6" w:space="0" w:color="000000"/>
              <w:left w:val="single" w:sz="6" w:space="0" w:color="000000"/>
              <w:bottom w:val="single" w:sz="6" w:space="0" w:color="000000"/>
              <w:right w:val="single" w:sz="6" w:space="0" w:color="000000"/>
            </w:tcBorders>
          </w:tcPr>
          <w:p w:rsidR="000A0750" w:rsidRDefault="000A0750" w:rsidP="000A0750">
            <w:pPr>
              <w:pStyle w:val="TableParagraph"/>
              <w:jc w:val="center"/>
              <w:rPr>
                <w:rFonts w:ascii="Times New Roman" w:eastAsia="Times New Roman" w:hAnsi="Times New Roman" w:cs="Times New Roman"/>
                <w:color w:val="000000" w:themeColor="text1"/>
                <w:sz w:val="23"/>
                <w:szCs w:val="23"/>
              </w:rPr>
            </w:pPr>
          </w:p>
          <w:p w:rsidR="000A0750" w:rsidRPr="004F4446" w:rsidRDefault="000A0750" w:rsidP="000A0750">
            <w:pPr>
              <w:pStyle w:val="TableParagraph"/>
              <w:jc w:val="center"/>
              <w:rPr>
                <w:rFonts w:ascii="Times New Roman" w:eastAsia="Times New Roman" w:hAnsi="Times New Roman" w:cs="Times New Roman"/>
                <w:color w:val="000000" w:themeColor="text1"/>
                <w:sz w:val="24"/>
                <w:szCs w:val="24"/>
              </w:rPr>
            </w:pPr>
            <w:r w:rsidRPr="004F4446">
              <w:rPr>
                <w:rFonts w:ascii="Times New Roman"/>
                <w:color w:val="000000" w:themeColor="text1"/>
                <w:sz w:val="24"/>
              </w:rPr>
              <w:t>$110,995</w:t>
            </w:r>
          </w:p>
        </w:tc>
        <w:tc>
          <w:tcPr>
            <w:tcW w:w="1898" w:type="dxa"/>
            <w:gridSpan w:val="2"/>
            <w:tcBorders>
              <w:top w:val="single" w:sz="6" w:space="0" w:color="000000"/>
              <w:left w:val="single" w:sz="6" w:space="0" w:color="000000"/>
              <w:bottom w:val="single" w:sz="6" w:space="0" w:color="000000"/>
              <w:right w:val="single" w:sz="6" w:space="0" w:color="000000"/>
            </w:tcBorders>
          </w:tcPr>
          <w:p w:rsidR="000A0750" w:rsidRDefault="000A0750" w:rsidP="000A0750">
            <w:pPr>
              <w:pStyle w:val="TableParagraph"/>
              <w:spacing w:before="10"/>
              <w:jc w:val="center"/>
              <w:rPr>
                <w:rFonts w:ascii="Times New Roman" w:eastAsia="Times New Roman" w:hAnsi="Times New Roman" w:cs="Times New Roman"/>
                <w:sz w:val="23"/>
                <w:szCs w:val="23"/>
              </w:rPr>
            </w:pPr>
          </w:p>
          <w:p w:rsidR="000A0750" w:rsidRDefault="000A0750" w:rsidP="000A0750">
            <w:pPr>
              <w:pStyle w:val="TableParagraph"/>
              <w:jc w:val="center"/>
              <w:rPr>
                <w:rFonts w:ascii="Times New Roman" w:eastAsia="Times New Roman" w:hAnsi="Times New Roman" w:cs="Times New Roman"/>
                <w:sz w:val="24"/>
                <w:szCs w:val="24"/>
              </w:rPr>
            </w:pPr>
            <w:r w:rsidRPr="004F4446">
              <w:rPr>
                <w:rFonts w:ascii="Times New Roman"/>
                <w:color w:val="000000" w:themeColor="text1"/>
                <w:sz w:val="24"/>
              </w:rPr>
              <w:t>$110,995</w:t>
            </w:r>
          </w:p>
        </w:tc>
        <w:tc>
          <w:tcPr>
            <w:tcW w:w="1708" w:type="dxa"/>
            <w:gridSpan w:val="2"/>
            <w:tcBorders>
              <w:top w:val="single" w:sz="6" w:space="0" w:color="000000"/>
              <w:left w:val="single" w:sz="6" w:space="0" w:color="000000"/>
              <w:bottom w:val="single" w:sz="6" w:space="0" w:color="000000"/>
              <w:right w:val="single" w:sz="6" w:space="0" w:color="000000"/>
            </w:tcBorders>
          </w:tcPr>
          <w:p w:rsidR="000A0750" w:rsidRDefault="000A0750" w:rsidP="000A0750">
            <w:pPr>
              <w:pStyle w:val="TableParagraph"/>
              <w:spacing w:before="10"/>
              <w:jc w:val="center"/>
              <w:rPr>
                <w:rFonts w:ascii="Times New Roman" w:eastAsia="Times New Roman" w:hAnsi="Times New Roman" w:cs="Times New Roman"/>
                <w:sz w:val="23"/>
                <w:szCs w:val="23"/>
              </w:rPr>
            </w:pPr>
          </w:p>
          <w:p w:rsidR="000A0750" w:rsidRDefault="000A0750" w:rsidP="000A0750">
            <w:pPr>
              <w:pStyle w:val="TableParagraph"/>
              <w:spacing w:before="10"/>
              <w:jc w:val="center"/>
              <w:rPr>
                <w:rFonts w:ascii="Times New Roman" w:eastAsia="Times New Roman" w:hAnsi="Times New Roman" w:cs="Times New Roman"/>
                <w:sz w:val="23"/>
                <w:szCs w:val="23"/>
              </w:rPr>
            </w:pPr>
            <w:r w:rsidRPr="004F4446">
              <w:rPr>
                <w:rFonts w:ascii="Times New Roman"/>
                <w:color w:val="000000" w:themeColor="text1"/>
                <w:sz w:val="24"/>
              </w:rPr>
              <w:t>$110,995</w:t>
            </w:r>
          </w:p>
        </w:tc>
      </w:tr>
      <w:tr w:rsidR="000A0750" w:rsidTr="006A7EE2">
        <w:trPr>
          <w:trHeight w:hRule="exact" w:val="562"/>
        </w:trPr>
        <w:tc>
          <w:tcPr>
            <w:tcW w:w="2618" w:type="dxa"/>
            <w:tcBorders>
              <w:top w:val="single" w:sz="6" w:space="0" w:color="000000"/>
              <w:left w:val="single" w:sz="6" w:space="0" w:color="000000"/>
              <w:bottom w:val="single" w:sz="6" w:space="0" w:color="000000"/>
              <w:right w:val="single" w:sz="6" w:space="0" w:color="000000"/>
            </w:tcBorders>
            <w:hideMark/>
          </w:tcPr>
          <w:p w:rsidR="000A0750" w:rsidRDefault="000A0750" w:rsidP="006A7EE2">
            <w:pPr>
              <w:pStyle w:val="TableParagraph"/>
              <w:ind w:left="99" w:right="180"/>
              <w:rPr>
                <w:rFonts w:ascii="Times New Roman" w:eastAsia="Times New Roman" w:hAnsi="Times New Roman" w:cs="Times New Roman"/>
                <w:sz w:val="24"/>
                <w:szCs w:val="24"/>
              </w:rPr>
            </w:pPr>
            <w:r>
              <w:rPr>
                <w:rFonts w:ascii="Times New Roman"/>
                <w:sz w:val="24"/>
              </w:rPr>
              <w:t>Assoc.</w:t>
            </w:r>
            <w:r>
              <w:rPr>
                <w:rFonts w:ascii="Times New Roman"/>
                <w:spacing w:val="-2"/>
                <w:sz w:val="24"/>
              </w:rPr>
              <w:t xml:space="preserve"> </w:t>
            </w:r>
            <w:r>
              <w:rPr>
                <w:rFonts w:ascii="Times New Roman"/>
                <w:sz w:val="24"/>
              </w:rPr>
              <w:t xml:space="preserve">Professor </w:t>
            </w:r>
            <w:proofErr w:type="spellStart"/>
            <w:r>
              <w:rPr>
                <w:rFonts w:ascii="Times New Roman"/>
                <w:spacing w:val="-1"/>
                <w:sz w:val="24"/>
              </w:rPr>
              <w:t>Assoc.Prof</w:t>
            </w:r>
            <w:proofErr w:type="spellEnd"/>
            <w:r>
              <w:rPr>
                <w:rFonts w:ascii="Times New Roman"/>
                <w:spacing w:val="-1"/>
                <w:sz w:val="24"/>
              </w:rPr>
              <w:t>.-Librarian</w:t>
            </w:r>
          </w:p>
        </w:tc>
        <w:tc>
          <w:tcPr>
            <w:tcW w:w="2002" w:type="dxa"/>
            <w:gridSpan w:val="3"/>
            <w:tcBorders>
              <w:top w:val="single" w:sz="6" w:space="0" w:color="000000"/>
              <w:left w:val="single" w:sz="6" w:space="0" w:color="000000"/>
              <w:bottom w:val="single" w:sz="6" w:space="0" w:color="000000"/>
              <w:right w:val="single" w:sz="6" w:space="0" w:color="000000"/>
            </w:tcBorders>
          </w:tcPr>
          <w:p w:rsidR="000A0750" w:rsidRDefault="000A0750" w:rsidP="000A0750">
            <w:pPr>
              <w:pStyle w:val="TableParagraph"/>
              <w:jc w:val="center"/>
              <w:rPr>
                <w:rFonts w:ascii="Times New Roman" w:eastAsia="Times New Roman" w:hAnsi="Times New Roman" w:cs="Times New Roman"/>
                <w:color w:val="000000" w:themeColor="text1"/>
                <w:sz w:val="23"/>
                <w:szCs w:val="23"/>
              </w:rPr>
            </w:pPr>
          </w:p>
          <w:p w:rsidR="000A0750" w:rsidRPr="004F4446" w:rsidRDefault="000A0750" w:rsidP="000A0750">
            <w:pPr>
              <w:pStyle w:val="TableParagraph"/>
              <w:jc w:val="center"/>
              <w:rPr>
                <w:rFonts w:ascii="Times New Roman" w:eastAsia="Times New Roman" w:hAnsi="Times New Roman" w:cs="Times New Roman"/>
                <w:color w:val="000000" w:themeColor="text1"/>
                <w:sz w:val="24"/>
                <w:szCs w:val="24"/>
              </w:rPr>
            </w:pPr>
            <w:r w:rsidRPr="004F4446">
              <w:rPr>
                <w:rFonts w:ascii="Times New Roman"/>
                <w:color w:val="000000" w:themeColor="text1"/>
                <w:sz w:val="24"/>
              </w:rPr>
              <w:t>$88,910</w:t>
            </w:r>
          </w:p>
        </w:tc>
        <w:tc>
          <w:tcPr>
            <w:tcW w:w="1898" w:type="dxa"/>
            <w:gridSpan w:val="2"/>
            <w:tcBorders>
              <w:top w:val="single" w:sz="6" w:space="0" w:color="000000"/>
              <w:left w:val="single" w:sz="6" w:space="0" w:color="000000"/>
              <w:bottom w:val="single" w:sz="6" w:space="0" w:color="000000"/>
              <w:right w:val="single" w:sz="6" w:space="0" w:color="000000"/>
            </w:tcBorders>
          </w:tcPr>
          <w:p w:rsidR="000A0750" w:rsidRDefault="000A0750" w:rsidP="000A0750">
            <w:pPr>
              <w:pStyle w:val="TableParagraph"/>
              <w:spacing w:before="10"/>
              <w:jc w:val="center"/>
              <w:rPr>
                <w:rFonts w:ascii="Times New Roman" w:eastAsia="Times New Roman" w:hAnsi="Times New Roman" w:cs="Times New Roman"/>
                <w:sz w:val="23"/>
                <w:szCs w:val="23"/>
              </w:rPr>
            </w:pPr>
          </w:p>
          <w:p w:rsidR="000A0750" w:rsidRDefault="000A0750" w:rsidP="000A0750">
            <w:pPr>
              <w:pStyle w:val="TableParagraph"/>
              <w:jc w:val="center"/>
              <w:rPr>
                <w:rFonts w:ascii="Times New Roman" w:eastAsia="Times New Roman" w:hAnsi="Times New Roman" w:cs="Times New Roman"/>
                <w:sz w:val="24"/>
                <w:szCs w:val="24"/>
              </w:rPr>
            </w:pPr>
            <w:r w:rsidRPr="004F4446">
              <w:rPr>
                <w:rFonts w:ascii="Times New Roman"/>
                <w:color w:val="000000" w:themeColor="text1"/>
                <w:sz w:val="24"/>
              </w:rPr>
              <w:t>$88,910</w:t>
            </w:r>
          </w:p>
        </w:tc>
        <w:tc>
          <w:tcPr>
            <w:tcW w:w="1708" w:type="dxa"/>
            <w:gridSpan w:val="2"/>
            <w:tcBorders>
              <w:top w:val="single" w:sz="6" w:space="0" w:color="000000"/>
              <w:left w:val="single" w:sz="6" w:space="0" w:color="000000"/>
              <w:bottom w:val="single" w:sz="6" w:space="0" w:color="000000"/>
              <w:right w:val="single" w:sz="6" w:space="0" w:color="000000"/>
            </w:tcBorders>
          </w:tcPr>
          <w:p w:rsidR="000A0750" w:rsidRDefault="000A0750" w:rsidP="000A0750">
            <w:pPr>
              <w:pStyle w:val="TableParagraph"/>
              <w:spacing w:before="10"/>
              <w:jc w:val="center"/>
              <w:rPr>
                <w:rFonts w:ascii="Times New Roman" w:eastAsia="Times New Roman" w:hAnsi="Times New Roman" w:cs="Times New Roman"/>
                <w:sz w:val="23"/>
                <w:szCs w:val="23"/>
              </w:rPr>
            </w:pPr>
          </w:p>
          <w:p w:rsidR="000A0750" w:rsidRDefault="000A0750" w:rsidP="000A0750">
            <w:pPr>
              <w:pStyle w:val="TableParagraph"/>
              <w:spacing w:before="10"/>
              <w:jc w:val="center"/>
              <w:rPr>
                <w:rFonts w:ascii="Times New Roman" w:eastAsia="Times New Roman" w:hAnsi="Times New Roman" w:cs="Times New Roman"/>
                <w:sz w:val="23"/>
                <w:szCs w:val="23"/>
              </w:rPr>
            </w:pPr>
            <w:r w:rsidRPr="004F4446">
              <w:rPr>
                <w:rFonts w:ascii="Times New Roman"/>
                <w:color w:val="000000" w:themeColor="text1"/>
                <w:sz w:val="24"/>
              </w:rPr>
              <w:t>$88,910</w:t>
            </w:r>
          </w:p>
        </w:tc>
      </w:tr>
      <w:tr w:rsidR="000A0750" w:rsidTr="006A7EE2">
        <w:trPr>
          <w:trHeight w:hRule="exact" w:val="562"/>
        </w:trPr>
        <w:tc>
          <w:tcPr>
            <w:tcW w:w="2618" w:type="dxa"/>
            <w:tcBorders>
              <w:top w:val="single" w:sz="6" w:space="0" w:color="000000"/>
              <w:left w:val="single" w:sz="6" w:space="0" w:color="000000"/>
              <w:bottom w:val="single" w:sz="6" w:space="0" w:color="000000"/>
              <w:right w:val="single" w:sz="6" w:space="0" w:color="000000"/>
            </w:tcBorders>
            <w:hideMark/>
          </w:tcPr>
          <w:p w:rsidR="000A0750" w:rsidRDefault="000A0750" w:rsidP="006A7EE2">
            <w:pPr>
              <w:pStyle w:val="TableParagraph"/>
              <w:spacing w:line="272" w:lineRule="exact"/>
              <w:ind w:left="99"/>
              <w:rPr>
                <w:rFonts w:ascii="Times New Roman" w:eastAsia="Times New Roman" w:hAnsi="Times New Roman" w:cs="Times New Roman"/>
                <w:sz w:val="24"/>
                <w:szCs w:val="24"/>
              </w:rPr>
            </w:pPr>
            <w:r>
              <w:rPr>
                <w:rFonts w:ascii="Times New Roman"/>
                <w:spacing w:val="-1"/>
                <w:sz w:val="24"/>
              </w:rPr>
              <w:t>Asst.</w:t>
            </w:r>
            <w:r>
              <w:rPr>
                <w:rFonts w:ascii="Times New Roman"/>
                <w:sz w:val="24"/>
              </w:rPr>
              <w:t xml:space="preserve"> Prof. II</w:t>
            </w:r>
          </w:p>
          <w:p w:rsidR="000A0750" w:rsidRDefault="000A0750" w:rsidP="006A7EE2">
            <w:pPr>
              <w:pStyle w:val="TableParagraph"/>
              <w:spacing w:before="2"/>
              <w:ind w:left="99"/>
              <w:rPr>
                <w:rFonts w:ascii="Times New Roman" w:eastAsia="Times New Roman" w:hAnsi="Times New Roman" w:cs="Times New Roman"/>
                <w:sz w:val="24"/>
                <w:szCs w:val="24"/>
              </w:rPr>
            </w:pPr>
            <w:r>
              <w:rPr>
                <w:rFonts w:ascii="Times New Roman"/>
                <w:sz w:val="24"/>
              </w:rPr>
              <w:t>Asst.</w:t>
            </w:r>
            <w:r>
              <w:rPr>
                <w:rFonts w:ascii="Times New Roman"/>
                <w:spacing w:val="-5"/>
                <w:sz w:val="24"/>
              </w:rPr>
              <w:t xml:space="preserve"> </w:t>
            </w:r>
            <w:r>
              <w:rPr>
                <w:rFonts w:ascii="Times New Roman"/>
                <w:sz w:val="24"/>
              </w:rPr>
              <w:t>Prof.</w:t>
            </w:r>
            <w:r>
              <w:rPr>
                <w:rFonts w:ascii="Times New Roman"/>
                <w:spacing w:val="-4"/>
                <w:sz w:val="24"/>
              </w:rPr>
              <w:t xml:space="preserve"> </w:t>
            </w:r>
            <w:r>
              <w:rPr>
                <w:rFonts w:ascii="Times New Roman"/>
                <w:spacing w:val="-1"/>
                <w:sz w:val="24"/>
              </w:rPr>
              <w:t>II-Librarian</w:t>
            </w:r>
          </w:p>
        </w:tc>
        <w:tc>
          <w:tcPr>
            <w:tcW w:w="2002" w:type="dxa"/>
            <w:gridSpan w:val="3"/>
            <w:tcBorders>
              <w:top w:val="single" w:sz="6" w:space="0" w:color="000000"/>
              <w:left w:val="single" w:sz="6" w:space="0" w:color="000000"/>
              <w:bottom w:val="single" w:sz="6" w:space="0" w:color="000000"/>
              <w:right w:val="single" w:sz="6" w:space="0" w:color="000000"/>
            </w:tcBorders>
          </w:tcPr>
          <w:p w:rsidR="000A0750" w:rsidRDefault="000A0750" w:rsidP="000A0750">
            <w:pPr>
              <w:pStyle w:val="TableParagraph"/>
              <w:jc w:val="center"/>
              <w:rPr>
                <w:rFonts w:ascii="Times New Roman" w:eastAsia="Times New Roman" w:hAnsi="Times New Roman" w:cs="Times New Roman"/>
                <w:color w:val="000000" w:themeColor="text1"/>
                <w:sz w:val="23"/>
                <w:szCs w:val="23"/>
              </w:rPr>
            </w:pPr>
          </w:p>
          <w:p w:rsidR="000A0750" w:rsidRPr="004F4446" w:rsidRDefault="000A0750" w:rsidP="000A0750">
            <w:pPr>
              <w:pStyle w:val="TableParagraph"/>
              <w:jc w:val="center"/>
              <w:rPr>
                <w:rFonts w:ascii="Times New Roman" w:eastAsia="Times New Roman" w:hAnsi="Times New Roman" w:cs="Times New Roman"/>
                <w:color w:val="000000" w:themeColor="text1"/>
                <w:sz w:val="24"/>
                <w:szCs w:val="24"/>
              </w:rPr>
            </w:pPr>
            <w:r w:rsidRPr="004F4446">
              <w:rPr>
                <w:rFonts w:ascii="Times New Roman"/>
                <w:color w:val="000000" w:themeColor="text1"/>
                <w:sz w:val="24"/>
              </w:rPr>
              <w:t>$78,695</w:t>
            </w:r>
          </w:p>
        </w:tc>
        <w:tc>
          <w:tcPr>
            <w:tcW w:w="1898" w:type="dxa"/>
            <w:gridSpan w:val="2"/>
            <w:tcBorders>
              <w:top w:val="single" w:sz="6" w:space="0" w:color="000000"/>
              <w:left w:val="single" w:sz="6" w:space="0" w:color="000000"/>
              <w:bottom w:val="single" w:sz="6" w:space="0" w:color="000000"/>
              <w:right w:val="single" w:sz="6" w:space="0" w:color="000000"/>
            </w:tcBorders>
          </w:tcPr>
          <w:p w:rsidR="000A0750" w:rsidRDefault="000A0750" w:rsidP="000A0750">
            <w:pPr>
              <w:pStyle w:val="TableParagraph"/>
              <w:spacing w:before="10"/>
              <w:jc w:val="center"/>
              <w:rPr>
                <w:rFonts w:ascii="Times New Roman" w:eastAsia="Times New Roman" w:hAnsi="Times New Roman" w:cs="Times New Roman"/>
                <w:sz w:val="23"/>
                <w:szCs w:val="23"/>
              </w:rPr>
            </w:pPr>
          </w:p>
          <w:p w:rsidR="000A0750" w:rsidRDefault="000A0750" w:rsidP="000A0750">
            <w:pPr>
              <w:pStyle w:val="TableParagraph"/>
              <w:jc w:val="center"/>
              <w:rPr>
                <w:rFonts w:ascii="Times New Roman" w:eastAsia="Times New Roman" w:hAnsi="Times New Roman" w:cs="Times New Roman"/>
                <w:sz w:val="24"/>
                <w:szCs w:val="24"/>
              </w:rPr>
            </w:pPr>
            <w:r w:rsidRPr="004F4446">
              <w:rPr>
                <w:rFonts w:ascii="Times New Roman"/>
                <w:color w:val="000000" w:themeColor="text1"/>
                <w:sz w:val="24"/>
              </w:rPr>
              <w:t>$78,695</w:t>
            </w:r>
          </w:p>
        </w:tc>
        <w:tc>
          <w:tcPr>
            <w:tcW w:w="1708" w:type="dxa"/>
            <w:gridSpan w:val="2"/>
            <w:tcBorders>
              <w:top w:val="single" w:sz="6" w:space="0" w:color="000000"/>
              <w:left w:val="single" w:sz="6" w:space="0" w:color="000000"/>
              <w:bottom w:val="single" w:sz="6" w:space="0" w:color="000000"/>
              <w:right w:val="single" w:sz="6" w:space="0" w:color="000000"/>
            </w:tcBorders>
          </w:tcPr>
          <w:p w:rsidR="000A0750" w:rsidRDefault="000A0750" w:rsidP="000A0750">
            <w:pPr>
              <w:pStyle w:val="TableParagraph"/>
              <w:spacing w:before="10"/>
              <w:jc w:val="center"/>
              <w:rPr>
                <w:rFonts w:ascii="Times New Roman" w:eastAsia="Times New Roman" w:hAnsi="Times New Roman" w:cs="Times New Roman"/>
                <w:sz w:val="23"/>
                <w:szCs w:val="23"/>
              </w:rPr>
            </w:pPr>
          </w:p>
          <w:p w:rsidR="000A0750" w:rsidRDefault="000A0750" w:rsidP="000A0750">
            <w:pPr>
              <w:pStyle w:val="TableParagraph"/>
              <w:spacing w:before="10"/>
              <w:jc w:val="center"/>
              <w:rPr>
                <w:rFonts w:ascii="Times New Roman" w:eastAsia="Times New Roman" w:hAnsi="Times New Roman" w:cs="Times New Roman"/>
                <w:sz w:val="23"/>
                <w:szCs w:val="23"/>
              </w:rPr>
            </w:pPr>
            <w:r w:rsidRPr="004F4446">
              <w:rPr>
                <w:rFonts w:ascii="Times New Roman"/>
                <w:color w:val="000000" w:themeColor="text1"/>
                <w:sz w:val="24"/>
              </w:rPr>
              <w:t>$78,695</w:t>
            </w:r>
          </w:p>
        </w:tc>
      </w:tr>
      <w:tr w:rsidR="000A0750" w:rsidTr="006A7EE2">
        <w:trPr>
          <w:trHeight w:hRule="exact" w:val="840"/>
        </w:trPr>
        <w:tc>
          <w:tcPr>
            <w:tcW w:w="2618" w:type="dxa"/>
            <w:tcBorders>
              <w:top w:val="single" w:sz="6" w:space="0" w:color="000000"/>
              <w:left w:val="single" w:sz="6" w:space="0" w:color="000000"/>
              <w:bottom w:val="single" w:sz="6" w:space="0" w:color="000000"/>
              <w:right w:val="single" w:sz="6" w:space="0" w:color="000000"/>
            </w:tcBorders>
            <w:hideMark/>
          </w:tcPr>
          <w:p w:rsidR="000A0750" w:rsidRDefault="000A0750" w:rsidP="006A7EE2">
            <w:pPr>
              <w:pStyle w:val="TableParagraph"/>
              <w:spacing w:line="272" w:lineRule="exact"/>
              <w:ind w:left="99"/>
              <w:rPr>
                <w:rFonts w:ascii="Times New Roman" w:eastAsia="Times New Roman" w:hAnsi="Times New Roman" w:cs="Times New Roman"/>
                <w:sz w:val="24"/>
                <w:szCs w:val="24"/>
              </w:rPr>
            </w:pPr>
            <w:r>
              <w:rPr>
                <w:rFonts w:ascii="Times New Roman"/>
                <w:sz w:val="24"/>
              </w:rPr>
              <w:t>Asst.</w:t>
            </w:r>
            <w:r>
              <w:rPr>
                <w:rFonts w:ascii="Times New Roman"/>
                <w:spacing w:val="-1"/>
                <w:sz w:val="24"/>
              </w:rPr>
              <w:t xml:space="preserve"> </w:t>
            </w:r>
            <w:r>
              <w:rPr>
                <w:rFonts w:ascii="Times New Roman"/>
                <w:sz w:val="24"/>
              </w:rPr>
              <w:t>Prof. I</w:t>
            </w:r>
          </w:p>
          <w:p w:rsidR="000A0750" w:rsidRDefault="000A0750" w:rsidP="006A7EE2">
            <w:pPr>
              <w:pStyle w:val="TableParagraph"/>
              <w:spacing w:before="7" w:line="274" w:lineRule="exact"/>
              <w:ind w:left="99" w:right="384"/>
              <w:rPr>
                <w:rFonts w:ascii="Times New Roman" w:eastAsia="Times New Roman" w:hAnsi="Times New Roman" w:cs="Times New Roman"/>
                <w:sz w:val="24"/>
                <w:szCs w:val="24"/>
              </w:rPr>
            </w:pPr>
            <w:r>
              <w:rPr>
                <w:rFonts w:ascii="Times New Roman"/>
                <w:sz w:val="24"/>
              </w:rPr>
              <w:t>Asst.</w:t>
            </w:r>
            <w:r>
              <w:rPr>
                <w:rFonts w:ascii="Times New Roman"/>
                <w:spacing w:val="-5"/>
                <w:sz w:val="24"/>
              </w:rPr>
              <w:t xml:space="preserve"> </w:t>
            </w:r>
            <w:r>
              <w:rPr>
                <w:rFonts w:ascii="Times New Roman"/>
                <w:sz w:val="24"/>
              </w:rPr>
              <w:t>Prof.</w:t>
            </w:r>
            <w:r>
              <w:rPr>
                <w:rFonts w:ascii="Times New Roman"/>
                <w:spacing w:val="-4"/>
                <w:sz w:val="24"/>
              </w:rPr>
              <w:t xml:space="preserve"> </w:t>
            </w:r>
            <w:r>
              <w:rPr>
                <w:rFonts w:ascii="Times New Roman"/>
                <w:spacing w:val="-1"/>
                <w:sz w:val="24"/>
              </w:rPr>
              <w:t>I-Librarian</w:t>
            </w:r>
            <w:r>
              <w:rPr>
                <w:rFonts w:ascii="Times New Roman"/>
                <w:spacing w:val="20"/>
                <w:sz w:val="24"/>
              </w:rPr>
              <w:t xml:space="preserve"> </w:t>
            </w:r>
            <w:r>
              <w:rPr>
                <w:rFonts w:ascii="Times New Roman"/>
                <w:sz w:val="24"/>
              </w:rPr>
              <w:t>Reading</w:t>
            </w:r>
            <w:r>
              <w:rPr>
                <w:rFonts w:ascii="Times New Roman"/>
                <w:spacing w:val="-14"/>
                <w:sz w:val="24"/>
              </w:rPr>
              <w:t xml:space="preserve"> </w:t>
            </w:r>
            <w:r>
              <w:rPr>
                <w:rFonts w:ascii="Times New Roman"/>
                <w:sz w:val="24"/>
              </w:rPr>
              <w:t>Clinician</w:t>
            </w:r>
          </w:p>
        </w:tc>
        <w:tc>
          <w:tcPr>
            <w:tcW w:w="2002" w:type="dxa"/>
            <w:gridSpan w:val="3"/>
            <w:tcBorders>
              <w:top w:val="single" w:sz="6" w:space="0" w:color="000000"/>
              <w:left w:val="single" w:sz="6" w:space="0" w:color="000000"/>
              <w:bottom w:val="single" w:sz="6" w:space="0" w:color="000000"/>
              <w:right w:val="single" w:sz="6" w:space="0" w:color="000000"/>
            </w:tcBorders>
          </w:tcPr>
          <w:p w:rsidR="000A0750" w:rsidRPr="004F4446" w:rsidRDefault="000A0750" w:rsidP="000A0750">
            <w:pPr>
              <w:pStyle w:val="TableParagraph"/>
              <w:jc w:val="center"/>
              <w:rPr>
                <w:rFonts w:ascii="Times New Roman" w:eastAsia="Times New Roman" w:hAnsi="Times New Roman" w:cs="Times New Roman"/>
                <w:color w:val="000000" w:themeColor="text1"/>
                <w:sz w:val="24"/>
                <w:szCs w:val="24"/>
              </w:rPr>
            </w:pPr>
          </w:p>
          <w:p w:rsidR="000A0750" w:rsidRPr="004F4446" w:rsidRDefault="000A0750" w:rsidP="000A0750">
            <w:pPr>
              <w:pStyle w:val="TableParagraph"/>
              <w:spacing w:before="7"/>
              <w:jc w:val="center"/>
              <w:rPr>
                <w:rFonts w:ascii="Times New Roman" w:eastAsia="Times New Roman" w:hAnsi="Times New Roman" w:cs="Times New Roman"/>
                <w:color w:val="000000" w:themeColor="text1"/>
                <w:sz w:val="23"/>
                <w:szCs w:val="23"/>
              </w:rPr>
            </w:pPr>
          </w:p>
          <w:p w:rsidR="000A0750" w:rsidRPr="004F4446" w:rsidRDefault="000A0750" w:rsidP="000A0750">
            <w:pPr>
              <w:pStyle w:val="TableParagraph"/>
              <w:jc w:val="center"/>
              <w:rPr>
                <w:rFonts w:ascii="Times New Roman" w:eastAsia="Times New Roman" w:hAnsi="Times New Roman" w:cs="Times New Roman"/>
                <w:color w:val="000000" w:themeColor="text1"/>
                <w:sz w:val="24"/>
                <w:szCs w:val="24"/>
              </w:rPr>
            </w:pPr>
            <w:r w:rsidRPr="004F4446">
              <w:rPr>
                <w:rFonts w:ascii="Times New Roman"/>
                <w:color w:val="000000" w:themeColor="text1"/>
                <w:sz w:val="24"/>
              </w:rPr>
              <w:t>$72,400</w:t>
            </w:r>
          </w:p>
        </w:tc>
        <w:tc>
          <w:tcPr>
            <w:tcW w:w="1898" w:type="dxa"/>
            <w:gridSpan w:val="2"/>
            <w:tcBorders>
              <w:top w:val="single" w:sz="6" w:space="0" w:color="000000"/>
              <w:left w:val="single" w:sz="6" w:space="0" w:color="000000"/>
              <w:bottom w:val="single" w:sz="6" w:space="0" w:color="000000"/>
              <w:right w:val="single" w:sz="6" w:space="0" w:color="000000"/>
            </w:tcBorders>
          </w:tcPr>
          <w:p w:rsidR="000A0750" w:rsidRDefault="000A0750" w:rsidP="000A0750">
            <w:pPr>
              <w:pStyle w:val="TableParagraph"/>
              <w:jc w:val="center"/>
              <w:rPr>
                <w:rFonts w:ascii="Times New Roman" w:eastAsia="Times New Roman" w:hAnsi="Times New Roman" w:cs="Times New Roman"/>
                <w:sz w:val="24"/>
                <w:szCs w:val="24"/>
              </w:rPr>
            </w:pPr>
          </w:p>
          <w:p w:rsidR="000A0750" w:rsidRDefault="000A0750" w:rsidP="000A0750">
            <w:pPr>
              <w:pStyle w:val="TableParagraph"/>
              <w:spacing w:before="7"/>
              <w:jc w:val="center"/>
              <w:rPr>
                <w:rFonts w:ascii="Times New Roman" w:eastAsia="Times New Roman" w:hAnsi="Times New Roman" w:cs="Times New Roman"/>
                <w:sz w:val="23"/>
                <w:szCs w:val="23"/>
              </w:rPr>
            </w:pPr>
          </w:p>
          <w:p w:rsidR="000A0750" w:rsidRDefault="000A0750" w:rsidP="000A0750">
            <w:pPr>
              <w:pStyle w:val="TableParagraph"/>
              <w:jc w:val="center"/>
              <w:rPr>
                <w:rFonts w:ascii="Times New Roman" w:eastAsia="Times New Roman" w:hAnsi="Times New Roman" w:cs="Times New Roman"/>
                <w:sz w:val="24"/>
                <w:szCs w:val="24"/>
              </w:rPr>
            </w:pPr>
            <w:r w:rsidRPr="004F4446">
              <w:rPr>
                <w:rFonts w:ascii="Times New Roman"/>
                <w:color w:val="000000" w:themeColor="text1"/>
                <w:sz w:val="24"/>
              </w:rPr>
              <w:t>$72,400</w:t>
            </w:r>
          </w:p>
        </w:tc>
        <w:tc>
          <w:tcPr>
            <w:tcW w:w="1708" w:type="dxa"/>
            <w:gridSpan w:val="2"/>
            <w:tcBorders>
              <w:top w:val="single" w:sz="6" w:space="0" w:color="000000"/>
              <w:left w:val="single" w:sz="6" w:space="0" w:color="000000"/>
              <w:bottom w:val="single" w:sz="6" w:space="0" w:color="000000"/>
              <w:right w:val="single" w:sz="6" w:space="0" w:color="000000"/>
            </w:tcBorders>
          </w:tcPr>
          <w:p w:rsidR="000A0750" w:rsidRDefault="000A0750" w:rsidP="000A0750">
            <w:pPr>
              <w:pStyle w:val="TableParagraph"/>
              <w:jc w:val="center"/>
              <w:rPr>
                <w:rFonts w:ascii="Times New Roman" w:eastAsia="Times New Roman" w:hAnsi="Times New Roman" w:cs="Times New Roman"/>
                <w:sz w:val="24"/>
                <w:szCs w:val="24"/>
              </w:rPr>
            </w:pPr>
          </w:p>
          <w:p w:rsidR="000A0750" w:rsidRDefault="000A0750" w:rsidP="000A0750">
            <w:pPr>
              <w:pStyle w:val="TableParagraph"/>
              <w:jc w:val="center"/>
              <w:rPr>
                <w:rFonts w:ascii="Times New Roman" w:eastAsia="Times New Roman" w:hAnsi="Times New Roman" w:cs="Times New Roman"/>
                <w:sz w:val="24"/>
                <w:szCs w:val="24"/>
              </w:rPr>
            </w:pPr>
          </w:p>
          <w:p w:rsidR="000A0750" w:rsidRDefault="000A0750" w:rsidP="000A0750">
            <w:pPr>
              <w:pStyle w:val="TableParagraph"/>
              <w:jc w:val="center"/>
              <w:rPr>
                <w:rFonts w:ascii="Times New Roman" w:eastAsia="Times New Roman" w:hAnsi="Times New Roman" w:cs="Times New Roman"/>
                <w:sz w:val="24"/>
                <w:szCs w:val="24"/>
              </w:rPr>
            </w:pPr>
            <w:r w:rsidRPr="004F4446">
              <w:rPr>
                <w:rFonts w:ascii="Times New Roman"/>
                <w:color w:val="000000" w:themeColor="text1"/>
                <w:sz w:val="24"/>
              </w:rPr>
              <w:t>$72,400</w:t>
            </w:r>
          </w:p>
        </w:tc>
      </w:tr>
      <w:tr w:rsidR="000A0750" w:rsidTr="006A7EE2">
        <w:trPr>
          <w:trHeight w:hRule="exact" w:val="562"/>
        </w:trPr>
        <w:tc>
          <w:tcPr>
            <w:tcW w:w="2618" w:type="dxa"/>
            <w:tcBorders>
              <w:top w:val="single" w:sz="6" w:space="0" w:color="000000"/>
              <w:left w:val="single" w:sz="6" w:space="0" w:color="000000"/>
              <w:bottom w:val="single" w:sz="6" w:space="0" w:color="000000"/>
              <w:right w:val="single" w:sz="6" w:space="0" w:color="000000"/>
            </w:tcBorders>
            <w:hideMark/>
          </w:tcPr>
          <w:p w:rsidR="000A0750" w:rsidRDefault="000A0750" w:rsidP="006A7EE2">
            <w:pPr>
              <w:pStyle w:val="TableParagraph"/>
              <w:ind w:left="99" w:right="611"/>
              <w:rPr>
                <w:rFonts w:ascii="Times New Roman" w:eastAsia="Times New Roman" w:hAnsi="Times New Roman" w:cs="Times New Roman"/>
                <w:sz w:val="24"/>
                <w:szCs w:val="24"/>
              </w:rPr>
            </w:pPr>
            <w:r>
              <w:rPr>
                <w:rFonts w:ascii="Times New Roman"/>
                <w:sz w:val="24"/>
              </w:rPr>
              <w:t xml:space="preserve">Instructor </w:t>
            </w:r>
            <w:r>
              <w:rPr>
                <w:rFonts w:ascii="Times New Roman"/>
                <w:w w:val="95"/>
                <w:sz w:val="24"/>
              </w:rPr>
              <w:t>Instructor-Librarian</w:t>
            </w:r>
          </w:p>
        </w:tc>
        <w:tc>
          <w:tcPr>
            <w:tcW w:w="2002" w:type="dxa"/>
            <w:gridSpan w:val="3"/>
            <w:tcBorders>
              <w:top w:val="single" w:sz="6" w:space="0" w:color="000000"/>
              <w:left w:val="single" w:sz="6" w:space="0" w:color="000000"/>
              <w:bottom w:val="single" w:sz="6" w:space="0" w:color="000000"/>
              <w:right w:val="single" w:sz="6" w:space="0" w:color="000000"/>
            </w:tcBorders>
          </w:tcPr>
          <w:p w:rsidR="000A0750" w:rsidRDefault="000A0750" w:rsidP="000A0750">
            <w:pPr>
              <w:pStyle w:val="TableParagraph"/>
              <w:jc w:val="center"/>
              <w:rPr>
                <w:rFonts w:ascii="Times New Roman" w:eastAsia="Times New Roman" w:hAnsi="Times New Roman" w:cs="Times New Roman"/>
                <w:color w:val="000000" w:themeColor="text1"/>
                <w:sz w:val="23"/>
                <w:szCs w:val="23"/>
              </w:rPr>
            </w:pPr>
          </w:p>
          <w:p w:rsidR="000A0750" w:rsidRPr="004F4446" w:rsidRDefault="000A0750" w:rsidP="000A0750">
            <w:pPr>
              <w:pStyle w:val="TableParagraph"/>
              <w:jc w:val="center"/>
              <w:rPr>
                <w:rFonts w:ascii="Times New Roman" w:eastAsia="Times New Roman" w:hAnsi="Times New Roman" w:cs="Times New Roman"/>
                <w:color w:val="000000" w:themeColor="text1"/>
                <w:sz w:val="24"/>
                <w:szCs w:val="24"/>
              </w:rPr>
            </w:pPr>
            <w:r w:rsidRPr="004F4446">
              <w:rPr>
                <w:rFonts w:ascii="Times New Roman"/>
                <w:color w:val="000000" w:themeColor="text1"/>
                <w:sz w:val="24"/>
              </w:rPr>
              <w:t>$66,970</w:t>
            </w:r>
          </w:p>
        </w:tc>
        <w:tc>
          <w:tcPr>
            <w:tcW w:w="1898" w:type="dxa"/>
            <w:gridSpan w:val="2"/>
            <w:tcBorders>
              <w:top w:val="single" w:sz="6" w:space="0" w:color="000000"/>
              <w:left w:val="single" w:sz="6" w:space="0" w:color="000000"/>
              <w:bottom w:val="single" w:sz="6" w:space="0" w:color="000000"/>
              <w:right w:val="single" w:sz="6" w:space="0" w:color="000000"/>
            </w:tcBorders>
          </w:tcPr>
          <w:p w:rsidR="000A0750" w:rsidRDefault="000A0750" w:rsidP="000A0750">
            <w:pPr>
              <w:pStyle w:val="TableParagraph"/>
              <w:spacing w:before="10"/>
              <w:jc w:val="center"/>
              <w:rPr>
                <w:rFonts w:ascii="Times New Roman" w:eastAsia="Times New Roman" w:hAnsi="Times New Roman" w:cs="Times New Roman"/>
                <w:sz w:val="23"/>
                <w:szCs w:val="23"/>
              </w:rPr>
            </w:pPr>
          </w:p>
          <w:p w:rsidR="000A0750" w:rsidRDefault="000A0750" w:rsidP="000A0750">
            <w:pPr>
              <w:pStyle w:val="TableParagraph"/>
              <w:jc w:val="center"/>
              <w:rPr>
                <w:rFonts w:ascii="Times New Roman" w:eastAsia="Times New Roman" w:hAnsi="Times New Roman" w:cs="Times New Roman"/>
                <w:sz w:val="24"/>
                <w:szCs w:val="24"/>
              </w:rPr>
            </w:pPr>
            <w:r w:rsidRPr="004F4446">
              <w:rPr>
                <w:rFonts w:ascii="Times New Roman"/>
                <w:color w:val="000000" w:themeColor="text1"/>
                <w:sz w:val="24"/>
              </w:rPr>
              <w:t>$66,970</w:t>
            </w:r>
          </w:p>
        </w:tc>
        <w:tc>
          <w:tcPr>
            <w:tcW w:w="1708" w:type="dxa"/>
            <w:gridSpan w:val="2"/>
            <w:tcBorders>
              <w:top w:val="single" w:sz="6" w:space="0" w:color="000000"/>
              <w:left w:val="single" w:sz="6" w:space="0" w:color="000000"/>
              <w:bottom w:val="single" w:sz="6" w:space="0" w:color="000000"/>
              <w:right w:val="single" w:sz="6" w:space="0" w:color="000000"/>
            </w:tcBorders>
          </w:tcPr>
          <w:p w:rsidR="000A0750" w:rsidRDefault="000A0750" w:rsidP="000A0750">
            <w:pPr>
              <w:pStyle w:val="TableParagraph"/>
              <w:spacing w:before="10"/>
              <w:jc w:val="center"/>
              <w:rPr>
                <w:rFonts w:ascii="Times New Roman" w:eastAsia="Times New Roman" w:hAnsi="Times New Roman" w:cs="Times New Roman"/>
                <w:sz w:val="23"/>
                <w:szCs w:val="23"/>
              </w:rPr>
            </w:pPr>
          </w:p>
          <w:p w:rsidR="000A0750" w:rsidRDefault="000A0750" w:rsidP="000A0750">
            <w:pPr>
              <w:pStyle w:val="TableParagraph"/>
              <w:spacing w:before="10"/>
              <w:jc w:val="center"/>
              <w:rPr>
                <w:rFonts w:ascii="Times New Roman" w:eastAsia="Times New Roman" w:hAnsi="Times New Roman" w:cs="Times New Roman"/>
                <w:sz w:val="23"/>
                <w:szCs w:val="23"/>
              </w:rPr>
            </w:pPr>
            <w:r w:rsidRPr="004F4446">
              <w:rPr>
                <w:rFonts w:ascii="Times New Roman"/>
                <w:color w:val="000000" w:themeColor="text1"/>
                <w:sz w:val="24"/>
              </w:rPr>
              <w:t>$66,970</w:t>
            </w:r>
          </w:p>
        </w:tc>
      </w:tr>
      <w:tr w:rsidR="000A0750" w:rsidTr="006A7EE2">
        <w:trPr>
          <w:trHeight w:hRule="exact" w:val="288"/>
        </w:trPr>
        <w:tc>
          <w:tcPr>
            <w:tcW w:w="2618" w:type="dxa"/>
            <w:tcBorders>
              <w:top w:val="single" w:sz="6" w:space="0" w:color="000000"/>
              <w:left w:val="single" w:sz="6" w:space="0" w:color="000000"/>
              <w:bottom w:val="single" w:sz="6" w:space="0" w:color="000000"/>
              <w:right w:val="single" w:sz="6" w:space="0" w:color="000000"/>
            </w:tcBorders>
            <w:hideMark/>
          </w:tcPr>
          <w:p w:rsidR="000A0750" w:rsidRDefault="000A0750" w:rsidP="006A7EE2">
            <w:pPr>
              <w:pStyle w:val="TableParagraph"/>
              <w:spacing w:line="272" w:lineRule="exact"/>
              <w:ind w:left="99"/>
              <w:rPr>
                <w:rFonts w:ascii="Times New Roman" w:eastAsia="Times New Roman" w:hAnsi="Times New Roman" w:cs="Times New Roman"/>
                <w:sz w:val="24"/>
                <w:szCs w:val="24"/>
              </w:rPr>
            </w:pPr>
            <w:r>
              <w:rPr>
                <w:rFonts w:ascii="Times New Roman"/>
                <w:sz w:val="24"/>
              </w:rPr>
              <w:t>Athletic</w:t>
            </w:r>
            <w:r>
              <w:rPr>
                <w:rFonts w:ascii="Times New Roman"/>
                <w:spacing w:val="-4"/>
                <w:sz w:val="24"/>
              </w:rPr>
              <w:t xml:space="preserve"> </w:t>
            </w:r>
            <w:r>
              <w:rPr>
                <w:rFonts w:ascii="Times New Roman"/>
                <w:sz w:val="24"/>
              </w:rPr>
              <w:t>Staff</w:t>
            </w:r>
            <w:r>
              <w:rPr>
                <w:rFonts w:ascii="Times New Roman"/>
                <w:spacing w:val="-4"/>
                <w:sz w:val="24"/>
              </w:rPr>
              <w:t xml:space="preserve"> </w:t>
            </w:r>
            <w:r>
              <w:rPr>
                <w:rFonts w:ascii="Times New Roman"/>
                <w:sz w:val="24"/>
              </w:rPr>
              <w:t>III</w:t>
            </w:r>
          </w:p>
        </w:tc>
        <w:tc>
          <w:tcPr>
            <w:tcW w:w="2002" w:type="dxa"/>
            <w:gridSpan w:val="3"/>
            <w:tcBorders>
              <w:top w:val="single" w:sz="6" w:space="0" w:color="000000"/>
              <w:left w:val="single" w:sz="6" w:space="0" w:color="000000"/>
              <w:bottom w:val="single" w:sz="6" w:space="0" w:color="000000"/>
              <w:right w:val="single" w:sz="6" w:space="0" w:color="000000"/>
            </w:tcBorders>
            <w:hideMark/>
          </w:tcPr>
          <w:p w:rsidR="000A0750" w:rsidRPr="004F4446" w:rsidRDefault="000A0750" w:rsidP="000A0750">
            <w:pPr>
              <w:pStyle w:val="TableParagraph"/>
              <w:spacing w:line="272" w:lineRule="exact"/>
              <w:jc w:val="center"/>
              <w:rPr>
                <w:rFonts w:ascii="Times New Roman" w:eastAsia="Times New Roman" w:hAnsi="Times New Roman" w:cs="Times New Roman"/>
                <w:color w:val="000000" w:themeColor="text1"/>
                <w:sz w:val="24"/>
                <w:szCs w:val="24"/>
              </w:rPr>
            </w:pPr>
            <w:r w:rsidRPr="004F4446">
              <w:rPr>
                <w:rFonts w:ascii="Times New Roman"/>
                <w:color w:val="000000" w:themeColor="text1"/>
                <w:sz w:val="24"/>
              </w:rPr>
              <w:t>$101,120</w:t>
            </w:r>
          </w:p>
        </w:tc>
        <w:tc>
          <w:tcPr>
            <w:tcW w:w="1898" w:type="dxa"/>
            <w:gridSpan w:val="2"/>
            <w:tcBorders>
              <w:top w:val="single" w:sz="6" w:space="0" w:color="000000"/>
              <w:left w:val="single" w:sz="6" w:space="0" w:color="000000"/>
              <w:bottom w:val="single" w:sz="6" w:space="0" w:color="000000"/>
              <w:right w:val="single" w:sz="6" w:space="0" w:color="000000"/>
            </w:tcBorders>
          </w:tcPr>
          <w:p w:rsidR="000A0750" w:rsidRDefault="000A0750" w:rsidP="000A0750">
            <w:pPr>
              <w:pStyle w:val="TableParagraph"/>
              <w:spacing w:line="272" w:lineRule="exact"/>
              <w:jc w:val="center"/>
              <w:rPr>
                <w:rFonts w:ascii="Times New Roman" w:eastAsia="Times New Roman" w:hAnsi="Times New Roman" w:cs="Times New Roman"/>
                <w:sz w:val="24"/>
                <w:szCs w:val="24"/>
              </w:rPr>
            </w:pPr>
            <w:r w:rsidRPr="004F4446">
              <w:rPr>
                <w:rFonts w:ascii="Times New Roman"/>
                <w:color w:val="000000" w:themeColor="text1"/>
                <w:sz w:val="24"/>
              </w:rPr>
              <w:t>$101,120</w:t>
            </w:r>
          </w:p>
        </w:tc>
        <w:tc>
          <w:tcPr>
            <w:tcW w:w="1708" w:type="dxa"/>
            <w:gridSpan w:val="2"/>
            <w:tcBorders>
              <w:top w:val="single" w:sz="6" w:space="0" w:color="000000"/>
              <w:left w:val="single" w:sz="6" w:space="0" w:color="000000"/>
              <w:bottom w:val="single" w:sz="6" w:space="0" w:color="000000"/>
              <w:right w:val="single" w:sz="6" w:space="0" w:color="000000"/>
            </w:tcBorders>
          </w:tcPr>
          <w:p w:rsidR="000A0750" w:rsidRDefault="000A0750" w:rsidP="000A0750">
            <w:pPr>
              <w:pStyle w:val="TableParagraph"/>
              <w:spacing w:line="272" w:lineRule="exact"/>
              <w:jc w:val="center"/>
              <w:rPr>
                <w:rFonts w:ascii="Times New Roman"/>
                <w:sz w:val="24"/>
              </w:rPr>
            </w:pPr>
            <w:r w:rsidRPr="004F4446">
              <w:rPr>
                <w:rFonts w:ascii="Times New Roman"/>
                <w:color w:val="000000" w:themeColor="text1"/>
                <w:sz w:val="24"/>
              </w:rPr>
              <w:t>$101,120</w:t>
            </w:r>
          </w:p>
        </w:tc>
      </w:tr>
      <w:tr w:rsidR="000A0750" w:rsidTr="006A7EE2">
        <w:trPr>
          <w:trHeight w:hRule="exact" w:val="283"/>
        </w:trPr>
        <w:tc>
          <w:tcPr>
            <w:tcW w:w="2618" w:type="dxa"/>
            <w:tcBorders>
              <w:top w:val="single" w:sz="6" w:space="0" w:color="000000"/>
              <w:left w:val="single" w:sz="6" w:space="0" w:color="000000"/>
              <w:bottom w:val="single" w:sz="6" w:space="0" w:color="000000"/>
              <w:right w:val="single" w:sz="6" w:space="0" w:color="000000"/>
            </w:tcBorders>
            <w:hideMark/>
          </w:tcPr>
          <w:p w:rsidR="000A0750" w:rsidRDefault="000A0750" w:rsidP="006A7EE2">
            <w:pPr>
              <w:pStyle w:val="TableParagraph"/>
              <w:spacing w:line="272" w:lineRule="exact"/>
              <w:ind w:left="99"/>
              <w:rPr>
                <w:rFonts w:ascii="Times New Roman" w:eastAsia="Times New Roman" w:hAnsi="Times New Roman" w:cs="Times New Roman"/>
                <w:sz w:val="24"/>
                <w:szCs w:val="24"/>
              </w:rPr>
            </w:pPr>
            <w:r>
              <w:rPr>
                <w:rFonts w:ascii="Times New Roman"/>
                <w:sz w:val="24"/>
              </w:rPr>
              <w:t>Athletic</w:t>
            </w:r>
            <w:r>
              <w:rPr>
                <w:rFonts w:ascii="Times New Roman"/>
                <w:spacing w:val="-4"/>
                <w:sz w:val="24"/>
              </w:rPr>
              <w:t xml:space="preserve"> </w:t>
            </w:r>
            <w:r>
              <w:rPr>
                <w:rFonts w:ascii="Times New Roman"/>
                <w:sz w:val="24"/>
              </w:rPr>
              <w:t>Staff</w:t>
            </w:r>
            <w:r>
              <w:rPr>
                <w:rFonts w:ascii="Times New Roman"/>
                <w:spacing w:val="-4"/>
                <w:sz w:val="24"/>
              </w:rPr>
              <w:t xml:space="preserve"> </w:t>
            </w:r>
            <w:r>
              <w:rPr>
                <w:rFonts w:ascii="Times New Roman"/>
                <w:sz w:val="24"/>
              </w:rPr>
              <w:t>II</w:t>
            </w:r>
          </w:p>
        </w:tc>
        <w:tc>
          <w:tcPr>
            <w:tcW w:w="2002" w:type="dxa"/>
            <w:gridSpan w:val="3"/>
            <w:tcBorders>
              <w:top w:val="single" w:sz="6" w:space="0" w:color="000000"/>
              <w:left w:val="single" w:sz="6" w:space="0" w:color="000000"/>
              <w:bottom w:val="single" w:sz="6" w:space="0" w:color="000000"/>
              <w:right w:val="single" w:sz="4" w:space="0" w:color="auto"/>
            </w:tcBorders>
            <w:hideMark/>
          </w:tcPr>
          <w:p w:rsidR="000A0750" w:rsidRPr="004F4446" w:rsidRDefault="000A0750" w:rsidP="000A0750">
            <w:pPr>
              <w:pStyle w:val="TableParagraph"/>
              <w:spacing w:line="272" w:lineRule="exact"/>
              <w:jc w:val="center"/>
              <w:rPr>
                <w:rFonts w:ascii="Times New Roman" w:eastAsia="Times New Roman" w:hAnsi="Times New Roman" w:cs="Times New Roman"/>
                <w:color w:val="000000" w:themeColor="text1"/>
                <w:sz w:val="24"/>
                <w:szCs w:val="24"/>
              </w:rPr>
            </w:pPr>
            <w:r w:rsidRPr="004F4446">
              <w:rPr>
                <w:rFonts w:ascii="Times New Roman"/>
                <w:color w:val="000000" w:themeColor="text1"/>
                <w:sz w:val="24"/>
              </w:rPr>
              <w:t>$76,965</w:t>
            </w:r>
          </w:p>
        </w:tc>
        <w:tc>
          <w:tcPr>
            <w:tcW w:w="1898" w:type="dxa"/>
            <w:gridSpan w:val="2"/>
            <w:tcBorders>
              <w:top w:val="single" w:sz="6" w:space="0" w:color="000000"/>
              <w:left w:val="single" w:sz="4" w:space="0" w:color="auto"/>
              <w:bottom w:val="single" w:sz="6" w:space="0" w:color="000000"/>
              <w:right w:val="single" w:sz="4" w:space="0" w:color="auto"/>
            </w:tcBorders>
          </w:tcPr>
          <w:p w:rsidR="000A0750" w:rsidRDefault="000A0750" w:rsidP="000A0750">
            <w:pPr>
              <w:pStyle w:val="TableParagraph"/>
              <w:spacing w:line="272" w:lineRule="exact"/>
              <w:jc w:val="center"/>
              <w:rPr>
                <w:rFonts w:ascii="Times New Roman" w:eastAsia="Times New Roman" w:hAnsi="Times New Roman" w:cs="Times New Roman"/>
                <w:sz w:val="24"/>
                <w:szCs w:val="24"/>
              </w:rPr>
            </w:pPr>
            <w:r w:rsidRPr="004F4446">
              <w:rPr>
                <w:rFonts w:ascii="Times New Roman"/>
                <w:color w:val="000000" w:themeColor="text1"/>
                <w:sz w:val="24"/>
              </w:rPr>
              <w:t>$76,965</w:t>
            </w:r>
          </w:p>
        </w:tc>
        <w:tc>
          <w:tcPr>
            <w:tcW w:w="1708" w:type="dxa"/>
            <w:gridSpan w:val="2"/>
            <w:tcBorders>
              <w:top w:val="single" w:sz="6" w:space="0" w:color="000000"/>
              <w:left w:val="single" w:sz="4" w:space="0" w:color="auto"/>
              <w:bottom w:val="single" w:sz="6" w:space="0" w:color="000000"/>
              <w:right w:val="single" w:sz="6" w:space="0" w:color="000000"/>
            </w:tcBorders>
          </w:tcPr>
          <w:p w:rsidR="000A0750" w:rsidRDefault="000A0750" w:rsidP="000A0750">
            <w:pPr>
              <w:pStyle w:val="TableParagraph"/>
              <w:spacing w:line="272" w:lineRule="exact"/>
              <w:jc w:val="center"/>
              <w:rPr>
                <w:rFonts w:ascii="Times New Roman"/>
                <w:sz w:val="24"/>
              </w:rPr>
            </w:pPr>
            <w:r w:rsidRPr="004F4446">
              <w:rPr>
                <w:rFonts w:ascii="Times New Roman"/>
                <w:color w:val="000000" w:themeColor="text1"/>
                <w:sz w:val="24"/>
              </w:rPr>
              <w:t>$76,965</w:t>
            </w:r>
          </w:p>
        </w:tc>
      </w:tr>
      <w:tr w:rsidR="000A0750" w:rsidRPr="00F813DF" w:rsidTr="000A0750">
        <w:trPr>
          <w:gridAfter w:val="1"/>
          <w:wAfter w:w="44" w:type="dxa"/>
          <w:trHeight w:val="288"/>
        </w:trPr>
        <w:tc>
          <w:tcPr>
            <w:tcW w:w="2618" w:type="dxa"/>
            <w:tcBorders>
              <w:top w:val="single" w:sz="4" w:space="0" w:color="32C528"/>
              <w:left w:val="single" w:sz="6" w:space="0" w:color="000000"/>
              <w:bottom w:val="single" w:sz="4" w:space="0" w:color="32C528"/>
              <w:right w:val="single" w:sz="6" w:space="0" w:color="000000"/>
            </w:tcBorders>
            <w:hideMark/>
          </w:tcPr>
          <w:p w:rsidR="000A0750" w:rsidRDefault="000A0750" w:rsidP="006A7EE2">
            <w:pPr>
              <w:pStyle w:val="TableParagraph"/>
              <w:spacing w:line="272" w:lineRule="exact"/>
              <w:ind w:left="99"/>
              <w:rPr>
                <w:rFonts w:ascii="Times New Roman" w:eastAsia="Times New Roman" w:hAnsi="Times New Roman" w:cs="Times New Roman"/>
                <w:sz w:val="24"/>
                <w:szCs w:val="24"/>
              </w:rPr>
            </w:pPr>
            <w:r>
              <w:rPr>
                <w:rFonts w:ascii="Times New Roman"/>
                <w:sz w:val="24"/>
              </w:rPr>
              <w:t>Athletic</w:t>
            </w:r>
            <w:r>
              <w:rPr>
                <w:rFonts w:ascii="Times New Roman"/>
                <w:spacing w:val="-4"/>
                <w:sz w:val="24"/>
              </w:rPr>
              <w:t xml:space="preserve"> </w:t>
            </w:r>
            <w:r>
              <w:rPr>
                <w:rFonts w:ascii="Times New Roman"/>
                <w:sz w:val="24"/>
              </w:rPr>
              <w:t>Staff</w:t>
            </w:r>
            <w:r>
              <w:rPr>
                <w:rFonts w:ascii="Times New Roman"/>
                <w:spacing w:val="-4"/>
                <w:sz w:val="24"/>
              </w:rPr>
              <w:t xml:space="preserve"> </w:t>
            </w:r>
            <w:r>
              <w:rPr>
                <w:rFonts w:ascii="Times New Roman"/>
                <w:sz w:val="24"/>
              </w:rPr>
              <w:t>I</w:t>
            </w:r>
          </w:p>
        </w:tc>
        <w:tc>
          <w:tcPr>
            <w:tcW w:w="1964" w:type="dxa"/>
            <w:tcBorders>
              <w:top w:val="single" w:sz="4" w:space="0" w:color="32C528"/>
              <w:left w:val="single" w:sz="6" w:space="0" w:color="000000"/>
              <w:bottom w:val="single" w:sz="4" w:space="0" w:color="32C528"/>
            </w:tcBorders>
            <w:hideMark/>
          </w:tcPr>
          <w:p w:rsidR="000A0750" w:rsidRDefault="000A0750" w:rsidP="000A0750">
            <w:pPr>
              <w:jc w:val="center"/>
            </w:pPr>
            <w:r w:rsidRPr="00DD5365">
              <w:rPr>
                <w:rFonts w:ascii="Times New Roman"/>
                <w:color w:val="000000" w:themeColor="text1"/>
                <w:sz w:val="24"/>
              </w:rPr>
              <w:t>$65,365</w:t>
            </w:r>
          </w:p>
        </w:tc>
        <w:tc>
          <w:tcPr>
            <w:tcW w:w="31" w:type="dxa"/>
            <w:tcBorders>
              <w:top w:val="single" w:sz="4" w:space="0" w:color="32C528"/>
              <w:left w:val="nil"/>
              <w:bottom w:val="single" w:sz="4" w:space="0" w:color="32C528"/>
              <w:right w:val="single" w:sz="4" w:space="0" w:color="auto"/>
            </w:tcBorders>
          </w:tcPr>
          <w:p w:rsidR="000A0750" w:rsidRPr="00F813DF" w:rsidRDefault="000A0750" w:rsidP="000A0750">
            <w:pPr>
              <w:ind w:left="239"/>
              <w:jc w:val="center"/>
              <w:rPr>
                <w:rFonts w:ascii="Times New Roman" w:hAnsi="Times New Roman" w:cs="Times New Roman"/>
                <w:sz w:val="24"/>
                <w:szCs w:val="24"/>
              </w:rPr>
            </w:pPr>
          </w:p>
        </w:tc>
        <w:tc>
          <w:tcPr>
            <w:tcW w:w="1859" w:type="dxa"/>
            <w:gridSpan w:val="2"/>
            <w:tcBorders>
              <w:top w:val="single" w:sz="4" w:space="0" w:color="32C528"/>
              <w:left w:val="nil"/>
              <w:bottom w:val="single" w:sz="4" w:space="0" w:color="32C528"/>
              <w:right w:val="single" w:sz="4" w:space="0" w:color="auto"/>
            </w:tcBorders>
          </w:tcPr>
          <w:p w:rsidR="000A0750" w:rsidRPr="00F813DF" w:rsidRDefault="000A0750" w:rsidP="000A0750">
            <w:pPr>
              <w:jc w:val="center"/>
              <w:rPr>
                <w:rFonts w:ascii="Times New Roman" w:hAnsi="Times New Roman" w:cs="Times New Roman"/>
                <w:sz w:val="24"/>
                <w:szCs w:val="24"/>
              </w:rPr>
            </w:pPr>
            <w:r w:rsidRPr="00DD5365">
              <w:rPr>
                <w:rFonts w:ascii="Times New Roman"/>
                <w:color w:val="000000" w:themeColor="text1"/>
                <w:sz w:val="24"/>
              </w:rPr>
              <w:t>$65,365</w:t>
            </w:r>
          </w:p>
        </w:tc>
        <w:tc>
          <w:tcPr>
            <w:tcW w:w="1710" w:type="dxa"/>
            <w:gridSpan w:val="2"/>
            <w:tcBorders>
              <w:top w:val="single" w:sz="4" w:space="0" w:color="32C528"/>
              <w:left w:val="single" w:sz="4" w:space="0" w:color="auto"/>
              <w:bottom w:val="single" w:sz="4" w:space="0" w:color="32C528"/>
              <w:right w:val="single" w:sz="6" w:space="0" w:color="000000"/>
            </w:tcBorders>
          </w:tcPr>
          <w:p w:rsidR="000A0750" w:rsidRPr="00F813DF" w:rsidRDefault="000A0750" w:rsidP="000A0750">
            <w:pPr>
              <w:jc w:val="center"/>
              <w:rPr>
                <w:rFonts w:ascii="Times New Roman" w:hAnsi="Times New Roman" w:cs="Times New Roman"/>
                <w:sz w:val="24"/>
                <w:szCs w:val="24"/>
              </w:rPr>
            </w:pPr>
            <w:r w:rsidRPr="00DD5365">
              <w:rPr>
                <w:rFonts w:ascii="Times New Roman"/>
                <w:color w:val="000000" w:themeColor="text1"/>
                <w:sz w:val="24"/>
              </w:rPr>
              <w:t>$65,365</w:t>
            </w:r>
          </w:p>
        </w:tc>
      </w:tr>
      <w:tr w:rsidR="000A0750" w:rsidRPr="00F813DF" w:rsidTr="000A0750">
        <w:trPr>
          <w:gridAfter w:val="1"/>
          <w:wAfter w:w="44" w:type="dxa"/>
          <w:trHeight w:val="288"/>
        </w:trPr>
        <w:tc>
          <w:tcPr>
            <w:tcW w:w="2618" w:type="dxa"/>
            <w:tcBorders>
              <w:top w:val="single" w:sz="4" w:space="0" w:color="32C528"/>
              <w:left w:val="single" w:sz="6" w:space="0" w:color="000000"/>
              <w:bottom w:val="single" w:sz="4" w:space="0" w:color="32C528"/>
              <w:right w:val="single" w:sz="6" w:space="0" w:color="000000"/>
            </w:tcBorders>
          </w:tcPr>
          <w:p w:rsidR="000A0750" w:rsidRDefault="000A0750" w:rsidP="006A7EE2">
            <w:pPr>
              <w:pStyle w:val="TableParagraph"/>
              <w:spacing w:line="272" w:lineRule="exact"/>
              <w:ind w:left="99"/>
              <w:rPr>
                <w:rFonts w:ascii="Times New Roman"/>
                <w:sz w:val="24"/>
              </w:rPr>
            </w:pPr>
            <w:r>
              <w:rPr>
                <w:rFonts w:ascii="Times New Roman"/>
                <w:sz w:val="24"/>
              </w:rPr>
              <w:t>Lecturer IV</w:t>
            </w:r>
          </w:p>
        </w:tc>
        <w:tc>
          <w:tcPr>
            <w:tcW w:w="1964" w:type="dxa"/>
            <w:tcBorders>
              <w:top w:val="single" w:sz="4" w:space="0" w:color="32C528"/>
              <w:left w:val="single" w:sz="6" w:space="0" w:color="000000"/>
              <w:bottom w:val="single" w:sz="4" w:space="0" w:color="32C528"/>
            </w:tcBorders>
          </w:tcPr>
          <w:p w:rsidR="000A0750" w:rsidRDefault="000A0750" w:rsidP="000A0750">
            <w:pPr>
              <w:jc w:val="center"/>
              <w:rPr>
                <w:rFonts w:ascii="Times New Roman"/>
                <w:color w:val="000000" w:themeColor="text1"/>
                <w:sz w:val="24"/>
              </w:rPr>
            </w:pPr>
            <w:r>
              <w:rPr>
                <w:rFonts w:ascii="Times New Roman" w:hAnsi="Times New Roman" w:cs="Times New Roman"/>
                <w:sz w:val="24"/>
                <w:szCs w:val="24"/>
              </w:rPr>
              <w:t>$106,66</w:t>
            </w:r>
          </w:p>
        </w:tc>
        <w:tc>
          <w:tcPr>
            <w:tcW w:w="31" w:type="dxa"/>
            <w:tcBorders>
              <w:top w:val="single" w:sz="4" w:space="0" w:color="32C528"/>
              <w:left w:val="nil"/>
              <w:bottom w:val="single" w:sz="4" w:space="0" w:color="32C528"/>
              <w:right w:val="single" w:sz="4" w:space="0" w:color="auto"/>
            </w:tcBorders>
          </w:tcPr>
          <w:p w:rsidR="000A0750" w:rsidRPr="00F813DF" w:rsidRDefault="000A0750" w:rsidP="000A0750">
            <w:pPr>
              <w:ind w:left="239"/>
              <w:jc w:val="center"/>
              <w:rPr>
                <w:rFonts w:ascii="Times New Roman" w:hAnsi="Times New Roman" w:cs="Times New Roman"/>
                <w:sz w:val="24"/>
                <w:szCs w:val="24"/>
              </w:rPr>
            </w:pPr>
          </w:p>
        </w:tc>
        <w:tc>
          <w:tcPr>
            <w:tcW w:w="1859" w:type="dxa"/>
            <w:gridSpan w:val="2"/>
            <w:tcBorders>
              <w:top w:val="single" w:sz="4" w:space="0" w:color="32C528"/>
              <w:left w:val="nil"/>
              <w:bottom w:val="single" w:sz="4" w:space="0" w:color="32C528"/>
              <w:right w:val="single" w:sz="4" w:space="0" w:color="auto"/>
            </w:tcBorders>
          </w:tcPr>
          <w:p w:rsidR="000A0750" w:rsidRDefault="000A0750" w:rsidP="000A0750">
            <w:pPr>
              <w:jc w:val="center"/>
              <w:rPr>
                <w:rFonts w:ascii="Times New Roman" w:hAnsi="Times New Roman" w:cs="Times New Roman"/>
                <w:sz w:val="24"/>
                <w:szCs w:val="24"/>
              </w:rPr>
            </w:pPr>
            <w:r>
              <w:rPr>
                <w:rFonts w:ascii="Times New Roman" w:hAnsi="Times New Roman" w:cs="Times New Roman"/>
                <w:sz w:val="24"/>
                <w:szCs w:val="24"/>
              </w:rPr>
              <w:t>$106,66</w:t>
            </w:r>
          </w:p>
        </w:tc>
        <w:tc>
          <w:tcPr>
            <w:tcW w:w="1710" w:type="dxa"/>
            <w:gridSpan w:val="2"/>
            <w:tcBorders>
              <w:top w:val="single" w:sz="4" w:space="0" w:color="32C528"/>
              <w:left w:val="single" w:sz="4" w:space="0" w:color="auto"/>
              <w:bottom w:val="single" w:sz="4" w:space="0" w:color="32C528"/>
              <w:right w:val="single" w:sz="6" w:space="0" w:color="000000"/>
            </w:tcBorders>
          </w:tcPr>
          <w:p w:rsidR="000A0750" w:rsidRDefault="000A0750" w:rsidP="000A0750">
            <w:pPr>
              <w:jc w:val="center"/>
              <w:rPr>
                <w:rFonts w:ascii="Times New Roman" w:hAnsi="Times New Roman" w:cs="Times New Roman"/>
                <w:sz w:val="24"/>
                <w:szCs w:val="24"/>
              </w:rPr>
            </w:pPr>
            <w:r>
              <w:rPr>
                <w:rFonts w:ascii="Times New Roman" w:hAnsi="Times New Roman" w:cs="Times New Roman"/>
                <w:sz w:val="24"/>
                <w:szCs w:val="24"/>
              </w:rPr>
              <w:t>$106,660</w:t>
            </w:r>
          </w:p>
        </w:tc>
      </w:tr>
      <w:tr w:rsidR="000A0750" w:rsidRPr="00F813DF" w:rsidTr="000A0750">
        <w:trPr>
          <w:gridAfter w:val="1"/>
          <w:wAfter w:w="44" w:type="dxa"/>
          <w:trHeight w:val="288"/>
        </w:trPr>
        <w:tc>
          <w:tcPr>
            <w:tcW w:w="2618" w:type="dxa"/>
            <w:tcBorders>
              <w:top w:val="single" w:sz="4" w:space="0" w:color="32C528"/>
              <w:left w:val="single" w:sz="6" w:space="0" w:color="000000"/>
              <w:bottom w:val="single" w:sz="4" w:space="0" w:color="32C528"/>
              <w:right w:val="single" w:sz="6" w:space="0" w:color="000000"/>
            </w:tcBorders>
          </w:tcPr>
          <w:p w:rsidR="000A0750" w:rsidRDefault="000A0750" w:rsidP="006A7EE2">
            <w:pPr>
              <w:pStyle w:val="TableParagraph"/>
              <w:spacing w:line="272" w:lineRule="exact"/>
              <w:ind w:left="99"/>
              <w:rPr>
                <w:rFonts w:ascii="Times New Roman"/>
                <w:sz w:val="24"/>
              </w:rPr>
            </w:pPr>
            <w:r>
              <w:rPr>
                <w:rFonts w:ascii="Times New Roman"/>
                <w:sz w:val="24"/>
              </w:rPr>
              <w:t>Lecturer III</w:t>
            </w:r>
          </w:p>
        </w:tc>
        <w:tc>
          <w:tcPr>
            <w:tcW w:w="1964" w:type="dxa"/>
            <w:tcBorders>
              <w:top w:val="single" w:sz="4" w:space="0" w:color="32C528"/>
              <w:left w:val="single" w:sz="6" w:space="0" w:color="000000"/>
              <w:bottom w:val="single" w:sz="4" w:space="0" w:color="32C528"/>
            </w:tcBorders>
          </w:tcPr>
          <w:p w:rsidR="000A0750" w:rsidRDefault="000A0750" w:rsidP="000A0750">
            <w:pPr>
              <w:jc w:val="center"/>
              <w:rPr>
                <w:rFonts w:ascii="Times New Roman"/>
                <w:color w:val="000000" w:themeColor="text1"/>
                <w:sz w:val="24"/>
              </w:rPr>
            </w:pPr>
            <w:r>
              <w:rPr>
                <w:rFonts w:ascii="Times New Roman" w:hAnsi="Times New Roman" w:cs="Times New Roman"/>
                <w:sz w:val="24"/>
                <w:szCs w:val="24"/>
              </w:rPr>
              <w:t>$85,440</w:t>
            </w:r>
          </w:p>
        </w:tc>
        <w:tc>
          <w:tcPr>
            <w:tcW w:w="31" w:type="dxa"/>
            <w:tcBorders>
              <w:top w:val="single" w:sz="4" w:space="0" w:color="32C528"/>
              <w:left w:val="nil"/>
              <w:bottom w:val="single" w:sz="4" w:space="0" w:color="32C528"/>
              <w:right w:val="single" w:sz="4" w:space="0" w:color="auto"/>
            </w:tcBorders>
          </w:tcPr>
          <w:p w:rsidR="000A0750" w:rsidRPr="00F813DF" w:rsidRDefault="000A0750" w:rsidP="000A0750">
            <w:pPr>
              <w:ind w:left="239"/>
              <w:jc w:val="center"/>
              <w:rPr>
                <w:rFonts w:ascii="Times New Roman" w:hAnsi="Times New Roman" w:cs="Times New Roman"/>
                <w:sz w:val="24"/>
                <w:szCs w:val="24"/>
              </w:rPr>
            </w:pPr>
          </w:p>
        </w:tc>
        <w:tc>
          <w:tcPr>
            <w:tcW w:w="1859" w:type="dxa"/>
            <w:gridSpan w:val="2"/>
            <w:tcBorders>
              <w:top w:val="single" w:sz="4" w:space="0" w:color="32C528"/>
              <w:left w:val="nil"/>
              <w:bottom w:val="single" w:sz="4" w:space="0" w:color="32C528"/>
              <w:right w:val="single" w:sz="4" w:space="0" w:color="auto"/>
            </w:tcBorders>
          </w:tcPr>
          <w:p w:rsidR="000A0750" w:rsidRDefault="000A0750" w:rsidP="000A0750">
            <w:pPr>
              <w:jc w:val="center"/>
              <w:rPr>
                <w:rFonts w:ascii="Times New Roman" w:hAnsi="Times New Roman" w:cs="Times New Roman"/>
                <w:sz w:val="24"/>
                <w:szCs w:val="24"/>
              </w:rPr>
            </w:pPr>
            <w:r>
              <w:rPr>
                <w:rFonts w:ascii="Times New Roman" w:hAnsi="Times New Roman" w:cs="Times New Roman"/>
                <w:sz w:val="24"/>
                <w:szCs w:val="24"/>
              </w:rPr>
              <w:t>$85,440</w:t>
            </w:r>
          </w:p>
        </w:tc>
        <w:tc>
          <w:tcPr>
            <w:tcW w:w="1710" w:type="dxa"/>
            <w:gridSpan w:val="2"/>
            <w:tcBorders>
              <w:top w:val="single" w:sz="4" w:space="0" w:color="32C528"/>
              <w:left w:val="single" w:sz="4" w:space="0" w:color="auto"/>
              <w:bottom w:val="single" w:sz="4" w:space="0" w:color="32C528"/>
              <w:right w:val="single" w:sz="6" w:space="0" w:color="000000"/>
            </w:tcBorders>
          </w:tcPr>
          <w:p w:rsidR="000A0750" w:rsidRDefault="000A0750" w:rsidP="000A0750">
            <w:pPr>
              <w:jc w:val="center"/>
              <w:rPr>
                <w:rFonts w:ascii="Times New Roman" w:hAnsi="Times New Roman" w:cs="Times New Roman"/>
                <w:sz w:val="24"/>
                <w:szCs w:val="24"/>
              </w:rPr>
            </w:pPr>
            <w:r>
              <w:rPr>
                <w:rFonts w:ascii="Times New Roman" w:hAnsi="Times New Roman" w:cs="Times New Roman"/>
                <w:sz w:val="24"/>
                <w:szCs w:val="24"/>
              </w:rPr>
              <w:t>$85,440</w:t>
            </w:r>
          </w:p>
        </w:tc>
      </w:tr>
      <w:tr w:rsidR="000A0750" w:rsidRPr="00F813DF" w:rsidTr="000A0750">
        <w:trPr>
          <w:gridAfter w:val="1"/>
          <w:wAfter w:w="44" w:type="dxa"/>
          <w:trHeight w:val="288"/>
        </w:trPr>
        <w:tc>
          <w:tcPr>
            <w:tcW w:w="2618" w:type="dxa"/>
            <w:tcBorders>
              <w:top w:val="single" w:sz="4" w:space="0" w:color="32C528"/>
              <w:left w:val="single" w:sz="6" w:space="0" w:color="000000"/>
              <w:bottom w:val="single" w:sz="4" w:space="0" w:color="32C528"/>
              <w:right w:val="single" w:sz="6" w:space="0" w:color="000000"/>
            </w:tcBorders>
          </w:tcPr>
          <w:p w:rsidR="000A0750" w:rsidRDefault="000A0750" w:rsidP="006A7EE2">
            <w:pPr>
              <w:pStyle w:val="TableParagraph"/>
              <w:spacing w:line="272" w:lineRule="exact"/>
              <w:ind w:left="99"/>
              <w:rPr>
                <w:rFonts w:ascii="Times New Roman"/>
                <w:sz w:val="24"/>
              </w:rPr>
            </w:pPr>
            <w:r>
              <w:rPr>
                <w:rFonts w:ascii="Times New Roman"/>
                <w:sz w:val="24"/>
              </w:rPr>
              <w:t>Lecturer II</w:t>
            </w:r>
          </w:p>
        </w:tc>
        <w:tc>
          <w:tcPr>
            <w:tcW w:w="1964" w:type="dxa"/>
            <w:tcBorders>
              <w:top w:val="single" w:sz="4" w:space="0" w:color="32C528"/>
              <w:left w:val="single" w:sz="6" w:space="0" w:color="000000"/>
              <w:bottom w:val="single" w:sz="4" w:space="0" w:color="32C528"/>
            </w:tcBorders>
          </w:tcPr>
          <w:p w:rsidR="000A0750" w:rsidRDefault="000A0750" w:rsidP="000A0750">
            <w:pPr>
              <w:jc w:val="center"/>
              <w:rPr>
                <w:rFonts w:ascii="Times New Roman"/>
                <w:color w:val="000000" w:themeColor="text1"/>
                <w:sz w:val="24"/>
              </w:rPr>
            </w:pPr>
            <w:r>
              <w:rPr>
                <w:rFonts w:ascii="Times New Roman" w:hAnsi="Times New Roman" w:cs="Times New Roman"/>
                <w:sz w:val="24"/>
                <w:szCs w:val="24"/>
              </w:rPr>
              <w:t>$75,624</w:t>
            </w:r>
          </w:p>
        </w:tc>
        <w:tc>
          <w:tcPr>
            <w:tcW w:w="31" w:type="dxa"/>
            <w:tcBorders>
              <w:top w:val="single" w:sz="4" w:space="0" w:color="32C528"/>
              <w:left w:val="nil"/>
              <w:bottom w:val="single" w:sz="4" w:space="0" w:color="32C528"/>
              <w:right w:val="single" w:sz="4" w:space="0" w:color="auto"/>
            </w:tcBorders>
          </w:tcPr>
          <w:p w:rsidR="000A0750" w:rsidRPr="00F813DF" w:rsidRDefault="000A0750" w:rsidP="000A0750">
            <w:pPr>
              <w:ind w:left="239"/>
              <w:jc w:val="center"/>
              <w:rPr>
                <w:rFonts w:ascii="Times New Roman" w:hAnsi="Times New Roman" w:cs="Times New Roman"/>
                <w:sz w:val="24"/>
                <w:szCs w:val="24"/>
              </w:rPr>
            </w:pPr>
          </w:p>
        </w:tc>
        <w:tc>
          <w:tcPr>
            <w:tcW w:w="1859" w:type="dxa"/>
            <w:gridSpan w:val="2"/>
            <w:tcBorders>
              <w:top w:val="single" w:sz="4" w:space="0" w:color="32C528"/>
              <w:left w:val="nil"/>
              <w:bottom w:val="single" w:sz="4" w:space="0" w:color="32C528"/>
              <w:right w:val="single" w:sz="4" w:space="0" w:color="auto"/>
            </w:tcBorders>
          </w:tcPr>
          <w:p w:rsidR="000A0750" w:rsidRDefault="000A0750" w:rsidP="000A0750">
            <w:pPr>
              <w:jc w:val="center"/>
              <w:rPr>
                <w:rFonts w:ascii="Times New Roman" w:hAnsi="Times New Roman" w:cs="Times New Roman"/>
                <w:sz w:val="24"/>
                <w:szCs w:val="24"/>
              </w:rPr>
            </w:pPr>
            <w:r>
              <w:rPr>
                <w:rFonts w:ascii="Times New Roman" w:hAnsi="Times New Roman" w:cs="Times New Roman"/>
                <w:sz w:val="24"/>
                <w:szCs w:val="24"/>
              </w:rPr>
              <w:t>$75,624</w:t>
            </w:r>
          </w:p>
        </w:tc>
        <w:tc>
          <w:tcPr>
            <w:tcW w:w="1710" w:type="dxa"/>
            <w:gridSpan w:val="2"/>
            <w:tcBorders>
              <w:top w:val="single" w:sz="4" w:space="0" w:color="32C528"/>
              <w:left w:val="single" w:sz="4" w:space="0" w:color="auto"/>
              <w:bottom w:val="single" w:sz="4" w:space="0" w:color="32C528"/>
              <w:right w:val="single" w:sz="6" w:space="0" w:color="000000"/>
            </w:tcBorders>
          </w:tcPr>
          <w:p w:rsidR="000A0750" w:rsidRDefault="000A0750" w:rsidP="000A0750">
            <w:pPr>
              <w:jc w:val="center"/>
              <w:rPr>
                <w:rFonts w:ascii="Times New Roman" w:hAnsi="Times New Roman" w:cs="Times New Roman"/>
                <w:sz w:val="24"/>
                <w:szCs w:val="24"/>
              </w:rPr>
            </w:pPr>
            <w:r>
              <w:rPr>
                <w:rFonts w:ascii="Times New Roman" w:hAnsi="Times New Roman" w:cs="Times New Roman"/>
                <w:sz w:val="24"/>
                <w:szCs w:val="24"/>
              </w:rPr>
              <w:t>$75,624</w:t>
            </w:r>
          </w:p>
        </w:tc>
      </w:tr>
      <w:tr w:rsidR="000A0750" w:rsidRPr="00F813DF" w:rsidTr="000A0750">
        <w:trPr>
          <w:gridAfter w:val="1"/>
          <w:wAfter w:w="44" w:type="dxa"/>
          <w:trHeight w:val="288"/>
        </w:trPr>
        <w:tc>
          <w:tcPr>
            <w:tcW w:w="2618" w:type="dxa"/>
            <w:tcBorders>
              <w:top w:val="single" w:sz="4" w:space="0" w:color="32C528"/>
              <w:left w:val="single" w:sz="6" w:space="0" w:color="000000"/>
              <w:bottom w:val="single" w:sz="6" w:space="0" w:color="000000"/>
              <w:right w:val="single" w:sz="6" w:space="0" w:color="000000"/>
            </w:tcBorders>
          </w:tcPr>
          <w:p w:rsidR="000A0750" w:rsidRDefault="000A0750" w:rsidP="006A7EE2">
            <w:pPr>
              <w:pStyle w:val="TableParagraph"/>
              <w:spacing w:line="272" w:lineRule="exact"/>
              <w:ind w:left="99"/>
              <w:rPr>
                <w:rFonts w:ascii="Times New Roman"/>
                <w:sz w:val="24"/>
              </w:rPr>
            </w:pPr>
            <w:r>
              <w:rPr>
                <w:rFonts w:ascii="Times New Roman"/>
                <w:sz w:val="24"/>
              </w:rPr>
              <w:t>Lecturer I</w:t>
            </w:r>
          </w:p>
        </w:tc>
        <w:tc>
          <w:tcPr>
            <w:tcW w:w="1964" w:type="dxa"/>
            <w:tcBorders>
              <w:top w:val="single" w:sz="4" w:space="0" w:color="32C528"/>
              <w:left w:val="single" w:sz="6" w:space="0" w:color="000000"/>
              <w:bottom w:val="single" w:sz="6" w:space="0" w:color="000000"/>
            </w:tcBorders>
          </w:tcPr>
          <w:p w:rsidR="000A0750" w:rsidRDefault="000A0750" w:rsidP="000A0750">
            <w:pPr>
              <w:jc w:val="center"/>
              <w:rPr>
                <w:rFonts w:ascii="Times New Roman"/>
                <w:color w:val="000000" w:themeColor="text1"/>
                <w:sz w:val="24"/>
              </w:rPr>
            </w:pPr>
            <w:r>
              <w:rPr>
                <w:rFonts w:ascii="Times New Roman" w:hAnsi="Times New Roman" w:cs="Times New Roman"/>
                <w:sz w:val="24"/>
                <w:szCs w:val="24"/>
              </w:rPr>
              <w:t>$69,575</w:t>
            </w:r>
          </w:p>
        </w:tc>
        <w:tc>
          <w:tcPr>
            <w:tcW w:w="31" w:type="dxa"/>
            <w:tcBorders>
              <w:top w:val="single" w:sz="4" w:space="0" w:color="32C528"/>
              <w:left w:val="nil"/>
              <w:bottom w:val="single" w:sz="6" w:space="0" w:color="000000"/>
              <w:right w:val="single" w:sz="4" w:space="0" w:color="auto"/>
            </w:tcBorders>
          </w:tcPr>
          <w:p w:rsidR="000A0750" w:rsidRPr="00F813DF" w:rsidRDefault="000A0750" w:rsidP="000A0750">
            <w:pPr>
              <w:ind w:left="239"/>
              <w:jc w:val="center"/>
              <w:rPr>
                <w:rFonts w:ascii="Times New Roman" w:hAnsi="Times New Roman" w:cs="Times New Roman"/>
                <w:sz w:val="24"/>
                <w:szCs w:val="24"/>
              </w:rPr>
            </w:pPr>
          </w:p>
        </w:tc>
        <w:tc>
          <w:tcPr>
            <w:tcW w:w="1859" w:type="dxa"/>
            <w:gridSpan w:val="2"/>
            <w:tcBorders>
              <w:top w:val="single" w:sz="4" w:space="0" w:color="32C528"/>
              <w:left w:val="nil"/>
              <w:bottom w:val="single" w:sz="6" w:space="0" w:color="000000"/>
              <w:right w:val="single" w:sz="4" w:space="0" w:color="auto"/>
            </w:tcBorders>
          </w:tcPr>
          <w:p w:rsidR="000A0750" w:rsidRDefault="000A0750" w:rsidP="000A0750">
            <w:pPr>
              <w:jc w:val="center"/>
              <w:rPr>
                <w:rFonts w:ascii="Times New Roman" w:hAnsi="Times New Roman" w:cs="Times New Roman"/>
                <w:sz w:val="24"/>
                <w:szCs w:val="24"/>
              </w:rPr>
            </w:pPr>
            <w:r>
              <w:rPr>
                <w:rFonts w:ascii="Times New Roman" w:hAnsi="Times New Roman" w:cs="Times New Roman"/>
                <w:sz w:val="24"/>
                <w:szCs w:val="24"/>
              </w:rPr>
              <w:t>$69,575</w:t>
            </w:r>
          </w:p>
        </w:tc>
        <w:tc>
          <w:tcPr>
            <w:tcW w:w="1710" w:type="dxa"/>
            <w:gridSpan w:val="2"/>
            <w:tcBorders>
              <w:top w:val="single" w:sz="4" w:space="0" w:color="32C528"/>
              <w:left w:val="single" w:sz="4" w:space="0" w:color="auto"/>
              <w:bottom w:val="single" w:sz="6" w:space="0" w:color="000000"/>
              <w:right w:val="single" w:sz="6" w:space="0" w:color="000000"/>
            </w:tcBorders>
          </w:tcPr>
          <w:p w:rsidR="000A0750" w:rsidRDefault="000A0750" w:rsidP="000A0750">
            <w:pPr>
              <w:jc w:val="center"/>
              <w:rPr>
                <w:rFonts w:ascii="Times New Roman" w:hAnsi="Times New Roman" w:cs="Times New Roman"/>
                <w:sz w:val="24"/>
                <w:szCs w:val="24"/>
              </w:rPr>
            </w:pPr>
            <w:r>
              <w:rPr>
                <w:rFonts w:ascii="Times New Roman" w:hAnsi="Times New Roman" w:cs="Times New Roman"/>
                <w:sz w:val="24"/>
                <w:szCs w:val="24"/>
              </w:rPr>
              <w:t>$69,575</w:t>
            </w:r>
          </w:p>
        </w:tc>
      </w:tr>
    </w:tbl>
    <w:p w:rsidR="000A0750" w:rsidRDefault="000A0750" w:rsidP="000A0750">
      <w:pPr>
        <w:spacing w:before="4"/>
        <w:rPr>
          <w:rFonts w:ascii="Times New Roman" w:eastAsia="Times New Roman" w:hAnsi="Times New Roman" w:cs="Times New Roman"/>
          <w:sz w:val="20"/>
          <w:szCs w:val="20"/>
        </w:rPr>
      </w:pPr>
    </w:p>
    <w:p w:rsidR="000A0750" w:rsidRDefault="000A0750" w:rsidP="000A0750">
      <w:pPr>
        <w:pStyle w:val="BodyText"/>
        <w:numPr>
          <w:ilvl w:val="0"/>
          <w:numId w:val="6"/>
        </w:numPr>
        <w:spacing w:before="69"/>
      </w:pPr>
      <w:r>
        <w:rPr>
          <w:u w:val="single" w:color="000000"/>
        </w:rPr>
        <w:t>Longevity</w:t>
      </w:r>
      <w:r>
        <w:rPr>
          <w:spacing w:val="-16"/>
          <w:u w:val="single" w:color="000000"/>
        </w:rPr>
        <w:t xml:space="preserve"> </w:t>
      </w:r>
      <w:r>
        <w:rPr>
          <w:u w:val="single" w:color="000000"/>
        </w:rPr>
        <w:t>Increases</w:t>
      </w:r>
    </w:p>
    <w:p w:rsidR="000A0750" w:rsidRDefault="000A0750" w:rsidP="000A0750">
      <w:pPr>
        <w:spacing w:before="11"/>
        <w:rPr>
          <w:rFonts w:ascii="Times New Roman" w:eastAsia="Times New Roman" w:hAnsi="Times New Roman" w:cs="Times New Roman"/>
          <w:sz w:val="17"/>
          <w:szCs w:val="17"/>
        </w:rPr>
      </w:pPr>
    </w:p>
    <w:p w:rsidR="000A0750" w:rsidRDefault="000A0750" w:rsidP="000A0750">
      <w:pPr>
        <w:pStyle w:val="BodyText"/>
        <w:numPr>
          <w:ilvl w:val="2"/>
          <w:numId w:val="6"/>
        </w:numPr>
        <w:tabs>
          <w:tab w:val="left" w:pos="2887"/>
        </w:tabs>
        <w:spacing w:before="69"/>
        <w:ind w:right="466" w:firstLine="0"/>
      </w:pPr>
      <w:r>
        <w:lastRenderedPageBreak/>
        <w:t>Full-time</w:t>
      </w:r>
      <w:r>
        <w:rPr>
          <w:spacing w:val="-7"/>
        </w:rPr>
        <w:t xml:space="preserve"> </w:t>
      </w:r>
      <w:r>
        <w:t>bargaining</w:t>
      </w:r>
      <w:r>
        <w:rPr>
          <w:spacing w:val="-6"/>
        </w:rPr>
        <w:t xml:space="preserve"> </w:t>
      </w:r>
      <w:r>
        <w:t>unit</w:t>
      </w:r>
      <w:r>
        <w:rPr>
          <w:spacing w:val="-7"/>
        </w:rPr>
        <w:t xml:space="preserve"> </w:t>
      </w:r>
      <w:r>
        <w:t>members</w:t>
      </w:r>
      <w:r>
        <w:rPr>
          <w:spacing w:val="-6"/>
        </w:rPr>
        <w:t xml:space="preserve"> </w:t>
      </w:r>
      <w:r>
        <w:t>who</w:t>
      </w:r>
      <w:r>
        <w:rPr>
          <w:spacing w:val="-7"/>
        </w:rPr>
        <w:t xml:space="preserve"> </w:t>
      </w:r>
      <w:r>
        <w:t>have</w:t>
      </w:r>
      <w:r>
        <w:rPr>
          <w:spacing w:val="-6"/>
        </w:rPr>
        <w:t xml:space="preserve"> </w:t>
      </w:r>
      <w:r>
        <w:t>completed ten</w:t>
      </w:r>
      <w:r>
        <w:rPr>
          <w:spacing w:val="-4"/>
        </w:rPr>
        <w:t xml:space="preserve"> </w:t>
      </w:r>
      <w:r>
        <w:t>(10)</w:t>
      </w:r>
      <w:r>
        <w:rPr>
          <w:spacing w:val="-3"/>
        </w:rPr>
        <w:t xml:space="preserve"> </w:t>
      </w:r>
      <w:r>
        <w:t>or</w:t>
      </w:r>
      <w:r>
        <w:rPr>
          <w:spacing w:val="-3"/>
        </w:rPr>
        <w:t xml:space="preserve"> </w:t>
      </w:r>
      <w:r>
        <w:t>more</w:t>
      </w:r>
      <w:r>
        <w:rPr>
          <w:spacing w:val="-3"/>
        </w:rPr>
        <w:t xml:space="preserve"> </w:t>
      </w:r>
      <w:r>
        <w:t>years</w:t>
      </w:r>
      <w:r>
        <w:rPr>
          <w:spacing w:val="-4"/>
        </w:rPr>
        <w:t xml:space="preserve"> </w:t>
      </w:r>
      <w:r>
        <w:t>of</w:t>
      </w:r>
      <w:r>
        <w:rPr>
          <w:spacing w:val="-3"/>
        </w:rPr>
        <w:t xml:space="preserve"> </w:t>
      </w:r>
      <w:r>
        <w:t>full-time</w:t>
      </w:r>
      <w:r>
        <w:rPr>
          <w:spacing w:val="-3"/>
        </w:rPr>
        <w:t xml:space="preserve"> </w:t>
      </w:r>
      <w:r>
        <w:t>service</w:t>
      </w:r>
      <w:r>
        <w:rPr>
          <w:spacing w:val="-3"/>
        </w:rPr>
        <w:t xml:space="preserve"> </w:t>
      </w:r>
      <w:r>
        <w:t>at</w:t>
      </w:r>
      <w:r>
        <w:rPr>
          <w:spacing w:val="-3"/>
        </w:rPr>
        <w:t xml:space="preserve"> </w:t>
      </w:r>
      <w:r>
        <w:t>Rider University</w:t>
      </w:r>
      <w:r>
        <w:rPr>
          <w:spacing w:val="-4"/>
        </w:rPr>
        <w:t xml:space="preserve"> </w:t>
      </w:r>
      <w:r>
        <w:t>and</w:t>
      </w:r>
      <w:r>
        <w:rPr>
          <w:spacing w:val="-3"/>
        </w:rPr>
        <w:t xml:space="preserve"> </w:t>
      </w:r>
      <w:r>
        <w:t>who</w:t>
      </w:r>
      <w:r>
        <w:rPr>
          <w:spacing w:val="-4"/>
        </w:rPr>
        <w:t xml:space="preserve"> </w:t>
      </w:r>
      <w:r>
        <w:t>have</w:t>
      </w:r>
      <w:r>
        <w:rPr>
          <w:spacing w:val="-3"/>
        </w:rPr>
        <w:t xml:space="preserve"> </w:t>
      </w:r>
      <w:r>
        <w:t>completed</w:t>
      </w:r>
      <w:r>
        <w:rPr>
          <w:spacing w:val="-4"/>
        </w:rPr>
        <w:t xml:space="preserve"> </w:t>
      </w:r>
      <w:r>
        <w:t>five</w:t>
      </w:r>
      <w:r>
        <w:rPr>
          <w:spacing w:val="-3"/>
        </w:rPr>
        <w:t xml:space="preserve"> </w:t>
      </w:r>
      <w:r>
        <w:t>(5)</w:t>
      </w:r>
      <w:r>
        <w:rPr>
          <w:spacing w:val="-4"/>
        </w:rPr>
        <w:t xml:space="preserve"> </w:t>
      </w:r>
      <w:r>
        <w:t>or</w:t>
      </w:r>
      <w:r>
        <w:rPr>
          <w:spacing w:val="-3"/>
        </w:rPr>
        <w:t xml:space="preserve"> </w:t>
      </w:r>
      <w:r>
        <w:t>more</w:t>
      </w:r>
      <w:r>
        <w:rPr>
          <w:spacing w:val="-4"/>
        </w:rPr>
        <w:t xml:space="preserve"> </w:t>
      </w:r>
      <w:r>
        <w:t>years in</w:t>
      </w:r>
      <w:r>
        <w:rPr>
          <w:spacing w:val="-5"/>
        </w:rPr>
        <w:t xml:space="preserve"> </w:t>
      </w:r>
      <w:r>
        <w:t>their</w:t>
      </w:r>
      <w:r>
        <w:rPr>
          <w:spacing w:val="-4"/>
        </w:rPr>
        <w:t xml:space="preserve"> </w:t>
      </w:r>
      <w:r>
        <w:t>current</w:t>
      </w:r>
      <w:r>
        <w:rPr>
          <w:spacing w:val="-5"/>
        </w:rPr>
        <w:t xml:space="preserve"> </w:t>
      </w:r>
      <w:r>
        <w:t>rank</w:t>
      </w:r>
      <w:r>
        <w:rPr>
          <w:spacing w:val="-4"/>
        </w:rPr>
        <w:t xml:space="preserve"> </w:t>
      </w:r>
      <w:r>
        <w:t>will</w:t>
      </w:r>
      <w:r>
        <w:rPr>
          <w:spacing w:val="-5"/>
        </w:rPr>
        <w:t xml:space="preserve"> </w:t>
      </w:r>
      <w:r>
        <w:t>be</w:t>
      </w:r>
      <w:r>
        <w:rPr>
          <w:spacing w:val="-4"/>
        </w:rPr>
        <w:t xml:space="preserve"> </w:t>
      </w:r>
      <w:r>
        <w:t>entitled</w:t>
      </w:r>
      <w:r>
        <w:rPr>
          <w:spacing w:val="-5"/>
        </w:rPr>
        <w:t xml:space="preserve"> </w:t>
      </w:r>
      <w:r>
        <w:t>to</w:t>
      </w:r>
      <w:r>
        <w:rPr>
          <w:spacing w:val="-4"/>
        </w:rPr>
        <w:t xml:space="preserve"> </w:t>
      </w:r>
      <w:r>
        <w:t>receive</w:t>
      </w:r>
      <w:r>
        <w:rPr>
          <w:spacing w:val="-5"/>
        </w:rPr>
        <w:t xml:space="preserve"> </w:t>
      </w:r>
      <w:r>
        <w:t>additional</w:t>
      </w:r>
      <w:r>
        <w:rPr>
          <w:w w:val="99"/>
        </w:rPr>
        <w:t xml:space="preserve"> </w:t>
      </w:r>
      <w:r>
        <w:t>compensation</w:t>
      </w:r>
      <w:r>
        <w:rPr>
          <w:spacing w:val="-5"/>
        </w:rPr>
        <w:t xml:space="preserve"> </w:t>
      </w:r>
      <w:r>
        <w:t>if</w:t>
      </w:r>
      <w:r>
        <w:rPr>
          <w:spacing w:val="-4"/>
        </w:rPr>
        <w:t xml:space="preserve"> </w:t>
      </w:r>
      <w:r>
        <w:t>their</w:t>
      </w:r>
      <w:r>
        <w:rPr>
          <w:spacing w:val="-4"/>
        </w:rPr>
        <w:t xml:space="preserve"> </w:t>
      </w:r>
      <w:r>
        <w:t>base</w:t>
      </w:r>
      <w:r>
        <w:rPr>
          <w:spacing w:val="-4"/>
        </w:rPr>
        <w:t xml:space="preserve"> </w:t>
      </w:r>
      <w:r>
        <w:t>wage</w:t>
      </w:r>
      <w:r>
        <w:rPr>
          <w:spacing w:val="-4"/>
        </w:rPr>
        <w:t xml:space="preserve"> </w:t>
      </w:r>
      <w:r>
        <w:t>rate,</w:t>
      </w:r>
      <w:r>
        <w:rPr>
          <w:spacing w:val="-4"/>
        </w:rPr>
        <w:t xml:space="preserve"> </w:t>
      </w:r>
      <w:r>
        <w:t>during</w:t>
      </w:r>
      <w:r>
        <w:rPr>
          <w:spacing w:val="-4"/>
        </w:rPr>
        <w:t xml:space="preserve"> </w:t>
      </w:r>
      <w:r>
        <w:t>the</w:t>
      </w:r>
      <w:r>
        <w:rPr>
          <w:spacing w:val="-4"/>
        </w:rPr>
        <w:t xml:space="preserve"> </w:t>
      </w:r>
      <w:r>
        <w:t>prior academic</w:t>
      </w:r>
      <w:r>
        <w:rPr>
          <w:spacing w:val="-4"/>
        </w:rPr>
        <w:t xml:space="preserve"> </w:t>
      </w:r>
      <w:r>
        <w:t>year,</w:t>
      </w:r>
      <w:r>
        <w:rPr>
          <w:spacing w:val="-3"/>
        </w:rPr>
        <w:t xml:space="preserve"> </w:t>
      </w:r>
      <w:r>
        <w:t>was</w:t>
      </w:r>
      <w:r>
        <w:rPr>
          <w:spacing w:val="-4"/>
        </w:rPr>
        <w:t xml:space="preserve"> </w:t>
      </w:r>
      <w:r>
        <w:t>more</w:t>
      </w:r>
      <w:r>
        <w:rPr>
          <w:spacing w:val="-3"/>
        </w:rPr>
        <w:t xml:space="preserve"> </w:t>
      </w:r>
      <w:r>
        <w:t>than</w:t>
      </w:r>
      <w:r>
        <w:rPr>
          <w:spacing w:val="-4"/>
        </w:rPr>
        <w:t xml:space="preserve"> </w:t>
      </w:r>
      <w:r>
        <w:t>$1,000</w:t>
      </w:r>
      <w:r>
        <w:rPr>
          <w:spacing w:val="-3"/>
        </w:rPr>
        <w:t xml:space="preserve"> </w:t>
      </w:r>
      <w:r>
        <w:t>below</w:t>
      </w:r>
      <w:r>
        <w:rPr>
          <w:spacing w:val="-4"/>
        </w:rPr>
        <w:t xml:space="preserve"> </w:t>
      </w:r>
      <w:r>
        <w:t>the</w:t>
      </w:r>
      <w:r>
        <w:rPr>
          <w:spacing w:val="-3"/>
        </w:rPr>
        <w:t xml:space="preserve"> </w:t>
      </w:r>
      <w:r>
        <w:t>mean</w:t>
      </w:r>
      <w:r>
        <w:rPr>
          <w:spacing w:val="-4"/>
        </w:rPr>
        <w:t xml:space="preserve"> </w:t>
      </w:r>
      <w:r>
        <w:t>for their</w:t>
      </w:r>
      <w:r>
        <w:rPr>
          <w:spacing w:val="-5"/>
        </w:rPr>
        <w:t xml:space="preserve"> </w:t>
      </w:r>
      <w:r>
        <w:t>rank</w:t>
      </w:r>
      <w:r>
        <w:rPr>
          <w:spacing w:val="-4"/>
        </w:rPr>
        <w:t xml:space="preserve"> </w:t>
      </w:r>
      <w:r>
        <w:t>for</w:t>
      </w:r>
      <w:r>
        <w:rPr>
          <w:spacing w:val="-4"/>
        </w:rPr>
        <w:t xml:space="preserve"> </w:t>
      </w:r>
      <w:r>
        <w:t>that</w:t>
      </w:r>
      <w:r>
        <w:rPr>
          <w:spacing w:val="-4"/>
        </w:rPr>
        <w:t xml:space="preserve"> </w:t>
      </w:r>
      <w:r>
        <w:t>year.</w:t>
      </w:r>
      <w:r>
        <w:rPr>
          <w:spacing w:val="52"/>
        </w:rPr>
        <w:t xml:space="preserve"> </w:t>
      </w:r>
      <w:r>
        <w:t>Such</w:t>
      </w:r>
      <w:r>
        <w:rPr>
          <w:spacing w:val="-4"/>
        </w:rPr>
        <w:t xml:space="preserve"> </w:t>
      </w:r>
      <w:r>
        <w:t>additional</w:t>
      </w:r>
      <w:r>
        <w:rPr>
          <w:spacing w:val="-4"/>
        </w:rPr>
        <w:t xml:space="preserve"> </w:t>
      </w:r>
      <w:r>
        <w:t>compensation</w:t>
      </w:r>
      <w:r>
        <w:rPr>
          <w:spacing w:val="-4"/>
        </w:rPr>
        <w:t xml:space="preserve"> </w:t>
      </w:r>
      <w:r>
        <w:t>shall</w:t>
      </w:r>
      <w:r>
        <w:rPr>
          <w:w w:val="99"/>
        </w:rPr>
        <w:t xml:space="preserve"> </w:t>
      </w:r>
      <w:r>
        <w:t>be</w:t>
      </w:r>
      <w:r>
        <w:rPr>
          <w:spacing w:val="-4"/>
        </w:rPr>
        <w:t xml:space="preserve"> </w:t>
      </w:r>
      <w:r>
        <w:t>added</w:t>
      </w:r>
      <w:r>
        <w:rPr>
          <w:spacing w:val="-4"/>
        </w:rPr>
        <w:t xml:space="preserve"> </w:t>
      </w:r>
      <w:r>
        <w:t>to</w:t>
      </w:r>
      <w:r>
        <w:rPr>
          <w:spacing w:val="-4"/>
        </w:rPr>
        <w:t xml:space="preserve"> </w:t>
      </w:r>
      <w:r>
        <w:t>the</w:t>
      </w:r>
      <w:r>
        <w:rPr>
          <w:spacing w:val="-4"/>
        </w:rPr>
        <w:t xml:space="preserve"> </w:t>
      </w:r>
      <w:r>
        <w:t>current</w:t>
      </w:r>
      <w:r>
        <w:rPr>
          <w:spacing w:val="-3"/>
        </w:rPr>
        <w:t xml:space="preserve"> </w:t>
      </w:r>
      <w:r>
        <w:t>year's</w:t>
      </w:r>
      <w:r>
        <w:rPr>
          <w:spacing w:val="-4"/>
        </w:rPr>
        <w:t xml:space="preserve"> </w:t>
      </w:r>
      <w:r>
        <w:t>salary</w:t>
      </w:r>
      <w:r>
        <w:rPr>
          <w:spacing w:val="-4"/>
        </w:rPr>
        <w:t xml:space="preserve"> </w:t>
      </w:r>
      <w:r>
        <w:t>following implementation</w:t>
      </w:r>
      <w:r>
        <w:rPr>
          <w:spacing w:val="-7"/>
        </w:rPr>
        <w:t xml:space="preserve"> </w:t>
      </w:r>
      <w:r>
        <w:t>of</w:t>
      </w:r>
      <w:r>
        <w:rPr>
          <w:spacing w:val="-7"/>
        </w:rPr>
        <w:t xml:space="preserve"> </w:t>
      </w:r>
      <w:r>
        <w:t>the</w:t>
      </w:r>
      <w:r>
        <w:rPr>
          <w:spacing w:val="-7"/>
        </w:rPr>
        <w:t xml:space="preserve"> </w:t>
      </w:r>
      <w:r>
        <w:t>across-the-board</w:t>
      </w:r>
      <w:r>
        <w:rPr>
          <w:spacing w:val="-7"/>
        </w:rPr>
        <w:t xml:space="preserve"> </w:t>
      </w:r>
      <w:r>
        <w:t>wage</w:t>
      </w:r>
      <w:r>
        <w:rPr>
          <w:spacing w:val="-7"/>
        </w:rPr>
        <w:t xml:space="preserve"> </w:t>
      </w:r>
      <w:r>
        <w:t>increase. During</w:t>
      </w:r>
      <w:r>
        <w:rPr>
          <w:spacing w:val="-5"/>
        </w:rPr>
        <w:t xml:space="preserve"> </w:t>
      </w:r>
      <w:r>
        <w:t>the</w:t>
      </w:r>
      <w:r>
        <w:rPr>
          <w:spacing w:val="-5"/>
        </w:rPr>
        <w:t xml:space="preserve"> </w:t>
      </w:r>
      <w:r>
        <w:t>term</w:t>
      </w:r>
      <w:r>
        <w:rPr>
          <w:spacing w:val="-5"/>
        </w:rPr>
        <w:t xml:space="preserve"> </w:t>
      </w:r>
      <w:r>
        <w:t>of</w:t>
      </w:r>
      <w:r>
        <w:rPr>
          <w:spacing w:val="-5"/>
        </w:rPr>
        <w:t xml:space="preserve"> </w:t>
      </w:r>
      <w:r>
        <w:t>this</w:t>
      </w:r>
      <w:r>
        <w:rPr>
          <w:spacing w:val="-4"/>
        </w:rPr>
        <w:t xml:space="preserve"> </w:t>
      </w:r>
      <w:r>
        <w:t>Agreement,</w:t>
      </w:r>
      <w:r>
        <w:rPr>
          <w:spacing w:val="-5"/>
        </w:rPr>
        <w:t xml:space="preserve"> </w:t>
      </w:r>
      <w:r>
        <w:t>such</w:t>
      </w:r>
      <w:r>
        <w:rPr>
          <w:spacing w:val="-5"/>
        </w:rPr>
        <w:t xml:space="preserve"> </w:t>
      </w:r>
      <w:r>
        <w:t>additional</w:t>
      </w:r>
      <w:r>
        <w:rPr>
          <w:w w:val="99"/>
        </w:rPr>
        <w:t xml:space="preserve"> </w:t>
      </w:r>
      <w:r>
        <w:t>compensation</w:t>
      </w:r>
      <w:r>
        <w:rPr>
          <w:spacing w:val="-3"/>
        </w:rPr>
        <w:t xml:space="preserve"> </w:t>
      </w:r>
      <w:r>
        <w:t>shall</w:t>
      </w:r>
      <w:r>
        <w:rPr>
          <w:spacing w:val="-2"/>
        </w:rPr>
        <w:t xml:space="preserve"> </w:t>
      </w:r>
      <w:r>
        <w:t>be</w:t>
      </w:r>
      <w:r>
        <w:rPr>
          <w:spacing w:val="-2"/>
        </w:rPr>
        <w:t xml:space="preserve"> </w:t>
      </w:r>
      <w:r>
        <w:t>$800</w:t>
      </w:r>
      <w:r>
        <w:rPr>
          <w:spacing w:val="-3"/>
        </w:rPr>
        <w:t xml:space="preserve"> </w:t>
      </w:r>
      <w:r>
        <w:t>for</w:t>
      </w:r>
      <w:r>
        <w:rPr>
          <w:spacing w:val="-2"/>
        </w:rPr>
        <w:t xml:space="preserve"> </w:t>
      </w:r>
      <w:r>
        <w:t>the</w:t>
      </w:r>
      <w:r>
        <w:rPr>
          <w:spacing w:val="-2"/>
        </w:rPr>
        <w:t xml:space="preserve"> </w:t>
      </w:r>
      <w:r>
        <w:t>rank</w:t>
      </w:r>
      <w:r>
        <w:rPr>
          <w:spacing w:val="-2"/>
        </w:rPr>
        <w:t xml:space="preserve"> </w:t>
      </w:r>
      <w:r>
        <w:t>of</w:t>
      </w:r>
      <w:r>
        <w:rPr>
          <w:spacing w:val="-3"/>
        </w:rPr>
        <w:t xml:space="preserve"> </w:t>
      </w:r>
      <w:r>
        <w:t>Professor</w:t>
      </w:r>
      <w:r>
        <w:rPr>
          <w:spacing w:val="-2"/>
        </w:rPr>
        <w:t xml:space="preserve"> </w:t>
      </w:r>
      <w:r>
        <w:t>or $625</w:t>
      </w:r>
      <w:r w:rsidRPr="001D4A11">
        <w:rPr>
          <w:spacing w:val="-2"/>
        </w:rPr>
        <w:t xml:space="preserve"> </w:t>
      </w:r>
      <w:r>
        <w:t>for</w:t>
      </w:r>
      <w:r w:rsidRPr="001D4A11">
        <w:rPr>
          <w:spacing w:val="-2"/>
        </w:rPr>
        <w:t xml:space="preserve"> </w:t>
      </w:r>
      <w:r>
        <w:t>the</w:t>
      </w:r>
      <w:r w:rsidRPr="001D4A11">
        <w:rPr>
          <w:spacing w:val="-2"/>
        </w:rPr>
        <w:t xml:space="preserve"> </w:t>
      </w:r>
      <w:r>
        <w:t>rank</w:t>
      </w:r>
      <w:r w:rsidRPr="001D4A11">
        <w:rPr>
          <w:spacing w:val="-2"/>
        </w:rPr>
        <w:t xml:space="preserve"> </w:t>
      </w:r>
      <w:r>
        <w:t>of</w:t>
      </w:r>
      <w:r w:rsidRPr="001D4A11">
        <w:rPr>
          <w:spacing w:val="-2"/>
        </w:rPr>
        <w:t xml:space="preserve"> </w:t>
      </w:r>
      <w:r>
        <w:t>Associate</w:t>
      </w:r>
      <w:r w:rsidRPr="001D4A11">
        <w:rPr>
          <w:spacing w:val="-2"/>
        </w:rPr>
        <w:t xml:space="preserve"> </w:t>
      </w:r>
      <w:r>
        <w:t>Professor,</w:t>
      </w:r>
      <w:r w:rsidRPr="001D4A11">
        <w:rPr>
          <w:spacing w:val="-1"/>
        </w:rPr>
        <w:t xml:space="preserve"> </w:t>
      </w:r>
      <w:r>
        <w:t>or</w:t>
      </w:r>
      <w:r w:rsidRPr="001D4A11">
        <w:rPr>
          <w:spacing w:val="-2"/>
        </w:rPr>
        <w:t xml:space="preserve"> </w:t>
      </w:r>
      <w:r>
        <w:t>such</w:t>
      </w:r>
      <w:r w:rsidRPr="001D4A11">
        <w:rPr>
          <w:spacing w:val="-2"/>
        </w:rPr>
        <w:t xml:space="preserve"> </w:t>
      </w:r>
      <w:r>
        <w:t>lesser amount</w:t>
      </w:r>
      <w:r w:rsidRPr="001D4A11">
        <w:rPr>
          <w:spacing w:val="-5"/>
        </w:rPr>
        <w:t xml:space="preserve"> </w:t>
      </w:r>
      <w:r>
        <w:t>as</w:t>
      </w:r>
      <w:r w:rsidRPr="001D4A11">
        <w:rPr>
          <w:spacing w:val="-4"/>
        </w:rPr>
        <w:t xml:space="preserve"> </w:t>
      </w:r>
      <w:r>
        <w:t>is</w:t>
      </w:r>
      <w:r w:rsidRPr="001D4A11">
        <w:rPr>
          <w:spacing w:val="-4"/>
        </w:rPr>
        <w:t xml:space="preserve"> </w:t>
      </w:r>
      <w:r>
        <w:t>required</w:t>
      </w:r>
      <w:r w:rsidRPr="001D4A11">
        <w:rPr>
          <w:spacing w:val="-4"/>
        </w:rPr>
        <w:t xml:space="preserve"> </w:t>
      </w:r>
      <w:r>
        <w:t>to</w:t>
      </w:r>
      <w:r w:rsidRPr="001D4A11">
        <w:rPr>
          <w:spacing w:val="-4"/>
        </w:rPr>
        <w:t xml:space="preserve"> </w:t>
      </w:r>
      <w:r>
        <w:t>bring</w:t>
      </w:r>
      <w:r w:rsidRPr="001D4A11">
        <w:rPr>
          <w:spacing w:val="-4"/>
        </w:rPr>
        <w:t xml:space="preserve"> </w:t>
      </w:r>
      <w:r>
        <w:t>such</w:t>
      </w:r>
      <w:r w:rsidRPr="001D4A11">
        <w:rPr>
          <w:spacing w:val="-4"/>
        </w:rPr>
        <w:t xml:space="preserve"> </w:t>
      </w:r>
      <w:r>
        <w:t>bargaining</w:t>
      </w:r>
      <w:r w:rsidRPr="001D4A11">
        <w:rPr>
          <w:spacing w:val="-4"/>
        </w:rPr>
        <w:t xml:space="preserve"> </w:t>
      </w:r>
      <w:r>
        <w:t>unit</w:t>
      </w:r>
      <w:r w:rsidRPr="001D4A11">
        <w:rPr>
          <w:w w:val="99"/>
        </w:rPr>
        <w:t xml:space="preserve"> </w:t>
      </w:r>
      <w:r>
        <w:t>members'</w:t>
      </w:r>
      <w:r w:rsidRPr="001D4A11">
        <w:rPr>
          <w:spacing w:val="-3"/>
        </w:rPr>
        <w:t xml:space="preserve"> </w:t>
      </w:r>
      <w:r>
        <w:t>wage</w:t>
      </w:r>
      <w:r w:rsidRPr="001D4A11">
        <w:rPr>
          <w:spacing w:val="-3"/>
        </w:rPr>
        <w:t xml:space="preserve"> </w:t>
      </w:r>
      <w:r>
        <w:t>rate</w:t>
      </w:r>
      <w:r w:rsidRPr="001D4A11">
        <w:rPr>
          <w:spacing w:val="-3"/>
        </w:rPr>
        <w:t xml:space="preserve"> </w:t>
      </w:r>
      <w:r>
        <w:t>within</w:t>
      </w:r>
      <w:r w:rsidRPr="001D4A11">
        <w:rPr>
          <w:spacing w:val="-3"/>
        </w:rPr>
        <w:t xml:space="preserve"> </w:t>
      </w:r>
      <w:r>
        <w:t>$1,000</w:t>
      </w:r>
      <w:r w:rsidRPr="001D4A11">
        <w:rPr>
          <w:spacing w:val="-3"/>
        </w:rPr>
        <w:t xml:space="preserve"> </w:t>
      </w:r>
      <w:r>
        <w:t>of</w:t>
      </w:r>
      <w:r w:rsidRPr="001D4A11">
        <w:rPr>
          <w:spacing w:val="-2"/>
        </w:rPr>
        <w:t xml:space="preserve"> </w:t>
      </w:r>
      <w:r>
        <w:t>the</w:t>
      </w:r>
      <w:r w:rsidRPr="001D4A11">
        <w:rPr>
          <w:spacing w:val="-3"/>
        </w:rPr>
        <w:t xml:space="preserve"> </w:t>
      </w:r>
      <w:r>
        <w:t>mean</w:t>
      </w:r>
      <w:r w:rsidRPr="001D4A11">
        <w:rPr>
          <w:spacing w:val="-3"/>
        </w:rPr>
        <w:t xml:space="preserve"> </w:t>
      </w:r>
      <w:r>
        <w:t>for</w:t>
      </w:r>
      <w:r w:rsidRPr="001D4A11">
        <w:rPr>
          <w:spacing w:val="-3"/>
        </w:rPr>
        <w:t xml:space="preserve"> </w:t>
      </w:r>
      <w:r>
        <w:t>such</w:t>
      </w:r>
      <w:r w:rsidRPr="001D4A11">
        <w:rPr>
          <w:spacing w:val="-3"/>
        </w:rPr>
        <w:t xml:space="preserve"> </w:t>
      </w:r>
      <w:r>
        <w:t>rank for</w:t>
      </w:r>
      <w:r w:rsidRPr="001D4A11">
        <w:rPr>
          <w:spacing w:val="-3"/>
        </w:rPr>
        <w:t xml:space="preserve"> </w:t>
      </w:r>
      <w:r>
        <w:t>the</w:t>
      </w:r>
      <w:r w:rsidRPr="001D4A11">
        <w:rPr>
          <w:spacing w:val="-3"/>
        </w:rPr>
        <w:t xml:space="preserve"> </w:t>
      </w:r>
      <w:r>
        <w:t>prior</w:t>
      </w:r>
      <w:r w:rsidRPr="001D4A11">
        <w:rPr>
          <w:spacing w:val="-3"/>
        </w:rPr>
        <w:t xml:space="preserve"> </w:t>
      </w:r>
      <w:r>
        <w:t>year.</w:t>
      </w:r>
    </w:p>
    <w:p w:rsidR="000A0750" w:rsidRDefault="000A0750" w:rsidP="000A0750">
      <w:pPr>
        <w:rPr>
          <w:rFonts w:ascii="Times New Roman" w:eastAsia="Times New Roman" w:hAnsi="Times New Roman" w:cs="Times New Roman"/>
          <w:sz w:val="24"/>
          <w:szCs w:val="24"/>
        </w:rPr>
      </w:pPr>
    </w:p>
    <w:p w:rsidR="000A0750" w:rsidRDefault="000A0750" w:rsidP="000A0750">
      <w:pPr>
        <w:pStyle w:val="BodyText"/>
        <w:numPr>
          <w:ilvl w:val="2"/>
          <w:numId w:val="6"/>
        </w:numPr>
        <w:tabs>
          <w:tab w:val="left" w:pos="2900"/>
        </w:tabs>
        <w:ind w:right="572" w:firstLine="0"/>
      </w:pPr>
      <w:r>
        <w:t>Full-time</w:t>
      </w:r>
      <w:r>
        <w:rPr>
          <w:spacing w:val="-5"/>
        </w:rPr>
        <w:t xml:space="preserve"> </w:t>
      </w:r>
      <w:r>
        <w:t>members</w:t>
      </w:r>
      <w:r>
        <w:rPr>
          <w:spacing w:val="-4"/>
        </w:rPr>
        <w:t xml:space="preserve"> </w:t>
      </w:r>
      <w:r>
        <w:t>of</w:t>
      </w:r>
      <w:r>
        <w:rPr>
          <w:spacing w:val="-5"/>
        </w:rPr>
        <w:t xml:space="preserve"> </w:t>
      </w:r>
      <w:r>
        <w:t>the</w:t>
      </w:r>
      <w:r>
        <w:rPr>
          <w:spacing w:val="-4"/>
        </w:rPr>
        <w:t xml:space="preserve"> </w:t>
      </w:r>
      <w:r>
        <w:t>athletic</w:t>
      </w:r>
      <w:r>
        <w:rPr>
          <w:spacing w:val="-5"/>
        </w:rPr>
        <w:t xml:space="preserve"> </w:t>
      </w:r>
      <w:r>
        <w:t>staff</w:t>
      </w:r>
      <w:r>
        <w:rPr>
          <w:spacing w:val="-4"/>
        </w:rPr>
        <w:t xml:space="preserve"> </w:t>
      </w:r>
      <w:r>
        <w:t>holding</w:t>
      </w:r>
      <w:r>
        <w:rPr>
          <w:spacing w:val="-4"/>
        </w:rPr>
        <w:t xml:space="preserve"> </w:t>
      </w:r>
      <w:r>
        <w:t>the</w:t>
      </w:r>
      <w:r>
        <w:rPr>
          <w:spacing w:val="-5"/>
        </w:rPr>
        <w:t xml:space="preserve"> </w:t>
      </w:r>
      <w:r>
        <w:t>rank of</w:t>
      </w:r>
      <w:r>
        <w:rPr>
          <w:spacing w:val="-3"/>
        </w:rPr>
        <w:t xml:space="preserve"> </w:t>
      </w:r>
      <w:r>
        <w:t>Athletic</w:t>
      </w:r>
      <w:r>
        <w:rPr>
          <w:spacing w:val="-3"/>
        </w:rPr>
        <w:t xml:space="preserve"> </w:t>
      </w:r>
      <w:r>
        <w:t>Staff</w:t>
      </w:r>
      <w:r>
        <w:rPr>
          <w:spacing w:val="-3"/>
        </w:rPr>
        <w:t xml:space="preserve"> </w:t>
      </w:r>
      <w:r>
        <w:t>III</w:t>
      </w:r>
      <w:r>
        <w:rPr>
          <w:spacing w:val="-3"/>
        </w:rPr>
        <w:t xml:space="preserve"> </w:t>
      </w:r>
      <w:r>
        <w:t>who</w:t>
      </w:r>
      <w:r>
        <w:rPr>
          <w:spacing w:val="-2"/>
        </w:rPr>
        <w:t xml:space="preserve"> </w:t>
      </w:r>
      <w:r>
        <w:t>have</w:t>
      </w:r>
      <w:r>
        <w:rPr>
          <w:spacing w:val="-3"/>
        </w:rPr>
        <w:t xml:space="preserve"> </w:t>
      </w:r>
      <w:r>
        <w:t>completed</w:t>
      </w:r>
      <w:r>
        <w:rPr>
          <w:spacing w:val="-3"/>
        </w:rPr>
        <w:t xml:space="preserve"> </w:t>
      </w:r>
      <w:r>
        <w:t>ten</w:t>
      </w:r>
      <w:r>
        <w:rPr>
          <w:spacing w:val="-3"/>
        </w:rPr>
        <w:t xml:space="preserve"> </w:t>
      </w:r>
      <w:r>
        <w:t>(10)</w:t>
      </w:r>
      <w:r>
        <w:rPr>
          <w:spacing w:val="-2"/>
        </w:rPr>
        <w:t xml:space="preserve"> </w:t>
      </w:r>
      <w:r>
        <w:t>or</w:t>
      </w:r>
      <w:r>
        <w:rPr>
          <w:spacing w:val="-3"/>
        </w:rPr>
        <w:t xml:space="preserve"> </w:t>
      </w:r>
      <w:r>
        <w:t>more</w:t>
      </w:r>
      <w:r>
        <w:rPr>
          <w:w w:val="99"/>
        </w:rPr>
        <w:t xml:space="preserve"> </w:t>
      </w:r>
      <w:r>
        <w:t>years</w:t>
      </w:r>
      <w:r>
        <w:rPr>
          <w:spacing w:val="-4"/>
        </w:rPr>
        <w:t xml:space="preserve"> </w:t>
      </w:r>
      <w:r>
        <w:t>of</w:t>
      </w:r>
      <w:r>
        <w:rPr>
          <w:spacing w:val="-3"/>
        </w:rPr>
        <w:t xml:space="preserve"> </w:t>
      </w:r>
      <w:r>
        <w:t>service</w:t>
      </w:r>
      <w:r>
        <w:rPr>
          <w:spacing w:val="-3"/>
        </w:rPr>
        <w:t xml:space="preserve"> </w:t>
      </w:r>
      <w:r>
        <w:t>at</w:t>
      </w:r>
      <w:r>
        <w:rPr>
          <w:spacing w:val="-4"/>
        </w:rPr>
        <w:t xml:space="preserve"> </w:t>
      </w:r>
      <w:r>
        <w:t>Rider</w:t>
      </w:r>
      <w:r>
        <w:rPr>
          <w:spacing w:val="-3"/>
        </w:rPr>
        <w:t xml:space="preserve"> </w:t>
      </w:r>
      <w:r>
        <w:t>University</w:t>
      </w:r>
      <w:r>
        <w:rPr>
          <w:spacing w:val="-3"/>
        </w:rPr>
        <w:t xml:space="preserve"> </w:t>
      </w:r>
      <w:r>
        <w:t>and</w:t>
      </w:r>
      <w:r>
        <w:rPr>
          <w:spacing w:val="-4"/>
        </w:rPr>
        <w:t xml:space="preserve"> </w:t>
      </w:r>
      <w:r>
        <w:t>who</w:t>
      </w:r>
      <w:r>
        <w:rPr>
          <w:spacing w:val="-3"/>
        </w:rPr>
        <w:t xml:space="preserve"> </w:t>
      </w:r>
      <w:r>
        <w:t>have completed</w:t>
      </w:r>
      <w:r w:rsidRPr="00BD7FDE">
        <w:rPr>
          <w:spacing w:val="-4"/>
        </w:rPr>
        <w:t xml:space="preserve"> </w:t>
      </w:r>
      <w:r>
        <w:t>five</w:t>
      </w:r>
      <w:r w:rsidRPr="00BD7FDE">
        <w:rPr>
          <w:spacing w:val="-3"/>
        </w:rPr>
        <w:t xml:space="preserve"> </w:t>
      </w:r>
      <w:r>
        <w:t>(5)</w:t>
      </w:r>
      <w:r w:rsidRPr="00BD7FDE">
        <w:rPr>
          <w:spacing w:val="-3"/>
        </w:rPr>
        <w:t xml:space="preserve"> </w:t>
      </w:r>
      <w:r>
        <w:t>or</w:t>
      </w:r>
      <w:r w:rsidRPr="00BD7FDE">
        <w:rPr>
          <w:spacing w:val="-3"/>
        </w:rPr>
        <w:t xml:space="preserve"> </w:t>
      </w:r>
      <w:r>
        <w:t>more</w:t>
      </w:r>
      <w:r w:rsidRPr="00BD7FDE">
        <w:rPr>
          <w:spacing w:val="-3"/>
        </w:rPr>
        <w:t xml:space="preserve"> </w:t>
      </w:r>
      <w:r>
        <w:t>years</w:t>
      </w:r>
      <w:r w:rsidRPr="00BD7FDE">
        <w:rPr>
          <w:spacing w:val="-3"/>
        </w:rPr>
        <w:t xml:space="preserve"> </w:t>
      </w:r>
      <w:r>
        <w:t>at</w:t>
      </w:r>
      <w:r w:rsidRPr="00BD7FDE">
        <w:rPr>
          <w:spacing w:val="-3"/>
        </w:rPr>
        <w:t xml:space="preserve"> </w:t>
      </w:r>
      <w:r>
        <w:t>the</w:t>
      </w:r>
      <w:r w:rsidRPr="00BD7FDE">
        <w:rPr>
          <w:spacing w:val="-3"/>
        </w:rPr>
        <w:t xml:space="preserve"> </w:t>
      </w:r>
      <w:r>
        <w:t>rank</w:t>
      </w:r>
      <w:r w:rsidRPr="00BD7FDE">
        <w:rPr>
          <w:spacing w:val="-4"/>
        </w:rPr>
        <w:t xml:space="preserve"> </w:t>
      </w:r>
      <w:r>
        <w:t>of</w:t>
      </w:r>
      <w:r w:rsidRPr="00BD7FDE">
        <w:rPr>
          <w:spacing w:val="-3"/>
        </w:rPr>
        <w:t xml:space="preserve"> </w:t>
      </w:r>
      <w:r>
        <w:t>Athletic</w:t>
      </w:r>
      <w:r w:rsidRPr="00BD7FDE">
        <w:rPr>
          <w:spacing w:val="-3"/>
        </w:rPr>
        <w:t xml:space="preserve"> </w:t>
      </w:r>
      <w:r>
        <w:t>Staff III</w:t>
      </w:r>
      <w:r w:rsidRPr="00BD7FDE">
        <w:rPr>
          <w:spacing w:val="-5"/>
        </w:rPr>
        <w:t xml:space="preserve"> </w:t>
      </w:r>
      <w:r>
        <w:t>will</w:t>
      </w:r>
      <w:r w:rsidRPr="00BD7FDE">
        <w:rPr>
          <w:spacing w:val="-5"/>
        </w:rPr>
        <w:t xml:space="preserve"> </w:t>
      </w:r>
      <w:r>
        <w:t>be</w:t>
      </w:r>
      <w:r w:rsidRPr="00BD7FDE">
        <w:rPr>
          <w:spacing w:val="-4"/>
        </w:rPr>
        <w:t xml:space="preserve"> </w:t>
      </w:r>
      <w:r>
        <w:t>entitled</w:t>
      </w:r>
      <w:r w:rsidRPr="00BD7FDE">
        <w:rPr>
          <w:spacing w:val="-5"/>
        </w:rPr>
        <w:t xml:space="preserve"> </w:t>
      </w:r>
      <w:r>
        <w:t>to</w:t>
      </w:r>
      <w:r w:rsidRPr="00BD7FDE">
        <w:rPr>
          <w:spacing w:val="-5"/>
        </w:rPr>
        <w:t xml:space="preserve"> </w:t>
      </w:r>
      <w:r>
        <w:t>receive</w:t>
      </w:r>
      <w:r w:rsidRPr="00BD7FDE">
        <w:rPr>
          <w:spacing w:val="-4"/>
        </w:rPr>
        <w:t xml:space="preserve"> </w:t>
      </w:r>
      <w:r>
        <w:t>additional</w:t>
      </w:r>
      <w:r w:rsidRPr="00BD7FDE">
        <w:rPr>
          <w:spacing w:val="-5"/>
        </w:rPr>
        <w:t xml:space="preserve"> </w:t>
      </w:r>
      <w:r>
        <w:t>compensation</w:t>
      </w:r>
      <w:r w:rsidRPr="00BD7FDE">
        <w:rPr>
          <w:spacing w:val="-4"/>
        </w:rPr>
        <w:t xml:space="preserve"> </w:t>
      </w:r>
      <w:r>
        <w:t>if their</w:t>
      </w:r>
      <w:r w:rsidRPr="00BD7FDE">
        <w:rPr>
          <w:spacing w:val="-5"/>
        </w:rPr>
        <w:t xml:space="preserve"> </w:t>
      </w:r>
      <w:r>
        <w:t>base</w:t>
      </w:r>
      <w:r w:rsidRPr="00BD7FDE">
        <w:rPr>
          <w:spacing w:val="-4"/>
        </w:rPr>
        <w:t xml:space="preserve"> </w:t>
      </w:r>
      <w:r>
        <w:t>wage</w:t>
      </w:r>
      <w:r w:rsidRPr="00BD7FDE">
        <w:rPr>
          <w:spacing w:val="-4"/>
        </w:rPr>
        <w:t xml:space="preserve"> </w:t>
      </w:r>
      <w:r>
        <w:t>rage,</w:t>
      </w:r>
      <w:r w:rsidRPr="00BD7FDE">
        <w:rPr>
          <w:spacing w:val="-4"/>
        </w:rPr>
        <w:t xml:space="preserve"> </w:t>
      </w:r>
      <w:r>
        <w:t>the</w:t>
      </w:r>
      <w:r w:rsidRPr="00BD7FDE">
        <w:rPr>
          <w:spacing w:val="-4"/>
        </w:rPr>
        <w:t xml:space="preserve"> </w:t>
      </w:r>
      <w:r>
        <w:t>prior</w:t>
      </w:r>
      <w:r w:rsidRPr="00BD7FDE">
        <w:rPr>
          <w:spacing w:val="-4"/>
        </w:rPr>
        <w:t xml:space="preserve"> </w:t>
      </w:r>
      <w:r>
        <w:t>academic</w:t>
      </w:r>
      <w:r w:rsidRPr="00BD7FDE">
        <w:rPr>
          <w:spacing w:val="-4"/>
        </w:rPr>
        <w:t xml:space="preserve"> </w:t>
      </w:r>
      <w:r>
        <w:t>year,</w:t>
      </w:r>
      <w:r w:rsidRPr="00BD7FDE">
        <w:rPr>
          <w:spacing w:val="-5"/>
        </w:rPr>
        <w:t xml:space="preserve"> </w:t>
      </w:r>
      <w:r>
        <w:t>was</w:t>
      </w:r>
      <w:r w:rsidRPr="00BD7FDE">
        <w:rPr>
          <w:spacing w:val="-4"/>
        </w:rPr>
        <w:t xml:space="preserve"> </w:t>
      </w:r>
      <w:r>
        <w:t>more</w:t>
      </w:r>
      <w:r w:rsidRPr="00BD7FDE">
        <w:rPr>
          <w:spacing w:val="-4"/>
        </w:rPr>
        <w:t xml:space="preserve"> </w:t>
      </w:r>
      <w:r>
        <w:t>than $1,000</w:t>
      </w:r>
      <w:r w:rsidRPr="00BD7FDE">
        <w:rPr>
          <w:spacing w:val="-3"/>
        </w:rPr>
        <w:t xml:space="preserve"> </w:t>
      </w:r>
      <w:r>
        <w:t>below</w:t>
      </w:r>
      <w:r w:rsidRPr="00BD7FDE">
        <w:rPr>
          <w:spacing w:val="-2"/>
        </w:rPr>
        <w:t xml:space="preserve"> </w:t>
      </w:r>
      <w:r>
        <w:t>92%</w:t>
      </w:r>
      <w:r w:rsidRPr="00BD7FDE">
        <w:rPr>
          <w:spacing w:val="-3"/>
        </w:rPr>
        <w:t xml:space="preserve"> </w:t>
      </w:r>
      <w:r>
        <w:t>of</w:t>
      </w:r>
      <w:r w:rsidRPr="00BD7FDE">
        <w:rPr>
          <w:spacing w:val="-2"/>
        </w:rPr>
        <w:t xml:space="preserve"> </w:t>
      </w:r>
      <w:r>
        <w:t>the</w:t>
      </w:r>
      <w:r w:rsidRPr="00BD7FDE">
        <w:rPr>
          <w:spacing w:val="-3"/>
        </w:rPr>
        <w:t xml:space="preserve"> </w:t>
      </w:r>
      <w:r>
        <w:t>mean</w:t>
      </w:r>
      <w:r w:rsidRPr="00BD7FDE">
        <w:rPr>
          <w:spacing w:val="-2"/>
        </w:rPr>
        <w:t xml:space="preserve"> </w:t>
      </w:r>
      <w:r>
        <w:t>for</w:t>
      </w:r>
      <w:r w:rsidRPr="00BD7FDE">
        <w:rPr>
          <w:spacing w:val="-2"/>
        </w:rPr>
        <w:t xml:space="preserve"> </w:t>
      </w:r>
      <w:r>
        <w:t>faculty</w:t>
      </w:r>
      <w:r w:rsidRPr="00BD7FDE">
        <w:rPr>
          <w:spacing w:val="-3"/>
        </w:rPr>
        <w:t xml:space="preserve"> </w:t>
      </w:r>
      <w:r>
        <w:t>holding</w:t>
      </w:r>
      <w:r w:rsidRPr="00BD7FDE">
        <w:rPr>
          <w:spacing w:val="-2"/>
        </w:rPr>
        <w:t xml:space="preserve"> </w:t>
      </w:r>
      <w:r>
        <w:t>the</w:t>
      </w:r>
      <w:r w:rsidRPr="00BD7FDE">
        <w:rPr>
          <w:spacing w:val="-3"/>
        </w:rPr>
        <w:t xml:space="preserve"> </w:t>
      </w:r>
      <w:r>
        <w:t>rank of</w:t>
      </w:r>
      <w:r w:rsidRPr="00BD7FDE">
        <w:rPr>
          <w:spacing w:val="-5"/>
        </w:rPr>
        <w:t xml:space="preserve"> </w:t>
      </w:r>
      <w:r>
        <w:t>Professor.</w:t>
      </w:r>
      <w:r w:rsidRPr="00BD7FDE">
        <w:rPr>
          <w:spacing w:val="52"/>
        </w:rPr>
        <w:t xml:space="preserve"> </w:t>
      </w:r>
      <w:r>
        <w:t>Such</w:t>
      </w:r>
      <w:r w:rsidRPr="00BD7FDE">
        <w:rPr>
          <w:spacing w:val="-4"/>
        </w:rPr>
        <w:t xml:space="preserve"> </w:t>
      </w:r>
      <w:r>
        <w:t>additional</w:t>
      </w:r>
      <w:r w:rsidRPr="00BD7FDE">
        <w:rPr>
          <w:spacing w:val="-4"/>
        </w:rPr>
        <w:t xml:space="preserve"> </w:t>
      </w:r>
      <w:r>
        <w:t>compensation</w:t>
      </w:r>
      <w:r w:rsidRPr="00BD7FDE">
        <w:rPr>
          <w:spacing w:val="-4"/>
        </w:rPr>
        <w:t xml:space="preserve"> </w:t>
      </w:r>
      <w:r>
        <w:t>shall</w:t>
      </w:r>
      <w:r w:rsidRPr="00BD7FDE">
        <w:rPr>
          <w:spacing w:val="-4"/>
        </w:rPr>
        <w:t xml:space="preserve"> </w:t>
      </w:r>
      <w:r>
        <w:t>be</w:t>
      </w:r>
      <w:r w:rsidRPr="00BD7FDE">
        <w:rPr>
          <w:spacing w:val="-4"/>
        </w:rPr>
        <w:t xml:space="preserve"> </w:t>
      </w:r>
      <w:r>
        <w:t>added to</w:t>
      </w:r>
      <w:r w:rsidRPr="00BD7FDE">
        <w:rPr>
          <w:spacing w:val="-6"/>
        </w:rPr>
        <w:t xml:space="preserve"> </w:t>
      </w:r>
      <w:r>
        <w:t>the</w:t>
      </w:r>
      <w:r w:rsidRPr="00BD7FDE">
        <w:rPr>
          <w:spacing w:val="-5"/>
        </w:rPr>
        <w:t xml:space="preserve"> </w:t>
      </w:r>
      <w:r>
        <w:t>current</w:t>
      </w:r>
      <w:r w:rsidRPr="00BD7FDE">
        <w:rPr>
          <w:spacing w:val="-5"/>
        </w:rPr>
        <w:t xml:space="preserve"> </w:t>
      </w:r>
      <w:r>
        <w:t>year's</w:t>
      </w:r>
      <w:r w:rsidRPr="00BD7FDE">
        <w:rPr>
          <w:spacing w:val="-5"/>
        </w:rPr>
        <w:t xml:space="preserve"> </w:t>
      </w:r>
      <w:r>
        <w:t>salary</w:t>
      </w:r>
      <w:r w:rsidRPr="00BD7FDE">
        <w:rPr>
          <w:spacing w:val="-5"/>
        </w:rPr>
        <w:t xml:space="preserve"> </w:t>
      </w:r>
      <w:r>
        <w:t>following</w:t>
      </w:r>
      <w:r w:rsidRPr="00BD7FDE">
        <w:rPr>
          <w:spacing w:val="-5"/>
        </w:rPr>
        <w:t xml:space="preserve"> </w:t>
      </w:r>
      <w:r>
        <w:t>the</w:t>
      </w:r>
      <w:r w:rsidRPr="00BD7FDE">
        <w:rPr>
          <w:spacing w:val="-5"/>
        </w:rPr>
        <w:t xml:space="preserve"> </w:t>
      </w:r>
      <w:r>
        <w:t>implementation</w:t>
      </w:r>
      <w:r w:rsidRPr="00BD7FDE">
        <w:rPr>
          <w:spacing w:val="-5"/>
        </w:rPr>
        <w:t xml:space="preserve"> </w:t>
      </w:r>
      <w:r>
        <w:t>of</w:t>
      </w:r>
      <w:r w:rsidRPr="00BD7FDE">
        <w:rPr>
          <w:spacing w:val="-4"/>
        </w:rPr>
        <w:t xml:space="preserve"> </w:t>
      </w:r>
      <w:r>
        <w:t>the</w:t>
      </w:r>
      <w:r w:rsidRPr="00BD7FDE">
        <w:rPr>
          <w:spacing w:val="-5"/>
        </w:rPr>
        <w:t xml:space="preserve"> </w:t>
      </w:r>
      <w:r>
        <w:t>across-the-board</w:t>
      </w:r>
      <w:r w:rsidRPr="00BD7FDE">
        <w:rPr>
          <w:spacing w:val="-4"/>
        </w:rPr>
        <w:t xml:space="preserve"> </w:t>
      </w:r>
      <w:r>
        <w:t>wage</w:t>
      </w:r>
      <w:r w:rsidRPr="00BD7FDE">
        <w:rPr>
          <w:spacing w:val="-4"/>
        </w:rPr>
        <w:t xml:space="preserve"> </w:t>
      </w:r>
      <w:r>
        <w:t>increase.</w:t>
      </w:r>
    </w:p>
    <w:p w:rsidR="000A0750" w:rsidRDefault="000A0750" w:rsidP="000A0750">
      <w:pPr>
        <w:pStyle w:val="BodyText"/>
        <w:tabs>
          <w:tab w:val="left" w:pos="2900"/>
        </w:tabs>
        <w:ind w:left="2600" w:right="572"/>
      </w:pPr>
    </w:p>
    <w:p w:rsidR="000A0750" w:rsidRDefault="000A0750" w:rsidP="000A0750">
      <w:pPr>
        <w:pStyle w:val="BodyText"/>
        <w:ind w:left="2600" w:right="446"/>
      </w:pPr>
      <w:r>
        <w:t>During</w:t>
      </w:r>
      <w:r>
        <w:rPr>
          <w:spacing w:val="-5"/>
        </w:rPr>
        <w:t xml:space="preserve"> </w:t>
      </w:r>
      <w:r>
        <w:t>the</w:t>
      </w:r>
      <w:r>
        <w:rPr>
          <w:spacing w:val="-5"/>
        </w:rPr>
        <w:t xml:space="preserve"> </w:t>
      </w:r>
      <w:r>
        <w:t>term</w:t>
      </w:r>
      <w:r>
        <w:rPr>
          <w:spacing w:val="-5"/>
        </w:rPr>
        <w:t xml:space="preserve"> </w:t>
      </w:r>
      <w:r>
        <w:t>of</w:t>
      </w:r>
      <w:r>
        <w:rPr>
          <w:spacing w:val="-5"/>
        </w:rPr>
        <w:t xml:space="preserve"> </w:t>
      </w:r>
      <w:r>
        <w:t>this</w:t>
      </w:r>
      <w:r>
        <w:rPr>
          <w:spacing w:val="-4"/>
        </w:rPr>
        <w:t xml:space="preserve"> </w:t>
      </w:r>
      <w:r>
        <w:t>Agreement,</w:t>
      </w:r>
      <w:r>
        <w:rPr>
          <w:spacing w:val="-5"/>
        </w:rPr>
        <w:t xml:space="preserve"> </w:t>
      </w:r>
      <w:r>
        <w:t>such</w:t>
      </w:r>
      <w:r>
        <w:rPr>
          <w:spacing w:val="-5"/>
        </w:rPr>
        <w:t xml:space="preserve"> </w:t>
      </w:r>
      <w:r>
        <w:t>additional</w:t>
      </w:r>
      <w:r>
        <w:rPr>
          <w:w w:val="99"/>
        </w:rPr>
        <w:t xml:space="preserve"> </w:t>
      </w:r>
      <w:r>
        <w:t>compensation</w:t>
      </w:r>
      <w:r>
        <w:rPr>
          <w:spacing w:val="-4"/>
        </w:rPr>
        <w:t xml:space="preserve"> </w:t>
      </w:r>
      <w:r>
        <w:t>shall</w:t>
      </w:r>
      <w:r>
        <w:rPr>
          <w:spacing w:val="-3"/>
        </w:rPr>
        <w:t xml:space="preserve"> </w:t>
      </w:r>
      <w:r>
        <w:t>be</w:t>
      </w:r>
      <w:r>
        <w:rPr>
          <w:spacing w:val="-3"/>
        </w:rPr>
        <w:t xml:space="preserve"> </w:t>
      </w:r>
      <w:r>
        <w:t>$800</w:t>
      </w:r>
      <w:r>
        <w:rPr>
          <w:spacing w:val="-3"/>
        </w:rPr>
        <w:t xml:space="preserve"> </w:t>
      </w:r>
      <w:r>
        <w:t>or</w:t>
      </w:r>
      <w:r>
        <w:rPr>
          <w:spacing w:val="-3"/>
        </w:rPr>
        <w:t xml:space="preserve"> </w:t>
      </w:r>
      <w:r>
        <w:t>such</w:t>
      </w:r>
      <w:r>
        <w:rPr>
          <w:spacing w:val="-4"/>
        </w:rPr>
        <w:t xml:space="preserve"> </w:t>
      </w:r>
      <w:r>
        <w:t>lesser</w:t>
      </w:r>
      <w:r>
        <w:rPr>
          <w:spacing w:val="-3"/>
        </w:rPr>
        <w:t xml:space="preserve"> </w:t>
      </w:r>
      <w:r>
        <w:t>amount</w:t>
      </w:r>
      <w:r>
        <w:rPr>
          <w:spacing w:val="-3"/>
        </w:rPr>
        <w:t xml:space="preserve"> </w:t>
      </w:r>
      <w:r>
        <w:t>as</w:t>
      </w:r>
      <w:r>
        <w:rPr>
          <w:spacing w:val="-3"/>
        </w:rPr>
        <w:t xml:space="preserve"> </w:t>
      </w:r>
      <w:r>
        <w:t>is required</w:t>
      </w:r>
      <w:r>
        <w:rPr>
          <w:spacing w:val="-5"/>
        </w:rPr>
        <w:t xml:space="preserve"> </w:t>
      </w:r>
      <w:r>
        <w:t>to</w:t>
      </w:r>
      <w:r>
        <w:rPr>
          <w:spacing w:val="-5"/>
        </w:rPr>
        <w:t xml:space="preserve"> </w:t>
      </w:r>
      <w:r>
        <w:t>bring</w:t>
      </w:r>
      <w:r>
        <w:rPr>
          <w:spacing w:val="-5"/>
        </w:rPr>
        <w:t xml:space="preserve"> </w:t>
      </w:r>
      <w:r>
        <w:t>such</w:t>
      </w:r>
      <w:r>
        <w:rPr>
          <w:spacing w:val="-4"/>
        </w:rPr>
        <w:t xml:space="preserve"> </w:t>
      </w:r>
      <w:r>
        <w:t>bargaining</w:t>
      </w:r>
      <w:r>
        <w:rPr>
          <w:spacing w:val="-5"/>
        </w:rPr>
        <w:t xml:space="preserve"> </w:t>
      </w:r>
      <w:r>
        <w:t>unit</w:t>
      </w:r>
      <w:r>
        <w:rPr>
          <w:spacing w:val="-5"/>
        </w:rPr>
        <w:t xml:space="preserve"> </w:t>
      </w:r>
      <w:r>
        <w:t>members'</w:t>
      </w:r>
      <w:r>
        <w:rPr>
          <w:spacing w:val="-5"/>
        </w:rPr>
        <w:t xml:space="preserve"> </w:t>
      </w:r>
      <w:r>
        <w:t>wage</w:t>
      </w:r>
      <w:r>
        <w:rPr>
          <w:spacing w:val="-4"/>
        </w:rPr>
        <w:t xml:space="preserve"> </w:t>
      </w:r>
      <w:r>
        <w:t>rate</w:t>
      </w:r>
      <w:r>
        <w:rPr>
          <w:w w:val="99"/>
        </w:rPr>
        <w:t xml:space="preserve"> </w:t>
      </w:r>
      <w:r>
        <w:t>within</w:t>
      </w:r>
      <w:r>
        <w:rPr>
          <w:spacing w:val="-2"/>
        </w:rPr>
        <w:t xml:space="preserve"> </w:t>
      </w:r>
      <w:r>
        <w:t>$1,000</w:t>
      </w:r>
      <w:r>
        <w:rPr>
          <w:spacing w:val="-1"/>
        </w:rPr>
        <w:t xml:space="preserve"> </w:t>
      </w:r>
      <w:r>
        <w:t>of</w:t>
      </w:r>
      <w:r>
        <w:rPr>
          <w:spacing w:val="-2"/>
        </w:rPr>
        <w:t xml:space="preserve"> </w:t>
      </w:r>
      <w:r>
        <w:t>92%</w:t>
      </w:r>
      <w:r>
        <w:rPr>
          <w:spacing w:val="-1"/>
        </w:rPr>
        <w:t xml:space="preserve"> </w:t>
      </w:r>
      <w:r>
        <w:t>of</w:t>
      </w:r>
      <w:r>
        <w:rPr>
          <w:spacing w:val="-2"/>
        </w:rPr>
        <w:t xml:space="preserve"> </w:t>
      </w:r>
      <w:r>
        <w:t>the</w:t>
      </w:r>
      <w:r>
        <w:rPr>
          <w:spacing w:val="-1"/>
        </w:rPr>
        <w:t xml:space="preserve"> </w:t>
      </w:r>
      <w:r>
        <w:t>mean</w:t>
      </w:r>
      <w:r>
        <w:rPr>
          <w:spacing w:val="-2"/>
        </w:rPr>
        <w:t xml:space="preserve"> </w:t>
      </w:r>
      <w:r>
        <w:t>for</w:t>
      </w:r>
      <w:r>
        <w:rPr>
          <w:spacing w:val="-1"/>
        </w:rPr>
        <w:t xml:space="preserve"> </w:t>
      </w:r>
      <w:r>
        <w:t>the</w:t>
      </w:r>
      <w:r>
        <w:rPr>
          <w:spacing w:val="-2"/>
        </w:rPr>
        <w:t xml:space="preserve"> </w:t>
      </w:r>
      <w:r>
        <w:t>rank</w:t>
      </w:r>
      <w:r>
        <w:rPr>
          <w:spacing w:val="-1"/>
        </w:rPr>
        <w:t xml:space="preserve"> </w:t>
      </w:r>
      <w:r>
        <w:t>of</w:t>
      </w:r>
      <w:r>
        <w:rPr>
          <w:spacing w:val="-1"/>
        </w:rPr>
        <w:t xml:space="preserve"> </w:t>
      </w:r>
      <w:r>
        <w:t>Professor for</w:t>
      </w:r>
      <w:r>
        <w:rPr>
          <w:spacing w:val="-3"/>
        </w:rPr>
        <w:t xml:space="preserve"> </w:t>
      </w:r>
      <w:r>
        <w:t>the</w:t>
      </w:r>
      <w:r>
        <w:rPr>
          <w:spacing w:val="-3"/>
        </w:rPr>
        <w:t xml:space="preserve"> </w:t>
      </w:r>
      <w:r>
        <w:t>prior</w:t>
      </w:r>
      <w:r>
        <w:rPr>
          <w:spacing w:val="-3"/>
        </w:rPr>
        <w:t xml:space="preserve"> </w:t>
      </w:r>
      <w:r>
        <w:t>year.</w:t>
      </w:r>
    </w:p>
    <w:p w:rsidR="000A0750" w:rsidRDefault="000A0750" w:rsidP="000A0750">
      <w:pPr>
        <w:rPr>
          <w:rFonts w:ascii="Times New Roman" w:eastAsia="Times New Roman" w:hAnsi="Times New Roman" w:cs="Times New Roman"/>
          <w:sz w:val="24"/>
          <w:szCs w:val="24"/>
        </w:rPr>
      </w:pPr>
    </w:p>
    <w:p w:rsidR="000A0750" w:rsidRDefault="000A0750" w:rsidP="000A0750">
      <w:pPr>
        <w:pStyle w:val="BodyText"/>
        <w:numPr>
          <w:ilvl w:val="0"/>
          <w:numId w:val="6"/>
        </w:numPr>
        <w:tabs>
          <w:tab w:val="left" w:pos="2180"/>
        </w:tabs>
      </w:pPr>
      <w:r>
        <w:rPr>
          <w:u w:val="single" w:color="000000"/>
        </w:rPr>
        <w:t>Adjunct</w:t>
      </w:r>
      <w:r>
        <w:rPr>
          <w:spacing w:val="-12"/>
          <w:u w:val="single" w:color="000000"/>
        </w:rPr>
        <w:t xml:space="preserve"> </w:t>
      </w:r>
      <w:r>
        <w:rPr>
          <w:u w:val="single" w:color="000000"/>
        </w:rPr>
        <w:t>Salaries</w:t>
      </w:r>
    </w:p>
    <w:p w:rsidR="000A0750" w:rsidRDefault="000A0750" w:rsidP="000A0750">
      <w:pPr>
        <w:spacing w:before="11"/>
        <w:rPr>
          <w:rFonts w:ascii="Times New Roman" w:eastAsia="Times New Roman" w:hAnsi="Times New Roman" w:cs="Times New Roman"/>
          <w:sz w:val="17"/>
          <w:szCs w:val="17"/>
        </w:rPr>
      </w:pPr>
    </w:p>
    <w:p w:rsidR="000A0750" w:rsidRPr="005019A6" w:rsidRDefault="000A0750" w:rsidP="000A0750">
      <w:pPr>
        <w:pStyle w:val="BodyText"/>
        <w:numPr>
          <w:ilvl w:val="3"/>
          <w:numId w:val="6"/>
        </w:numPr>
        <w:tabs>
          <w:tab w:val="left" w:pos="3307"/>
        </w:tabs>
        <w:ind w:right="374" w:firstLine="0"/>
      </w:pPr>
      <w:r>
        <w:t>Compensation</w:t>
      </w:r>
      <w:r>
        <w:rPr>
          <w:spacing w:val="-7"/>
        </w:rPr>
        <w:t xml:space="preserve"> </w:t>
      </w:r>
      <w:r>
        <w:t>for</w:t>
      </w:r>
      <w:r>
        <w:rPr>
          <w:spacing w:val="-6"/>
        </w:rPr>
        <w:t xml:space="preserve"> </w:t>
      </w:r>
      <w:r>
        <w:t>each</w:t>
      </w:r>
      <w:r>
        <w:rPr>
          <w:spacing w:val="-7"/>
        </w:rPr>
        <w:t xml:space="preserve"> </w:t>
      </w:r>
      <w:r>
        <w:t>three-hour</w:t>
      </w:r>
      <w:r>
        <w:rPr>
          <w:spacing w:val="-6"/>
        </w:rPr>
        <w:t xml:space="preserve"> </w:t>
      </w:r>
      <w:r>
        <w:t>undergraduate</w:t>
      </w:r>
      <w:r>
        <w:rPr>
          <w:spacing w:val="-7"/>
        </w:rPr>
        <w:t xml:space="preserve"> </w:t>
      </w:r>
      <w:r>
        <w:t>and graduate</w:t>
      </w:r>
      <w:r>
        <w:rPr>
          <w:spacing w:val="-4"/>
        </w:rPr>
        <w:t xml:space="preserve"> </w:t>
      </w:r>
      <w:r>
        <w:t>course</w:t>
      </w:r>
      <w:r>
        <w:rPr>
          <w:spacing w:val="-4"/>
        </w:rPr>
        <w:t xml:space="preserve"> </w:t>
      </w:r>
      <w:r>
        <w:t>by</w:t>
      </w:r>
      <w:r>
        <w:rPr>
          <w:spacing w:val="-4"/>
        </w:rPr>
        <w:t xml:space="preserve"> </w:t>
      </w:r>
      <w:r>
        <w:t>faculty</w:t>
      </w:r>
      <w:r>
        <w:rPr>
          <w:spacing w:val="-3"/>
        </w:rPr>
        <w:t xml:space="preserve"> </w:t>
      </w:r>
      <w:r>
        <w:t>rank</w:t>
      </w:r>
      <w:r>
        <w:rPr>
          <w:spacing w:val="-4"/>
        </w:rPr>
        <w:t xml:space="preserve"> </w:t>
      </w:r>
      <w:r>
        <w:t>and</w:t>
      </w:r>
      <w:r>
        <w:rPr>
          <w:spacing w:val="-4"/>
        </w:rPr>
        <w:t xml:space="preserve"> </w:t>
      </w:r>
      <w:r>
        <w:t>effective</w:t>
      </w:r>
      <w:r>
        <w:rPr>
          <w:spacing w:val="-3"/>
        </w:rPr>
        <w:t xml:space="preserve"> </w:t>
      </w:r>
      <w:r>
        <w:t>date</w:t>
      </w:r>
      <w:r>
        <w:rPr>
          <w:spacing w:val="-4"/>
        </w:rPr>
        <w:t xml:space="preserve"> </w:t>
      </w:r>
      <w:r>
        <w:t>is stated</w:t>
      </w:r>
      <w:r>
        <w:rPr>
          <w:spacing w:val="-4"/>
        </w:rPr>
        <w:t xml:space="preserve"> </w:t>
      </w:r>
      <w:r>
        <w:t xml:space="preserve">below. </w:t>
      </w:r>
      <w:r>
        <w:rPr>
          <w:spacing w:val="-3"/>
        </w:rPr>
        <w:t>The 09/01/16 rates shall remain in effect for the term of this Agreement. Adjunct faculty whose previous rate was higher than these minimums will continue to be compensated based upon their previous rate</w:t>
      </w:r>
      <w:r w:rsidRPr="00E178D2">
        <w:rPr>
          <w:spacing w:val="-3"/>
        </w:rPr>
        <w:t xml:space="preserve"> time</w:t>
      </w:r>
    </w:p>
    <w:p w:rsidR="000A0750" w:rsidRDefault="000A0750" w:rsidP="000A0750">
      <w:pPr>
        <w:pStyle w:val="BodyText"/>
        <w:tabs>
          <w:tab w:val="left" w:pos="3307"/>
        </w:tabs>
        <w:ind w:left="2960" w:right="374"/>
      </w:pPr>
    </w:p>
    <w:p w:rsidR="000A0750" w:rsidRDefault="000A0750" w:rsidP="000A0750">
      <w:pPr>
        <w:spacing w:before="9"/>
        <w:rPr>
          <w:rFonts w:ascii="Times New Roman" w:eastAsia="Times New Roman" w:hAnsi="Times New Roman" w:cs="Times New Roman"/>
          <w:sz w:val="16"/>
          <w:szCs w:val="16"/>
        </w:rPr>
      </w:pPr>
    </w:p>
    <w:tbl>
      <w:tblPr>
        <w:tblW w:w="6999" w:type="dxa"/>
        <w:tblInd w:w="2228" w:type="dxa"/>
        <w:tblLayout w:type="fixed"/>
        <w:tblCellMar>
          <w:left w:w="0" w:type="dxa"/>
          <w:right w:w="0" w:type="dxa"/>
        </w:tblCellMar>
        <w:tblLook w:val="01E0" w:firstRow="1" w:lastRow="1" w:firstColumn="1" w:lastColumn="1" w:noHBand="0" w:noVBand="0"/>
      </w:tblPr>
      <w:tblGrid>
        <w:gridCol w:w="1872"/>
        <w:gridCol w:w="1709"/>
        <w:gridCol w:w="1709"/>
        <w:gridCol w:w="1709"/>
      </w:tblGrid>
      <w:tr w:rsidR="000A0750" w:rsidTr="006A7EE2">
        <w:trPr>
          <w:trHeight w:hRule="exact" w:val="288"/>
        </w:trPr>
        <w:tc>
          <w:tcPr>
            <w:tcW w:w="1872" w:type="dxa"/>
            <w:tcBorders>
              <w:top w:val="single" w:sz="5" w:space="0" w:color="000000"/>
              <w:left w:val="single" w:sz="5" w:space="0" w:color="000000"/>
              <w:bottom w:val="single" w:sz="5" w:space="0" w:color="000000"/>
              <w:right w:val="single" w:sz="5" w:space="0" w:color="000000"/>
            </w:tcBorders>
          </w:tcPr>
          <w:p w:rsidR="000A0750" w:rsidRDefault="000A0750" w:rsidP="006A7EE2">
            <w:pPr>
              <w:pStyle w:val="TableParagraph"/>
              <w:spacing w:line="272" w:lineRule="exact"/>
              <w:ind w:left="3"/>
              <w:jc w:val="center"/>
              <w:rPr>
                <w:rFonts w:ascii="Times New Roman" w:eastAsia="Times New Roman" w:hAnsi="Times New Roman" w:cs="Times New Roman"/>
                <w:sz w:val="24"/>
                <w:szCs w:val="24"/>
              </w:rPr>
            </w:pPr>
            <w:r>
              <w:rPr>
                <w:rFonts w:ascii="Times New Roman"/>
                <w:b/>
                <w:sz w:val="24"/>
              </w:rPr>
              <w:lastRenderedPageBreak/>
              <w:t>Rank</w:t>
            </w:r>
          </w:p>
        </w:tc>
        <w:tc>
          <w:tcPr>
            <w:tcW w:w="1709" w:type="dxa"/>
            <w:tcBorders>
              <w:top w:val="single" w:sz="5" w:space="0" w:color="000000"/>
              <w:left w:val="single" w:sz="5" w:space="0" w:color="000000"/>
              <w:bottom w:val="single" w:sz="5" w:space="0" w:color="000000"/>
              <w:right w:val="single" w:sz="5" w:space="0" w:color="000000"/>
            </w:tcBorders>
          </w:tcPr>
          <w:p w:rsidR="000A0750" w:rsidRDefault="000A0750" w:rsidP="006A7EE2">
            <w:pPr>
              <w:pStyle w:val="TableParagraph"/>
              <w:spacing w:line="272" w:lineRule="exact"/>
              <w:ind w:left="424"/>
              <w:rPr>
                <w:rFonts w:ascii="Times New Roman" w:eastAsia="Times New Roman" w:hAnsi="Times New Roman" w:cs="Times New Roman"/>
                <w:sz w:val="24"/>
                <w:szCs w:val="24"/>
              </w:rPr>
            </w:pPr>
            <w:r>
              <w:rPr>
                <w:rFonts w:ascii="Times New Roman"/>
                <w:b/>
                <w:sz w:val="24"/>
              </w:rPr>
              <w:t>9/01/17</w:t>
            </w:r>
          </w:p>
        </w:tc>
        <w:tc>
          <w:tcPr>
            <w:tcW w:w="1709" w:type="dxa"/>
            <w:tcBorders>
              <w:top w:val="single" w:sz="5" w:space="0" w:color="000000"/>
              <w:left w:val="single" w:sz="5" w:space="0" w:color="000000"/>
              <w:bottom w:val="single" w:sz="5" w:space="0" w:color="000000"/>
              <w:right w:val="single" w:sz="5" w:space="0" w:color="000000"/>
            </w:tcBorders>
          </w:tcPr>
          <w:p w:rsidR="000A0750" w:rsidRDefault="000A0750" w:rsidP="006A7EE2">
            <w:pPr>
              <w:pStyle w:val="TableParagraph"/>
              <w:spacing w:line="272" w:lineRule="exact"/>
              <w:ind w:left="424"/>
              <w:rPr>
                <w:rFonts w:ascii="Times New Roman"/>
                <w:b/>
                <w:sz w:val="24"/>
              </w:rPr>
            </w:pPr>
            <w:r>
              <w:rPr>
                <w:rFonts w:ascii="Times New Roman"/>
                <w:b/>
                <w:sz w:val="24"/>
              </w:rPr>
              <w:t>09/01/18</w:t>
            </w:r>
          </w:p>
        </w:tc>
        <w:tc>
          <w:tcPr>
            <w:tcW w:w="1709" w:type="dxa"/>
            <w:tcBorders>
              <w:top w:val="single" w:sz="5" w:space="0" w:color="000000"/>
              <w:left w:val="single" w:sz="5" w:space="0" w:color="000000"/>
              <w:bottom w:val="single" w:sz="5" w:space="0" w:color="000000"/>
              <w:right w:val="single" w:sz="5" w:space="0" w:color="000000"/>
            </w:tcBorders>
          </w:tcPr>
          <w:p w:rsidR="000A0750" w:rsidRDefault="000A0750" w:rsidP="006A7EE2">
            <w:pPr>
              <w:pStyle w:val="TableParagraph"/>
              <w:spacing w:line="272" w:lineRule="exact"/>
              <w:ind w:left="424"/>
              <w:rPr>
                <w:rFonts w:ascii="Times New Roman"/>
                <w:b/>
                <w:sz w:val="24"/>
              </w:rPr>
            </w:pPr>
            <w:r>
              <w:rPr>
                <w:rFonts w:ascii="Times New Roman"/>
                <w:b/>
                <w:sz w:val="24"/>
              </w:rPr>
              <w:t>09/01/19</w:t>
            </w:r>
          </w:p>
        </w:tc>
      </w:tr>
      <w:tr w:rsidR="000A0750" w:rsidTr="006A7EE2">
        <w:trPr>
          <w:trHeight w:hRule="exact" w:val="456"/>
        </w:trPr>
        <w:tc>
          <w:tcPr>
            <w:tcW w:w="1872" w:type="dxa"/>
            <w:tcBorders>
              <w:top w:val="single" w:sz="5" w:space="0" w:color="000000"/>
              <w:left w:val="single" w:sz="5" w:space="0" w:color="000000"/>
              <w:bottom w:val="single" w:sz="5" w:space="0" w:color="000000"/>
              <w:right w:val="single" w:sz="5" w:space="0" w:color="000000"/>
            </w:tcBorders>
          </w:tcPr>
          <w:p w:rsidR="000A0750" w:rsidRDefault="000A0750" w:rsidP="006A7EE2">
            <w:pPr>
              <w:pStyle w:val="TableParagraph"/>
              <w:spacing w:before="168"/>
              <w:ind w:left="104"/>
              <w:rPr>
                <w:rFonts w:ascii="Times New Roman" w:eastAsia="Times New Roman" w:hAnsi="Times New Roman" w:cs="Times New Roman"/>
                <w:sz w:val="24"/>
                <w:szCs w:val="24"/>
              </w:rPr>
            </w:pPr>
            <w:r>
              <w:rPr>
                <w:rFonts w:ascii="Times New Roman"/>
                <w:sz w:val="24"/>
              </w:rPr>
              <w:t>Professor</w:t>
            </w:r>
          </w:p>
        </w:tc>
        <w:tc>
          <w:tcPr>
            <w:tcW w:w="1709" w:type="dxa"/>
            <w:tcBorders>
              <w:top w:val="single" w:sz="5" w:space="0" w:color="000000"/>
              <w:left w:val="single" w:sz="5" w:space="0" w:color="000000"/>
              <w:bottom w:val="single" w:sz="5" w:space="0" w:color="000000"/>
              <w:right w:val="single" w:sz="5" w:space="0" w:color="000000"/>
            </w:tcBorders>
          </w:tcPr>
          <w:p w:rsidR="000A0750" w:rsidRPr="004F4446" w:rsidRDefault="000A0750" w:rsidP="006A7EE2">
            <w:pPr>
              <w:pStyle w:val="TableParagraph"/>
              <w:spacing w:before="168"/>
              <w:ind w:left="104"/>
              <w:rPr>
                <w:rFonts w:ascii="Times New Roman" w:eastAsia="Times New Roman" w:hAnsi="Times New Roman" w:cs="Times New Roman"/>
                <w:color w:val="000000" w:themeColor="text1"/>
                <w:sz w:val="24"/>
                <w:szCs w:val="24"/>
              </w:rPr>
            </w:pPr>
            <w:r w:rsidRPr="004F4446">
              <w:rPr>
                <w:rFonts w:ascii="Times New Roman"/>
                <w:color w:val="000000" w:themeColor="text1"/>
                <w:sz w:val="24"/>
              </w:rPr>
              <w:t xml:space="preserve">$5,645 </w:t>
            </w:r>
          </w:p>
        </w:tc>
        <w:tc>
          <w:tcPr>
            <w:tcW w:w="1709" w:type="dxa"/>
            <w:tcBorders>
              <w:top w:val="single" w:sz="5" w:space="0" w:color="000000"/>
              <w:left w:val="single" w:sz="5" w:space="0" w:color="000000"/>
              <w:bottom w:val="single" w:sz="5" w:space="0" w:color="000000"/>
              <w:right w:val="single" w:sz="5" w:space="0" w:color="000000"/>
            </w:tcBorders>
          </w:tcPr>
          <w:p w:rsidR="000A0750" w:rsidRDefault="000A0750" w:rsidP="006A7EE2">
            <w:pPr>
              <w:pStyle w:val="TableParagraph"/>
              <w:spacing w:before="168"/>
              <w:ind w:left="104"/>
              <w:jc w:val="both"/>
              <w:rPr>
                <w:rFonts w:ascii="Times New Roman"/>
                <w:sz w:val="24"/>
              </w:rPr>
            </w:pPr>
            <w:r w:rsidRPr="004F4446">
              <w:rPr>
                <w:rFonts w:ascii="Times New Roman"/>
                <w:color w:val="000000" w:themeColor="text1"/>
                <w:sz w:val="24"/>
              </w:rPr>
              <w:t>$5,645</w:t>
            </w:r>
          </w:p>
        </w:tc>
        <w:tc>
          <w:tcPr>
            <w:tcW w:w="1709" w:type="dxa"/>
            <w:tcBorders>
              <w:top w:val="single" w:sz="5" w:space="0" w:color="000000"/>
              <w:left w:val="single" w:sz="5" w:space="0" w:color="000000"/>
              <w:bottom w:val="single" w:sz="5" w:space="0" w:color="000000"/>
              <w:right w:val="single" w:sz="5" w:space="0" w:color="000000"/>
            </w:tcBorders>
          </w:tcPr>
          <w:p w:rsidR="000A0750" w:rsidRDefault="000A0750" w:rsidP="006A7EE2">
            <w:pPr>
              <w:pStyle w:val="TableParagraph"/>
              <w:spacing w:before="168"/>
              <w:ind w:left="104"/>
              <w:rPr>
                <w:rFonts w:ascii="Times New Roman"/>
                <w:sz w:val="24"/>
              </w:rPr>
            </w:pPr>
            <w:r w:rsidRPr="004F4446">
              <w:rPr>
                <w:rFonts w:ascii="Times New Roman"/>
                <w:color w:val="000000" w:themeColor="text1"/>
                <w:sz w:val="24"/>
              </w:rPr>
              <w:t>$5,645</w:t>
            </w:r>
          </w:p>
        </w:tc>
      </w:tr>
      <w:tr w:rsidR="000A0750" w:rsidTr="006A7EE2">
        <w:trPr>
          <w:trHeight w:hRule="exact" w:val="442"/>
        </w:trPr>
        <w:tc>
          <w:tcPr>
            <w:tcW w:w="1872" w:type="dxa"/>
            <w:tcBorders>
              <w:top w:val="single" w:sz="5" w:space="0" w:color="000000"/>
              <w:left w:val="single" w:sz="5" w:space="0" w:color="000000"/>
              <w:bottom w:val="single" w:sz="5" w:space="0" w:color="000000"/>
              <w:right w:val="single" w:sz="5" w:space="0" w:color="000000"/>
            </w:tcBorders>
          </w:tcPr>
          <w:p w:rsidR="000A0750" w:rsidRDefault="000A0750" w:rsidP="006A7EE2">
            <w:pPr>
              <w:pStyle w:val="TableParagraph"/>
              <w:spacing w:before="154"/>
              <w:ind w:left="104"/>
              <w:rPr>
                <w:rFonts w:ascii="Times New Roman" w:eastAsia="Times New Roman" w:hAnsi="Times New Roman" w:cs="Times New Roman"/>
                <w:sz w:val="24"/>
                <w:szCs w:val="24"/>
              </w:rPr>
            </w:pPr>
            <w:r>
              <w:rPr>
                <w:rFonts w:ascii="Times New Roman"/>
                <w:sz w:val="24"/>
              </w:rPr>
              <w:t>Associate</w:t>
            </w:r>
            <w:r>
              <w:rPr>
                <w:rFonts w:ascii="Times New Roman"/>
                <w:spacing w:val="-7"/>
                <w:sz w:val="24"/>
              </w:rPr>
              <w:t xml:space="preserve"> </w:t>
            </w:r>
            <w:r>
              <w:rPr>
                <w:rFonts w:ascii="Times New Roman"/>
                <w:sz w:val="24"/>
              </w:rPr>
              <w:t>Professor</w:t>
            </w:r>
          </w:p>
        </w:tc>
        <w:tc>
          <w:tcPr>
            <w:tcW w:w="1709" w:type="dxa"/>
            <w:tcBorders>
              <w:top w:val="single" w:sz="5" w:space="0" w:color="000000"/>
              <w:left w:val="single" w:sz="5" w:space="0" w:color="000000"/>
              <w:bottom w:val="single" w:sz="5" w:space="0" w:color="000000"/>
              <w:right w:val="single" w:sz="5" w:space="0" w:color="000000"/>
            </w:tcBorders>
          </w:tcPr>
          <w:p w:rsidR="000A0750" w:rsidRPr="004F4446" w:rsidRDefault="000A0750" w:rsidP="006A7EE2">
            <w:pPr>
              <w:pStyle w:val="TableParagraph"/>
              <w:spacing w:before="154"/>
              <w:ind w:left="104"/>
              <w:rPr>
                <w:rFonts w:ascii="Times New Roman" w:eastAsia="Times New Roman" w:hAnsi="Times New Roman" w:cs="Times New Roman"/>
                <w:color w:val="000000" w:themeColor="text1"/>
                <w:sz w:val="24"/>
                <w:szCs w:val="24"/>
              </w:rPr>
            </w:pPr>
            <w:r w:rsidRPr="004F4446">
              <w:rPr>
                <w:rFonts w:ascii="Times New Roman"/>
                <w:color w:val="000000" w:themeColor="text1"/>
                <w:sz w:val="24"/>
              </w:rPr>
              <w:t xml:space="preserve">$5,255 </w:t>
            </w:r>
          </w:p>
        </w:tc>
        <w:tc>
          <w:tcPr>
            <w:tcW w:w="1709" w:type="dxa"/>
            <w:tcBorders>
              <w:top w:val="single" w:sz="5" w:space="0" w:color="000000"/>
              <w:left w:val="single" w:sz="5" w:space="0" w:color="000000"/>
              <w:bottom w:val="single" w:sz="5" w:space="0" w:color="000000"/>
              <w:right w:val="single" w:sz="5" w:space="0" w:color="000000"/>
            </w:tcBorders>
          </w:tcPr>
          <w:p w:rsidR="000A0750" w:rsidRDefault="000A0750" w:rsidP="006A7EE2">
            <w:pPr>
              <w:pStyle w:val="TableParagraph"/>
              <w:spacing w:before="154"/>
              <w:rPr>
                <w:rFonts w:ascii="Times New Roman"/>
                <w:sz w:val="24"/>
              </w:rPr>
            </w:pPr>
            <w:r>
              <w:rPr>
                <w:rFonts w:ascii="Times New Roman"/>
                <w:color w:val="000000" w:themeColor="text1"/>
                <w:sz w:val="24"/>
              </w:rPr>
              <w:t xml:space="preserve">  </w:t>
            </w:r>
            <w:r w:rsidRPr="004F4446">
              <w:rPr>
                <w:rFonts w:ascii="Times New Roman"/>
                <w:color w:val="000000" w:themeColor="text1"/>
                <w:sz w:val="24"/>
              </w:rPr>
              <w:t>$5,255</w:t>
            </w:r>
          </w:p>
        </w:tc>
        <w:tc>
          <w:tcPr>
            <w:tcW w:w="1709" w:type="dxa"/>
            <w:tcBorders>
              <w:top w:val="single" w:sz="5" w:space="0" w:color="000000"/>
              <w:left w:val="single" w:sz="5" w:space="0" w:color="000000"/>
              <w:bottom w:val="single" w:sz="5" w:space="0" w:color="000000"/>
              <w:right w:val="single" w:sz="5" w:space="0" w:color="000000"/>
            </w:tcBorders>
          </w:tcPr>
          <w:p w:rsidR="000A0750" w:rsidRDefault="000A0750" w:rsidP="006A7EE2">
            <w:pPr>
              <w:pStyle w:val="TableParagraph"/>
              <w:spacing w:before="154"/>
              <w:ind w:left="104"/>
              <w:rPr>
                <w:rFonts w:ascii="Times New Roman"/>
                <w:sz w:val="24"/>
              </w:rPr>
            </w:pPr>
            <w:r w:rsidRPr="004F4446">
              <w:rPr>
                <w:rFonts w:ascii="Times New Roman"/>
                <w:color w:val="000000" w:themeColor="text1"/>
                <w:sz w:val="24"/>
              </w:rPr>
              <w:t>$5,255</w:t>
            </w:r>
          </w:p>
        </w:tc>
      </w:tr>
      <w:tr w:rsidR="000A0750" w:rsidTr="006A7EE2">
        <w:trPr>
          <w:trHeight w:hRule="exact" w:val="461"/>
        </w:trPr>
        <w:tc>
          <w:tcPr>
            <w:tcW w:w="1872" w:type="dxa"/>
            <w:tcBorders>
              <w:top w:val="single" w:sz="5" w:space="0" w:color="000000"/>
              <w:left w:val="single" w:sz="5" w:space="0" w:color="000000"/>
              <w:bottom w:val="single" w:sz="5" w:space="0" w:color="000000"/>
              <w:right w:val="single" w:sz="5" w:space="0" w:color="000000"/>
            </w:tcBorders>
          </w:tcPr>
          <w:p w:rsidR="000A0750" w:rsidRDefault="000A0750" w:rsidP="006A7EE2">
            <w:pPr>
              <w:pStyle w:val="TableParagraph"/>
              <w:spacing w:before="168"/>
              <w:ind w:left="104"/>
              <w:rPr>
                <w:rFonts w:ascii="Times New Roman" w:eastAsia="Times New Roman" w:hAnsi="Times New Roman" w:cs="Times New Roman"/>
                <w:sz w:val="24"/>
                <w:szCs w:val="24"/>
              </w:rPr>
            </w:pPr>
            <w:r>
              <w:rPr>
                <w:rFonts w:ascii="Times New Roman"/>
                <w:spacing w:val="-1"/>
                <w:sz w:val="24"/>
              </w:rPr>
              <w:t>Assistant</w:t>
            </w:r>
            <w:r>
              <w:rPr>
                <w:rFonts w:ascii="Times New Roman"/>
                <w:spacing w:val="-5"/>
                <w:sz w:val="24"/>
              </w:rPr>
              <w:t xml:space="preserve"> </w:t>
            </w:r>
            <w:r>
              <w:rPr>
                <w:rFonts w:ascii="Times New Roman"/>
                <w:sz w:val="24"/>
              </w:rPr>
              <w:t>Professor</w:t>
            </w:r>
          </w:p>
        </w:tc>
        <w:tc>
          <w:tcPr>
            <w:tcW w:w="1709" w:type="dxa"/>
            <w:tcBorders>
              <w:top w:val="single" w:sz="5" w:space="0" w:color="000000"/>
              <w:left w:val="single" w:sz="5" w:space="0" w:color="000000"/>
              <w:bottom w:val="single" w:sz="5" w:space="0" w:color="000000"/>
              <w:right w:val="single" w:sz="5" w:space="0" w:color="000000"/>
            </w:tcBorders>
          </w:tcPr>
          <w:p w:rsidR="000A0750" w:rsidRPr="004F4446" w:rsidRDefault="000A0750" w:rsidP="006A7EE2">
            <w:pPr>
              <w:pStyle w:val="TableParagraph"/>
              <w:spacing w:before="168"/>
              <w:ind w:left="104"/>
              <w:rPr>
                <w:rFonts w:ascii="Times New Roman" w:eastAsia="Times New Roman" w:hAnsi="Times New Roman" w:cs="Times New Roman"/>
                <w:color w:val="000000" w:themeColor="text1"/>
                <w:sz w:val="24"/>
                <w:szCs w:val="24"/>
              </w:rPr>
            </w:pPr>
            <w:r w:rsidRPr="004F4446">
              <w:rPr>
                <w:rFonts w:ascii="Times New Roman"/>
                <w:color w:val="000000" w:themeColor="text1"/>
                <w:sz w:val="24"/>
              </w:rPr>
              <w:t xml:space="preserve">$4,830 </w:t>
            </w:r>
          </w:p>
        </w:tc>
        <w:tc>
          <w:tcPr>
            <w:tcW w:w="1709" w:type="dxa"/>
            <w:tcBorders>
              <w:top w:val="single" w:sz="5" w:space="0" w:color="000000"/>
              <w:left w:val="single" w:sz="5" w:space="0" w:color="000000"/>
              <w:bottom w:val="single" w:sz="5" w:space="0" w:color="000000"/>
              <w:right w:val="single" w:sz="5" w:space="0" w:color="000000"/>
            </w:tcBorders>
          </w:tcPr>
          <w:p w:rsidR="000A0750" w:rsidRDefault="000A0750" w:rsidP="006A7EE2">
            <w:pPr>
              <w:pStyle w:val="TableParagraph"/>
              <w:spacing w:before="168"/>
              <w:rPr>
                <w:rFonts w:ascii="Times New Roman"/>
                <w:sz w:val="24"/>
              </w:rPr>
            </w:pPr>
            <w:r>
              <w:rPr>
                <w:rFonts w:ascii="Times New Roman"/>
                <w:sz w:val="24"/>
              </w:rPr>
              <w:t xml:space="preserve">  </w:t>
            </w:r>
            <w:r w:rsidRPr="004F4446">
              <w:rPr>
                <w:rFonts w:ascii="Times New Roman"/>
                <w:color w:val="000000" w:themeColor="text1"/>
                <w:sz w:val="24"/>
              </w:rPr>
              <w:t>$4,830</w:t>
            </w:r>
          </w:p>
        </w:tc>
        <w:tc>
          <w:tcPr>
            <w:tcW w:w="1709" w:type="dxa"/>
            <w:tcBorders>
              <w:top w:val="single" w:sz="5" w:space="0" w:color="000000"/>
              <w:left w:val="single" w:sz="5" w:space="0" w:color="000000"/>
              <w:bottom w:val="single" w:sz="5" w:space="0" w:color="000000"/>
              <w:right w:val="single" w:sz="5" w:space="0" w:color="000000"/>
            </w:tcBorders>
          </w:tcPr>
          <w:p w:rsidR="000A0750" w:rsidRDefault="000A0750" w:rsidP="006A7EE2">
            <w:pPr>
              <w:pStyle w:val="TableParagraph"/>
              <w:spacing w:before="168"/>
              <w:ind w:left="104"/>
              <w:rPr>
                <w:rFonts w:ascii="Times New Roman"/>
                <w:sz w:val="24"/>
              </w:rPr>
            </w:pPr>
            <w:r w:rsidRPr="004F4446">
              <w:rPr>
                <w:rFonts w:ascii="Times New Roman"/>
                <w:color w:val="000000" w:themeColor="text1"/>
                <w:sz w:val="24"/>
              </w:rPr>
              <w:t>$4,830</w:t>
            </w:r>
          </w:p>
        </w:tc>
      </w:tr>
      <w:tr w:rsidR="000A0750" w:rsidRPr="00B51148" w:rsidTr="006A7EE2">
        <w:trPr>
          <w:trHeight w:hRule="exact" w:val="420"/>
        </w:trPr>
        <w:tc>
          <w:tcPr>
            <w:tcW w:w="1872" w:type="dxa"/>
            <w:tcBorders>
              <w:top w:val="single" w:sz="5" w:space="0" w:color="000000"/>
              <w:left w:val="single" w:sz="5" w:space="0" w:color="000000"/>
              <w:right w:val="single" w:sz="4" w:space="0" w:color="auto"/>
            </w:tcBorders>
            <w:vAlign w:val="bottom"/>
          </w:tcPr>
          <w:p w:rsidR="000A0750" w:rsidRPr="00B51148" w:rsidRDefault="000A0750" w:rsidP="006A7EE2">
            <w:pPr>
              <w:rPr>
                <w:rFonts w:ascii="Times New Roman"/>
                <w:spacing w:val="-1"/>
                <w:sz w:val="24"/>
              </w:rPr>
            </w:pPr>
            <w:r>
              <w:rPr>
                <w:rFonts w:ascii="Times New Roman"/>
                <w:spacing w:val="-1"/>
                <w:sz w:val="24"/>
              </w:rPr>
              <w:t xml:space="preserve">  </w:t>
            </w:r>
            <w:r w:rsidRPr="00B51148">
              <w:rPr>
                <w:rFonts w:ascii="Times New Roman"/>
                <w:spacing w:val="-1"/>
                <w:sz w:val="24"/>
              </w:rPr>
              <w:t>Instructor</w:t>
            </w:r>
          </w:p>
        </w:tc>
        <w:tc>
          <w:tcPr>
            <w:tcW w:w="1709" w:type="dxa"/>
            <w:tcBorders>
              <w:top w:val="single" w:sz="5" w:space="0" w:color="000000"/>
              <w:left w:val="single" w:sz="4" w:space="0" w:color="auto"/>
              <w:right w:val="single" w:sz="5" w:space="0" w:color="000000"/>
            </w:tcBorders>
            <w:vAlign w:val="bottom"/>
          </w:tcPr>
          <w:p w:rsidR="000A0750" w:rsidRPr="00B51148" w:rsidRDefault="000A0750" w:rsidP="006A7EE2">
            <w:pPr>
              <w:pStyle w:val="TableParagraph"/>
              <w:spacing w:line="272" w:lineRule="exact"/>
              <w:rPr>
                <w:rFonts w:ascii="Times New Roman"/>
                <w:spacing w:val="-1"/>
                <w:sz w:val="24"/>
              </w:rPr>
            </w:pPr>
            <w:r>
              <w:rPr>
                <w:rFonts w:ascii="Times New Roman"/>
                <w:spacing w:val="-1"/>
                <w:sz w:val="24"/>
              </w:rPr>
              <w:t xml:space="preserve">  </w:t>
            </w:r>
            <w:r w:rsidRPr="00B51148">
              <w:rPr>
                <w:rFonts w:ascii="Times New Roman"/>
                <w:spacing w:val="-1"/>
                <w:sz w:val="24"/>
              </w:rPr>
              <w:t>$4,435</w:t>
            </w:r>
          </w:p>
        </w:tc>
        <w:tc>
          <w:tcPr>
            <w:tcW w:w="1709" w:type="dxa"/>
            <w:tcBorders>
              <w:top w:val="single" w:sz="5" w:space="0" w:color="000000"/>
              <w:left w:val="nil"/>
              <w:right w:val="single" w:sz="5" w:space="0" w:color="000000"/>
            </w:tcBorders>
            <w:vAlign w:val="bottom"/>
          </w:tcPr>
          <w:p w:rsidR="000A0750" w:rsidRPr="00B51148" w:rsidRDefault="000A0750" w:rsidP="006A7EE2">
            <w:pPr>
              <w:pStyle w:val="TableParagraph"/>
              <w:spacing w:line="272" w:lineRule="exact"/>
              <w:rPr>
                <w:rFonts w:ascii="Times New Roman"/>
                <w:spacing w:val="-1"/>
                <w:sz w:val="24"/>
              </w:rPr>
            </w:pPr>
            <w:r>
              <w:rPr>
                <w:rFonts w:ascii="Times New Roman"/>
                <w:spacing w:val="-1"/>
                <w:sz w:val="24"/>
              </w:rPr>
              <w:t xml:space="preserve">  </w:t>
            </w:r>
            <w:r w:rsidRPr="00B51148">
              <w:rPr>
                <w:rFonts w:ascii="Times New Roman"/>
                <w:spacing w:val="-1"/>
                <w:sz w:val="24"/>
              </w:rPr>
              <w:t>$4,435</w:t>
            </w:r>
          </w:p>
        </w:tc>
        <w:tc>
          <w:tcPr>
            <w:tcW w:w="1709" w:type="dxa"/>
            <w:tcBorders>
              <w:top w:val="single" w:sz="5" w:space="0" w:color="000000"/>
              <w:left w:val="nil"/>
              <w:right w:val="single" w:sz="5" w:space="0" w:color="000000"/>
            </w:tcBorders>
            <w:vAlign w:val="bottom"/>
          </w:tcPr>
          <w:p w:rsidR="000A0750" w:rsidRPr="00B51148" w:rsidRDefault="000A0750" w:rsidP="006A7EE2">
            <w:pPr>
              <w:pStyle w:val="TableParagraph"/>
              <w:spacing w:line="272" w:lineRule="exact"/>
              <w:rPr>
                <w:rFonts w:ascii="Times New Roman"/>
                <w:spacing w:val="-1"/>
                <w:sz w:val="24"/>
              </w:rPr>
            </w:pPr>
            <w:r>
              <w:rPr>
                <w:rFonts w:ascii="Times New Roman"/>
                <w:spacing w:val="-1"/>
                <w:sz w:val="24"/>
              </w:rPr>
              <w:t xml:space="preserve">  </w:t>
            </w:r>
          </w:p>
        </w:tc>
      </w:tr>
      <w:tr w:rsidR="000A0750" w:rsidTr="006A7EE2">
        <w:trPr>
          <w:trHeight w:hRule="exact" w:val="80"/>
        </w:trPr>
        <w:tc>
          <w:tcPr>
            <w:tcW w:w="1872" w:type="dxa"/>
            <w:tcBorders>
              <w:top w:val="nil"/>
              <w:left w:val="single" w:sz="6" w:space="0" w:color="000000"/>
              <w:bottom w:val="single" w:sz="4" w:space="0" w:color="auto"/>
              <w:right w:val="single" w:sz="4" w:space="0" w:color="auto"/>
            </w:tcBorders>
          </w:tcPr>
          <w:p w:rsidR="000A0750" w:rsidRDefault="000A0750" w:rsidP="006A7EE2">
            <w:pPr>
              <w:pStyle w:val="TableParagraph"/>
              <w:spacing w:line="266" w:lineRule="exact"/>
              <w:ind w:left="104"/>
              <w:rPr>
                <w:rFonts w:ascii="Times New Roman" w:eastAsia="Times New Roman" w:hAnsi="Times New Roman" w:cs="Times New Roman"/>
                <w:sz w:val="24"/>
                <w:szCs w:val="24"/>
              </w:rPr>
            </w:pPr>
          </w:p>
        </w:tc>
        <w:tc>
          <w:tcPr>
            <w:tcW w:w="1709" w:type="dxa"/>
            <w:tcBorders>
              <w:top w:val="nil"/>
              <w:left w:val="single" w:sz="4" w:space="0" w:color="auto"/>
              <w:bottom w:val="single" w:sz="4" w:space="0" w:color="auto"/>
              <w:right w:val="single" w:sz="5" w:space="0" w:color="000000"/>
            </w:tcBorders>
            <w:shd w:val="clear" w:color="auto" w:fill="FFFFFF" w:themeFill="background1"/>
          </w:tcPr>
          <w:p w:rsidR="000A0750" w:rsidRPr="00AB40E9" w:rsidRDefault="000A0750" w:rsidP="006A7EE2">
            <w:pPr>
              <w:pStyle w:val="TableParagraph"/>
              <w:spacing w:line="273" w:lineRule="exact"/>
              <w:ind w:left="-5"/>
              <w:rPr>
                <w:rFonts w:ascii="Times New Roman" w:eastAsia="Times New Roman" w:hAnsi="Times New Roman" w:cs="Times New Roman"/>
                <w:color w:val="000000" w:themeColor="text1"/>
                <w:sz w:val="16"/>
                <w:szCs w:val="16"/>
              </w:rPr>
            </w:pPr>
          </w:p>
        </w:tc>
        <w:tc>
          <w:tcPr>
            <w:tcW w:w="1709" w:type="dxa"/>
            <w:tcBorders>
              <w:top w:val="nil"/>
              <w:left w:val="single" w:sz="2" w:space="0" w:color="32C528"/>
              <w:bottom w:val="single" w:sz="4" w:space="0" w:color="auto"/>
              <w:right w:val="single" w:sz="5" w:space="0" w:color="000000"/>
            </w:tcBorders>
            <w:shd w:val="clear" w:color="auto" w:fill="FFFFFF" w:themeFill="background1"/>
          </w:tcPr>
          <w:p w:rsidR="000A0750" w:rsidRPr="00AB40E9" w:rsidRDefault="000A0750" w:rsidP="006A7EE2">
            <w:pPr>
              <w:pStyle w:val="TableParagraph"/>
              <w:spacing w:line="273" w:lineRule="exact"/>
              <w:ind w:left="-5"/>
              <w:rPr>
                <w:rFonts w:ascii="Times New Roman"/>
                <w:color w:val="000000" w:themeColor="text1"/>
                <w:sz w:val="24"/>
              </w:rPr>
            </w:pPr>
          </w:p>
        </w:tc>
        <w:tc>
          <w:tcPr>
            <w:tcW w:w="1709" w:type="dxa"/>
            <w:tcBorders>
              <w:top w:val="nil"/>
              <w:left w:val="single" w:sz="2" w:space="0" w:color="32C528"/>
              <w:bottom w:val="single" w:sz="4" w:space="0" w:color="auto"/>
              <w:right w:val="single" w:sz="6" w:space="0" w:color="000000"/>
            </w:tcBorders>
            <w:shd w:val="clear" w:color="auto" w:fill="FFFFFF" w:themeFill="background1"/>
          </w:tcPr>
          <w:p w:rsidR="000A0750" w:rsidRPr="00AB40E9" w:rsidRDefault="000A0750" w:rsidP="006A7EE2">
            <w:pPr>
              <w:pStyle w:val="TableParagraph"/>
              <w:spacing w:line="273" w:lineRule="exact"/>
              <w:ind w:left="-5"/>
              <w:rPr>
                <w:rFonts w:ascii="Times New Roman"/>
                <w:color w:val="000000" w:themeColor="text1"/>
                <w:sz w:val="24"/>
              </w:rPr>
            </w:pPr>
          </w:p>
        </w:tc>
      </w:tr>
    </w:tbl>
    <w:p w:rsidR="002F7BE9" w:rsidRDefault="002F7BE9" w:rsidP="000A0750">
      <w:pPr>
        <w:pStyle w:val="BodyText"/>
        <w:spacing w:before="69"/>
        <w:ind w:right="466"/>
      </w:pPr>
    </w:p>
    <w:p w:rsidR="002F7BE9" w:rsidRDefault="002F7BE9" w:rsidP="002F7BE9">
      <w:pPr>
        <w:pStyle w:val="BodyText"/>
        <w:spacing w:before="70" w:line="239" w:lineRule="auto"/>
        <w:ind w:left="2600" w:right="446"/>
      </w:pPr>
      <w:r w:rsidRPr="00C76833">
        <w:t xml:space="preserve">Adjunct bargaining unit members hired for the first time shall </w:t>
      </w:r>
      <w:bookmarkStart w:id="0" w:name="_GoBack"/>
      <w:bookmarkEnd w:id="0"/>
      <w:r w:rsidRPr="00C76833">
        <w:t>have a minimum hiring rate of $4,000 per three-credit course.</w:t>
      </w:r>
    </w:p>
    <w:p w:rsidR="002F7BE9" w:rsidRDefault="002F7BE9" w:rsidP="002F7BE9">
      <w:pPr>
        <w:pStyle w:val="BodyText"/>
        <w:spacing w:before="70" w:line="239" w:lineRule="auto"/>
        <w:ind w:left="2600" w:right="446"/>
      </w:pPr>
      <w:r>
        <w:t>Applied</w:t>
      </w:r>
      <w:r>
        <w:rPr>
          <w:spacing w:val="-6"/>
        </w:rPr>
        <w:t xml:space="preserve"> </w:t>
      </w:r>
      <w:r>
        <w:t>lesson</w:t>
      </w:r>
      <w:r>
        <w:rPr>
          <w:spacing w:val="-5"/>
        </w:rPr>
        <w:t xml:space="preserve"> </w:t>
      </w:r>
      <w:r>
        <w:t>hourly</w:t>
      </w:r>
      <w:r>
        <w:rPr>
          <w:spacing w:val="-5"/>
        </w:rPr>
        <w:t xml:space="preserve"> </w:t>
      </w:r>
      <w:r>
        <w:t>rank</w:t>
      </w:r>
      <w:r>
        <w:rPr>
          <w:spacing w:val="-5"/>
        </w:rPr>
        <w:t xml:space="preserve"> </w:t>
      </w:r>
      <w:r>
        <w:t>minima</w:t>
      </w:r>
      <w:r>
        <w:rPr>
          <w:spacing w:val="-5"/>
        </w:rPr>
        <w:t xml:space="preserve"> </w:t>
      </w:r>
      <w:r>
        <w:t>at</w:t>
      </w:r>
      <w:r>
        <w:rPr>
          <w:spacing w:val="-5"/>
        </w:rPr>
        <w:t xml:space="preserve"> </w:t>
      </w:r>
      <w:r>
        <w:t>Westminster</w:t>
      </w:r>
      <w:r>
        <w:rPr>
          <w:spacing w:val="-5"/>
        </w:rPr>
        <w:t xml:space="preserve"> </w:t>
      </w:r>
      <w:r>
        <w:t>Choir College</w:t>
      </w:r>
      <w:r>
        <w:rPr>
          <w:spacing w:val="-4"/>
        </w:rPr>
        <w:t xml:space="preserve"> </w:t>
      </w:r>
      <w:r>
        <w:t>shall</w:t>
      </w:r>
      <w:r>
        <w:rPr>
          <w:spacing w:val="-3"/>
        </w:rPr>
        <w:t xml:space="preserve"> </w:t>
      </w:r>
      <w:r>
        <w:t>be</w:t>
      </w:r>
      <w:r>
        <w:rPr>
          <w:spacing w:val="54"/>
        </w:rPr>
        <w:t xml:space="preserve"> </w:t>
      </w:r>
      <w:r>
        <w:t>in</w:t>
      </w:r>
      <w:r>
        <w:rPr>
          <w:spacing w:val="-3"/>
        </w:rPr>
        <w:t xml:space="preserve"> </w:t>
      </w:r>
      <w:r>
        <w:t>accord</w:t>
      </w:r>
      <w:r>
        <w:rPr>
          <w:spacing w:val="-3"/>
        </w:rPr>
        <w:t xml:space="preserve"> </w:t>
      </w:r>
      <w:r>
        <w:t>with</w:t>
      </w:r>
      <w:r>
        <w:rPr>
          <w:spacing w:val="-3"/>
        </w:rPr>
        <w:t xml:space="preserve"> </w:t>
      </w:r>
      <w:r>
        <w:t>Appendix</w:t>
      </w:r>
      <w:r>
        <w:rPr>
          <w:spacing w:val="-3"/>
        </w:rPr>
        <w:t xml:space="preserve"> </w:t>
      </w:r>
      <w:r>
        <w:t>F.</w:t>
      </w:r>
      <w:r>
        <w:rPr>
          <w:spacing w:val="53"/>
        </w:rPr>
        <w:t xml:space="preserve"> </w:t>
      </w:r>
      <w:r>
        <w:t>Adjunct</w:t>
      </w:r>
      <w:r>
        <w:rPr>
          <w:w w:val="99"/>
        </w:rPr>
        <w:t xml:space="preserve"> </w:t>
      </w:r>
      <w:r>
        <w:t>bargaining</w:t>
      </w:r>
      <w:r>
        <w:rPr>
          <w:spacing w:val="-5"/>
        </w:rPr>
        <w:t xml:space="preserve"> </w:t>
      </w:r>
      <w:r>
        <w:t>unit</w:t>
      </w:r>
      <w:r>
        <w:rPr>
          <w:spacing w:val="-5"/>
        </w:rPr>
        <w:t xml:space="preserve"> </w:t>
      </w:r>
      <w:r>
        <w:t>members</w:t>
      </w:r>
      <w:r>
        <w:rPr>
          <w:spacing w:val="-5"/>
        </w:rPr>
        <w:t xml:space="preserve"> </w:t>
      </w:r>
      <w:r>
        <w:t>who</w:t>
      </w:r>
      <w:r>
        <w:rPr>
          <w:spacing w:val="-5"/>
        </w:rPr>
        <w:t xml:space="preserve"> </w:t>
      </w:r>
      <w:r>
        <w:t>hold</w:t>
      </w:r>
      <w:r>
        <w:rPr>
          <w:spacing w:val="-5"/>
        </w:rPr>
        <w:t xml:space="preserve"> </w:t>
      </w:r>
      <w:r>
        <w:t>emeritus</w:t>
      </w:r>
      <w:r>
        <w:rPr>
          <w:spacing w:val="-5"/>
        </w:rPr>
        <w:t xml:space="preserve"> </w:t>
      </w:r>
      <w:r>
        <w:t>status</w:t>
      </w:r>
      <w:r>
        <w:rPr>
          <w:spacing w:val="-4"/>
        </w:rPr>
        <w:t xml:space="preserve"> </w:t>
      </w:r>
      <w:r>
        <w:t>shall</w:t>
      </w:r>
      <w:r>
        <w:rPr>
          <w:w w:val="99"/>
        </w:rPr>
        <w:t xml:space="preserve"> </w:t>
      </w:r>
      <w:r>
        <w:t>receive</w:t>
      </w:r>
      <w:r>
        <w:rPr>
          <w:spacing w:val="-4"/>
        </w:rPr>
        <w:t xml:space="preserve"> </w:t>
      </w:r>
      <w:r>
        <w:t>no</w:t>
      </w:r>
      <w:r>
        <w:rPr>
          <w:spacing w:val="-4"/>
        </w:rPr>
        <w:t xml:space="preserve"> </w:t>
      </w:r>
      <w:r>
        <w:t>less</w:t>
      </w:r>
      <w:r>
        <w:rPr>
          <w:spacing w:val="-3"/>
        </w:rPr>
        <w:t xml:space="preserve"> </w:t>
      </w:r>
      <w:r>
        <w:t>than</w:t>
      </w:r>
      <w:r>
        <w:rPr>
          <w:spacing w:val="-4"/>
        </w:rPr>
        <w:t xml:space="preserve"> </w:t>
      </w:r>
      <w:r>
        <w:t>the</w:t>
      </w:r>
      <w:r>
        <w:rPr>
          <w:spacing w:val="-3"/>
        </w:rPr>
        <w:t xml:space="preserve"> </w:t>
      </w:r>
      <w:r>
        <w:t>minimum</w:t>
      </w:r>
      <w:r>
        <w:rPr>
          <w:spacing w:val="-4"/>
        </w:rPr>
        <w:t xml:space="preserve"> </w:t>
      </w:r>
      <w:r>
        <w:t>rate</w:t>
      </w:r>
      <w:r>
        <w:rPr>
          <w:spacing w:val="-3"/>
        </w:rPr>
        <w:t xml:space="preserve"> </w:t>
      </w:r>
      <w:r>
        <w:t>for</w:t>
      </w:r>
      <w:r>
        <w:rPr>
          <w:spacing w:val="-4"/>
        </w:rPr>
        <w:t xml:space="preserve"> </w:t>
      </w:r>
      <w:r>
        <w:t>Professor</w:t>
      </w:r>
      <w:r>
        <w:rPr>
          <w:spacing w:val="-3"/>
        </w:rPr>
        <w:t xml:space="preserve"> </w:t>
      </w:r>
      <w:r>
        <w:t>listed above.  Full-time</w:t>
      </w:r>
      <w:r>
        <w:rPr>
          <w:spacing w:val="-5"/>
        </w:rPr>
        <w:t xml:space="preserve"> </w:t>
      </w:r>
      <w:r>
        <w:t>members</w:t>
      </w:r>
      <w:r>
        <w:rPr>
          <w:spacing w:val="-4"/>
        </w:rPr>
        <w:t xml:space="preserve"> </w:t>
      </w:r>
      <w:r>
        <w:t>of</w:t>
      </w:r>
      <w:r>
        <w:rPr>
          <w:spacing w:val="-4"/>
        </w:rPr>
        <w:t xml:space="preserve"> </w:t>
      </w:r>
      <w:r>
        <w:t>the</w:t>
      </w:r>
      <w:r>
        <w:rPr>
          <w:spacing w:val="-5"/>
        </w:rPr>
        <w:t xml:space="preserve"> </w:t>
      </w:r>
      <w:r>
        <w:t>bargaining</w:t>
      </w:r>
      <w:r>
        <w:rPr>
          <w:spacing w:val="-4"/>
        </w:rPr>
        <w:t xml:space="preserve"> </w:t>
      </w:r>
      <w:r>
        <w:t>unit</w:t>
      </w:r>
      <w:r>
        <w:rPr>
          <w:spacing w:val="-4"/>
        </w:rPr>
        <w:t xml:space="preserve"> </w:t>
      </w:r>
      <w:r>
        <w:t>who</w:t>
      </w:r>
      <w:r>
        <w:rPr>
          <w:spacing w:val="-4"/>
        </w:rPr>
        <w:t xml:space="preserve"> </w:t>
      </w:r>
      <w:r>
        <w:t>are</w:t>
      </w:r>
      <w:r>
        <w:rPr>
          <w:spacing w:val="-5"/>
        </w:rPr>
        <w:t xml:space="preserve"> </w:t>
      </w:r>
      <w:r>
        <w:t>paid on</w:t>
      </w:r>
      <w:r>
        <w:rPr>
          <w:spacing w:val="-4"/>
        </w:rPr>
        <w:t xml:space="preserve"> </w:t>
      </w:r>
      <w:r>
        <w:t>a</w:t>
      </w:r>
      <w:r>
        <w:rPr>
          <w:spacing w:val="-4"/>
        </w:rPr>
        <w:t xml:space="preserve"> </w:t>
      </w:r>
      <w:r>
        <w:t>contact</w:t>
      </w:r>
      <w:r>
        <w:rPr>
          <w:spacing w:val="-4"/>
        </w:rPr>
        <w:t xml:space="preserve"> </w:t>
      </w:r>
      <w:r>
        <w:t>hour</w:t>
      </w:r>
      <w:r>
        <w:rPr>
          <w:spacing w:val="-4"/>
        </w:rPr>
        <w:t xml:space="preserve"> </w:t>
      </w:r>
      <w:r>
        <w:t>basis,</w:t>
      </w:r>
      <w:r>
        <w:rPr>
          <w:spacing w:val="-4"/>
        </w:rPr>
        <w:t xml:space="preserve"> </w:t>
      </w:r>
      <w:r>
        <w:t>including</w:t>
      </w:r>
      <w:r>
        <w:rPr>
          <w:spacing w:val="-4"/>
        </w:rPr>
        <w:t xml:space="preserve"> </w:t>
      </w:r>
      <w:r>
        <w:t>faculty</w:t>
      </w:r>
      <w:r>
        <w:rPr>
          <w:spacing w:val="-4"/>
        </w:rPr>
        <w:t xml:space="preserve"> </w:t>
      </w:r>
      <w:r>
        <w:t>teaching</w:t>
      </w:r>
      <w:r>
        <w:rPr>
          <w:spacing w:val="-3"/>
        </w:rPr>
        <w:t xml:space="preserve"> </w:t>
      </w:r>
      <w:r>
        <w:t>the</w:t>
      </w:r>
      <w:r>
        <w:rPr>
          <w:w w:val="99"/>
        </w:rPr>
        <w:t xml:space="preserve"> </w:t>
      </w:r>
      <w:r>
        <w:t>summer</w:t>
      </w:r>
      <w:r>
        <w:rPr>
          <w:spacing w:val="-5"/>
        </w:rPr>
        <w:t xml:space="preserve"> </w:t>
      </w:r>
      <w:r>
        <w:t>sessions,</w:t>
      </w:r>
      <w:r>
        <w:rPr>
          <w:spacing w:val="-4"/>
        </w:rPr>
        <w:t xml:space="preserve"> </w:t>
      </w:r>
      <w:r>
        <w:t>in</w:t>
      </w:r>
      <w:r>
        <w:rPr>
          <w:spacing w:val="-4"/>
        </w:rPr>
        <w:t xml:space="preserve"> </w:t>
      </w:r>
      <w:r>
        <w:t>the</w:t>
      </w:r>
      <w:r>
        <w:rPr>
          <w:spacing w:val="-4"/>
        </w:rPr>
        <w:t xml:space="preserve"> </w:t>
      </w:r>
      <w:r>
        <w:t>College</w:t>
      </w:r>
      <w:r>
        <w:rPr>
          <w:spacing w:val="-4"/>
        </w:rPr>
        <w:t xml:space="preserve"> </w:t>
      </w:r>
      <w:r>
        <w:t>of</w:t>
      </w:r>
      <w:r>
        <w:rPr>
          <w:spacing w:val="-4"/>
        </w:rPr>
        <w:t xml:space="preserve"> </w:t>
      </w:r>
      <w:r>
        <w:t>Continuing</w:t>
      </w:r>
      <w:r>
        <w:rPr>
          <w:spacing w:val="-4"/>
        </w:rPr>
        <w:t xml:space="preserve"> </w:t>
      </w:r>
      <w:r>
        <w:t>Studies,</w:t>
      </w:r>
      <w:r>
        <w:rPr>
          <w:spacing w:val="-5"/>
        </w:rPr>
        <w:t xml:space="preserve"> </w:t>
      </w:r>
      <w:r>
        <w:t>and on</w:t>
      </w:r>
      <w:r>
        <w:rPr>
          <w:spacing w:val="-5"/>
        </w:rPr>
        <w:t xml:space="preserve"> </w:t>
      </w:r>
      <w:r>
        <w:t>an</w:t>
      </w:r>
      <w:r>
        <w:rPr>
          <w:spacing w:val="-5"/>
        </w:rPr>
        <w:t xml:space="preserve"> </w:t>
      </w:r>
      <w:proofErr w:type="gramStart"/>
      <w:r>
        <w:t>overload</w:t>
      </w:r>
      <w:proofErr w:type="gramEnd"/>
      <w:r>
        <w:rPr>
          <w:spacing w:val="-4"/>
        </w:rPr>
        <w:t xml:space="preserve"> </w:t>
      </w:r>
      <w:r>
        <w:t>basis</w:t>
      </w:r>
      <w:r>
        <w:rPr>
          <w:spacing w:val="-5"/>
        </w:rPr>
        <w:t xml:space="preserve"> </w:t>
      </w:r>
      <w:r>
        <w:t>shall</w:t>
      </w:r>
      <w:r>
        <w:rPr>
          <w:spacing w:val="-5"/>
        </w:rPr>
        <w:t xml:space="preserve"> </w:t>
      </w:r>
      <w:r>
        <w:t>receive</w:t>
      </w:r>
      <w:r>
        <w:rPr>
          <w:spacing w:val="-4"/>
        </w:rPr>
        <w:t xml:space="preserve"> </w:t>
      </w:r>
      <w:r>
        <w:t>the</w:t>
      </w:r>
      <w:r>
        <w:rPr>
          <w:spacing w:val="-5"/>
        </w:rPr>
        <w:t xml:space="preserve"> </w:t>
      </w:r>
      <w:r>
        <w:t>same</w:t>
      </w:r>
      <w:r>
        <w:rPr>
          <w:spacing w:val="-5"/>
        </w:rPr>
        <w:t xml:space="preserve"> </w:t>
      </w:r>
      <w:r>
        <w:t>applicable</w:t>
      </w:r>
      <w:r>
        <w:rPr>
          <w:spacing w:val="-4"/>
        </w:rPr>
        <w:t xml:space="preserve"> </w:t>
      </w:r>
      <w:r>
        <w:t>base</w:t>
      </w:r>
      <w:r>
        <w:rPr>
          <w:w w:val="99"/>
        </w:rPr>
        <w:t xml:space="preserve"> </w:t>
      </w:r>
      <w:r>
        <w:t>compensation</w:t>
      </w:r>
      <w:r>
        <w:rPr>
          <w:spacing w:val="-4"/>
        </w:rPr>
        <w:t xml:space="preserve"> </w:t>
      </w:r>
      <w:r>
        <w:t>by</w:t>
      </w:r>
      <w:r>
        <w:rPr>
          <w:spacing w:val="-3"/>
        </w:rPr>
        <w:t xml:space="preserve"> </w:t>
      </w:r>
      <w:r>
        <w:t>rank</w:t>
      </w:r>
      <w:r>
        <w:rPr>
          <w:spacing w:val="-3"/>
        </w:rPr>
        <w:t xml:space="preserve"> </w:t>
      </w:r>
      <w:r>
        <w:t>as</w:t>
      </w:r>
      <w:r>
        <w:rPr>
          <w:spacing w:val="-3"/>
        </w:rPr>
        <w:t xml:space="preserve"> </w:t>
      </w:r>
      <w:r>
        <w:t>listed</w:t>
      </w:r>
      <w:r>
        <w:rPr>
          <w:spacing w:val="-3"/>
        </w:rPr>
        <w:t xml:space="preserve"> </w:t>
      </w:r>
      <w:r>
        <w:t>in</w:t>
      </w:r>
      <w:r>
        <w:rPr>
          <w:spacing w:val="-4"/>
        </w:rPr>
        <w:t xml:space="preserve"> </w:t>
      </w:r>
      <w:r>
        <w:t>Section</w:t>
      </w:r>
      <w:r>
        <w:rPr>
          <w:spacing w:val="-3"/>
        </w:rPr>
        <w:t xml:space="preserve"> </w:t>
      </w:r>
      <w:r>
        <w:t>b.</w:t>
      </w:r>
    </w:p>
    <w:p w:rsidR="002F7BE9" w:rsidRDefault="002F7BE9" w:rsidP="002F7BE9">
      <w:pPr>
        <w:rPr>
          <w:rFonts w:ascii="Times New Roman" w:eastAsia="Times New Roman" w:hAnsi="Times New Roman" w:cs="Times New Roman"/>
          <w:sz w:val="24"/>
          <w:szCs w:val="24"/>
        </w:rPr>
      </w:pPr>
    </w:p>
    <w:p w:rsidR="002F7BE9" w:rsidRDefault="002F7BE9" w:rsidP="002F7BE9">
      <w:pPr>
        <w:rPr>
          <w:rFonts w:ascii="Times New Roman" w:eastAsia="Times New Roman" w:hAnsi="Times New Roman" w:cs="Times New Roman"/>
          <w:sz w:val="24"/>
          <w:szCs w:val="24"/>
        </w:rPr>
      </w:pPr>
    </w:p>
    <w:p w:rsidR="002F7BE9" w:rsidRDefault="002F7BE9" w:rsidP="002F7BE9">
      <w:pPr>
        <w:rPr>
          <w:rFonts w:ascii="Times New Roman" w:eastAsia="Times New Roman" w:hAnsi="Times New Roman" w:cs="Times New Roman"/>
          <w:sz w:val="24"/>
          <w:szCs w:val="24"/>
        </w:rPr>
      </w:pPr>
    </w:p>
    <w:p w:rsidR="002F7BE9" w:rsidRDefault="002F7BE9" w:rsidP="002F7BE9">
      <w:pPr>
        <w:rPr>
          <w:rFonts w:ascii="Times New Roman" w:eastAsia="Times New Roman" w:hAnsi="Times New Roman" w:cs="Times New Roman"/>
          <w:sz w:val="24"/>
          <w:szCs w:val="24"/>
        </w:rPr>
      </w:pPr>
    </w:p>
    <w:p w:rsidR="002F7BE9" w:rsidRDefault="002F7BE9" w:rsidP="002F7BE9">
      <w:pPr>
        <w:rPr>
          <w:rFonts w:ascii="Times New Roman" w:eastAsia="Times New Roman" w:hAnsi="Times New Roman" w:cs="Times New Roman"/>
          <w:sz w:val="24"/>
          <w:szCs w:val="24"/>
        </w:rPr>
      </w:pPr>
    </w:p>
    <w:p w:rsidR="002F7BE9" w:rsidRDefault="002F7BE9" w:rsidP="002F7BE9">
      <w:pPr>
        <w:rPr>
          <w:rFonts w:ascii="Times New Roman" w:eastAsia="Times New Roman" w:hAnsi="Times New Roman" w:cs="Times New Roman"/>
          <w:sz w:val="24"/>
          <w:szCs w:val="24"/>
        </w:rPr>
      </w:pP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5"/>
        </w:numPr>
        <w:tabs>
          <w:tab w:val="left" w:pos="2180"/>
        </w:tabs>
        <w:jc w:val="left"/>
      </w:pPr>
      <w:r>
        <w:rPr>
          <w:u w:val="single" w:color="000000"/>
        </w:rPr>
        <w:t>Promotion</w:t>
      </w:r>
      <w:r>
        <w:rPr>
          <w:spacing w:val="-8"/>
          <w:u w:val="single" w:color="000000"/>
        </w:rPr>
        <w:t xml:space="preserve"> </w:t>
      </w:r>
      <w:r>
        <w:rPr>
          <w:u w:val="single" w:color="000000"/>
        </w:rPr>
        <w:t>Bonuses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420" w:firstLine="720"/>
      </w:pPr>
      <w:r>
        <w:t>The</w:t>
      </w:r>
      <w:r>
        <w:rPr>
          <w:spacing w:val="-4"/>
        </w:rPr>
        <w:t xml:space="preserve"> </w:t>
      </w:r>
      <w:r>
        <w:t>University</w:t>
      </w:r>
      <w:r>
        <w:rPr>
          <w:spacing w:val="-3"/>
        </w:rPr>
        <w:t xml:space="preserve"> </w:t>
      </w:r>
      <w:r>
        <w:t>agrees</w:t>
      </w:r>
      <w:r>
        <w:rPr>
          <w:spacing w:val="-3"/>
        </w:rPr>
        <w:t xml:space="preserve"> </w:t>
      </w:r>
      <w:r>
        <w:t>to</w:t>
      </w:r>
      <w:r>
        <w:rPr>
          <w:spacing w:val="-3"/>
        </w:rPr>
        <w:t xml:space="preserve"> </w:t>
      </w:r>
      <w:r>
        <w:t>pay</w:t>
      </w:r>
      <w:r>
        <w:rPr>
          <w:spacing w:val="-3"/>
        </w:rPr>
        <w:t xml:space="preserve"> </w:t>
      </w:r>
      <w:r>
        <w:t>a</w:t>
      </w:r>
      <w:r>
        <w:rPr>
          <w:spacing w:val="-3"/>
        </w:rPr>
        <w:t xml:space="preserve"> </w:t>
      </w:r>
      <w:r>
        <w:t>one-time</w:t>
      </w:r>
      <w:r>
        <w:rPr>
          <w:spacing w:val="-4"/>
        </w:rPr>
        <w:t xml:space="preserve"> </w:t>
      </w:r>
      <w:r>
        <w:t>bonus</w:t>
      </w:r>
      <w:r>
        <w:rPr>
          <w:spacing w:val="-3"/>
        </w:rPr>
        <w:t xml:space="preserve"> </w:t>
      </w:r>
      <w:r>
        <w:t>(not</w:t>
      </w:r>
      <w:r>
        <w:rPr>
          <w:spacing w:val="-3"/>
        </w:rPr>
        <w:t xml:space="preserve"> </w:t>
      </w:r>
      <w:r>
        <w:t>a</w:t>
      </w:r>
      <w:r>
        <w:rPr>
          <w:spacing w:val="-3"/>
        </w:rPr>
        <w:t xml:space="preserve"> </w:t>
      </w:r>
      <w:r>
        <w:t>part</w:t>
      </w:r>
      <w:r>
        <w:rPr>
          <w:spacing w:val="-3"/>
        </w:rPr>
        <w:t xml:space="preserve"> </w:t>
      </w:r>
      <w:r>
        <w:t>of the</w:t>
      </w:r>
      <w:r>
        <w:rPr>
          <w:spacing w:val="-5"/>
        </w:rPr>
        <w:t xml:space="preserve"> </w:t>
      </w:r>
      <w:r>
        <w:t>base</w:t>
      </w:r>
      <w:r>
        <w:rPr>
          <w:spacing w:val="-4"/>
        </w:rPr>
        <w:t xml:space="preserve"> </w:t>
      </w:r>
      <w:r>
        <w:t>salary)</w:t>
      </w:r>
      <w:r>
        <w:rPr>
          <w:spacing w:val="-4"/>
        </w:rPr>
        <w:t xml:space="preserve"> </w:t>
      </w:r>
      <w:r>
        <w:t>to</w:t>
      </w:r>
      <w:r>
        <w:rPr>
          <w:spacing w:val="-4"/>
        </w:rPr>
        <w:t xml:space="preserve"> </w:t>
      </w:r>
      <w:r>
        <w:t>full-time</w:t>
      </w:r>
      <w:r>
        <w:rPr>
          <w:spacing w:val="-5"/>
        </w:rPr>
        <w:t xml:space="preserve"> </w:t>
      </w:r>
      <w:r>
        <w:t>bargaining</w:t>
      </w:r>
      <w:r>
        <w:rPr>
          <w:spacing w:val="-4"/>
        </w:rPr>
        <w:t xml:space="preserve"> </w:t>
      </w:r>
      <w:r>
        <w:t>unit</w:t>
      </w:r>
      <w:r>
        <w:rPr>
          <w:spacing w:val="-4"/>
        </w:rPr>
        <w:t xml:space="preserve"> </w:t>
      </w:r>
      <w:r>
        <w:t>members</w:t>
      </w:r>
      <w:r>
        <w:rPr>
          <w:spacing w:val="-4"/>
        </w:rPr>
        <w:t xml:space="preserve"> </w:t>
      </w:r>
      <w:r>
        <w:t>for</w:t>
      </w:r>
      <w:r>
        <w:rPr>
          <w:spacing w:val="-5"/>
        </w:rPr>
        <w:t xml:space="preserve"> </w:t>
      </w:r>
      <w:r>
        <w:t>the</w:t>
      </w:r>
      <w:r>
        <w:rPr>
          <w:w w:val="99"/>
        </w:rPr>
        <w:t xml:space="preserve"> </w:t>
      </w:r>
      <w:r>
        <w:t>following</w:t>
      </w:r>
      <w:r>
        <w:rPr>
          <w:spacing w:val="-4"/>
        </w:rPr>
        <w:t xml:space="preserve"> </w:t>
      </w:r>
      <w:r>
        <w:t>promotions,</w:t>
      </w:r>
      <w:r>
        <w:rPr>
          <w:spacing w:val="-4"/>
        </w:rPr>
        <w:t xml:space="preserve"> </w:t>
      </w:r>
      <w:r>
        <w:t>payable</w:t>
      </w:r>
      <w:r>
        <w:rPr>
          <w:spacing w:val="-4"/>
        </w:rPr>
        <w:t xml:space="preserve"> </w:t>
      </w:r>
      <w:r>
        <w:t>as</w:t>
      </w:r>
      <w:r>
        <w:rPr>
          <w:spacing w:val="-4"/>
        </w:rPr>
        <w:t xml:space="preserve"> </w:t>
      </w:r>
      <w:r>
        <w:t>of</w:t>
      </w:r>
      <w:r>
        <w:rPr>
          <w:spacing w:val="-4"/>
        </w:rPr>
        <w:t xml:space="preserve"> </w:t>
      </w:r>
      <w:r>
        <w:t>the</w:t>
      </w:r>
      <w:r>
        <w:rPr>
          <w:spacing w:val="-4"/>
        </w:rPr>
        <w:t xml:space="preserve"> </w:t>
      </w:r>
      <w:r>
        <w:t>effective</w:t>
      </w:r>
      <w:r>
        <w:rPr>
          <w:spacing w:val="-4"/>
        </w:rPr>
        <w:t xml:space="preserve"> </w:t>
      </w:r>
      <w:r>
        <w:t>date</w:t>
      </w:r>
      <w:r>
        <w:rPr>
          <w:spacing w:val="-4"/>
        </w:rPr>
        <w:t xml:space="preserve"> </w:t>
      </w:r>
      <w:r>
        <w:t>of</w:t>
      </w:r>
      <w:r>
        <w:rPr>
          <w:spacing w:val="-4"/>
        </w:rPr>
        <w:t xml:space="preserve"> </w:t>
      </w:r>
      <w:r>
        <w:t>such promotions:</w:t>
      </w: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pStyle w:val="BodyText"/>
        <w:numPr>
          <w:ilvl w:val="2"/>
          <w:numId w:val="5"/>
        </w:numPr>
        <w:tabs>
          <w:tab w:val="left" w:pos="2887"/>
        </w:tabs>
        <w:spacing w:line="275" w:lineRule="exact"/>
        <w:ind w:left="2886" w:hanging="286"/>
      </w:pPr>
      <w:r>
        <w:t>For</w:t>
      </w:r>
      <w:r>
        <w:rPr>
          <w:spacing w:val="-3"/>
        </w:rPr>
        <w:t xml:space="preserve"> </w:t>
      </w:r>
      <w:r>
        <w:t>promotion</w:t>
      </w:r>
      <w:r>
        <w:rPr>
          <w:spacing w:val="-3"/>
        </w:rPr>
        <w:t xml:space="preserve"> </w:t>
      </w:r>
      <w:r>
        <w:t>to</w:t>
      </w:r>
      <w:r>
        <w:rPr>
          <w:spacing w:val="-3"/>
        </w:rPr>
        <w:t xml:space="preserve"> </w:t>
      </w:r>
      <w:r>
        <w:t>Associate</w:t>
      </w:r>
      <w:r>
        <w:rPr>
          <w:spacing w:val="-3"/>
        </w:rPr>
        <w:t xml:space="preserve"> </w:t>
      </w:r>
      <w:r>
        <w:t>Professor</w:t>
      </w:r>
      <w:r>
        <w:rPr>
          <w:spacing w:val="-3"/>
        </w:rPr>
        <w:t xml:space="preserve"> </w:t>
      </w:r>
      <w:r>
        <w:t>or</w:t>
      </w:r>
      <w:r>
        <w:rPr>
          <w:spacing w:val="-3"/>
        </w:rPr>
        <w:t xml:space="preserve"> </w:t>
      </w:r>
      <w:r>
        <w:t>Athletic</w:t>
      </w:r>
      <w:r>
        <w:rPr>
          <w:spacing w:val="-2"/>
        </w:rPr>
        <w:t xml:space="preserve"> </w:t>
      </w:r>
      <w:r>
        <w:t>Staff</w:t>
      </w:r>
      <w:r>
        <w:rPr>
          <w:spacing w:val="-3"/>
        </w:rPr>
        <w:t xml:space="preserve"> </w:t>
      </w:r>
      <w:r>
        <w:t>II, $1,000.</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900"/>
        </w:tabs>
        <w:ind w:left="2900" w:hanging="300"/>
      </w:pPr>
      <w:r>
        <w:t>For</w:t>
      </w:r>
      <w:r>
        <w:rPr>
          <w:spacing w:val="-3"/>
        </w:rPr>
        <w:t xml:space="preserve"> </w:t>
      </w:r>
      <w:r>
        <w:t>promotion</w:t>
      </w:r>
      <w:r>
        <w:rPr>
          <w:spacing w:val="-2"/>
        </w:rPr>
        <w:t xml:space="preserve"> </w:t>
      </w:r>
      <w:r>
        <w:t>to</w:t>
      </w:r>
      <w:r>
        <w:rPr>
          <w:spacing w:val="-2"/>
        </w:rPr>
        <w:t xml:space="preserve"> </w:t>
      </w:r>
      <w:r>
        <w:t>Professor,</w:t>
      </w:r>
      <w:r>
        <w:rPr>
          <w:spacing w:val="-3"/>
        </w:rPr>
        <w:t xml:space="preserve"> </w:t>
      </w:r>
      <w:r>
        <w:t>$1,850.</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right="420"/>
      </w:pPr>
      <w:r>
        <w:t>If</w:t>
      </w:r>
      <w:r>
        <w:rPr>
          <w:spacing w:val="-4"/>
        </w:rPr>
        <w:t xml:space="preserve"> </w:t>
      </w:r>
      <w:r>
        <w:t>a</w:t>
      </w:r>
      <w:r>
        <w:rPr>
          <w:spacing w:val="-3"/>
        </w:rPr>
        <w:t xml:space="preserve"> </w:t>
      </w:r>
      <w:r>
        <w:t>promotion</w:t>
      </w:r>
      <w:r>
        <w:rPr>
          <w:spacing w:val="-4"/>
        </w:rPr>
        <w:t xml:space="preserve"> </w:t>
      </w:r>
      <w:r>
        <w:t>to</w:t>
      </w:r>
      <w:r>
        <w:rPr>
          <w:spacing w:val="-3"/>
        </w:rPr>
        <w:t xml:space="preserve"> </w:t>
      </w:r>
      <w:r>
        <w:t>a</w:t>
      </w:r>
      <w:r>
        <w:rPr>
          <w:spacing w:val="-4"/>
        </w:rPr>
        <w:t xml:space="preserve"> </w:t>
      </w:r>
      <w:r>
        <w:t>rank</w:t>
      </w:r>
      <w:r>
        <w:rPr>
          <w:spacing w:val="-3"/>
        </w:rPr>
        <w:t xml:space="preserve"> </w:t>
      </w:r>
      <w:r>
        <w:t>entails</w:t>
      </w:r>
      <w:r>
        <w:rPr>
          <w:spacing w:val="-4"/>
        </w:rPr>
        <w:t xml:space="preserve"> </w:t>
      </w:r>
      <w:r>
        <w:t>raising</w:t>
      </w:r>
      <w:r>
        <w:rPr>
          <w:spacing w:val="-3"/>
        </w:rPr>
        <w:t xml:space="preserve"> </w:t>
      </w:r>
      <w:r>
        <w:t>a</w:t>
      </w:r>
      <w:r>
        <w:rPr>
          <w:spacing w:val="-3"/>
        </w:rPr>
        <w:t xml:space="preserve"> </w:t>
      </w:r>
      <w:r>
        <w:t>bargaining</w:t>
      </w:r>
      <w:r>
        <w:rPr>
          <w:spacing w:val="-4"/>
        </w:rPr>
        <w:t xml:space="preserve"> </w:t>
      </w:r>
      <w:r>
        <w:t>unit</w:t>
      </w:r>
      <w:r>
        <w:rPr>
          <w:spacing w:val="-3"/>
        </w:rPr>
        <w:t xml:space="preserve"> </w:t>
      </w:r>
      <w:r>
        <w:t>member</w:t>
      </w:r>
      <w:r>
        <w:rPr>
          <w:spacing w:val="-4"/>
        </w:rPr>
        <w:t xml:space="preserve"> </w:t>
      </w:r>
      <w:r>
        <w:t>to the</w:t>
      </w:r>
      <w:r>
        <w:rPr>
          <w:spacing w:val="-3"/>
        </w:rPr>
        <w:t xml:space="preserve"> </w:t>
      </w:r>
      <w:r>
        <w:t>rank</w:t>
      </w:r>
      <w:r>
        <w:rPr>
          <w:spacing w:val="-3"/>
        </w:rPr>
        <w:t xml:space="preserve"> </w:t>
      </w:r>
      <w:r>
        <w:t>minimum</w:t>
      </w:r>
      <w:r>
        <w:rPr>
          <w:spacing w:val="-3"/>
        </w:rPr>
        <w:t xml:space="preserve"> </w:t>
      </w:r>
      <w:r>
        <w:t>for</w:t>
      </w:r>
      <w:r>
        <w:rPr>
          <w:spacing w:val="-2"/>
        </w:rPr>
        <w:t xml:space="preserve"> </w:t>
      </w:r>
      <w:r>
        <w:t>the</w:t>
      </w:r>
      <w:r>
        <w:rPr>
          <w:spacing w:val="-3"/>
        </w:rPr>
        <w:t xml:space="preserve"> </w:t>
      </w:r>
      <w:r>
        <w:t>new</w:t>
      </w:r>
      <w:r>
        <w:rPr>
          <w:spacing w:val="-3"/>
        </w:rPr>
        <w:t xml:space="preserve"> </w:t>
      </w:r>
      <w:r>
        <w:t>rank</w:t>
      </w:r>
      <w:r>
        <w:rPr>
          <w:spacing w:val="-3"/>
        </w:rPr>
        <w:t xml:space="preserve"> </w:t>
      </w:r>
      <w:r>
        <w:t>and</w:t>
      </w:r>
      <w:r>
        <w:rPr>
          <w:spacing w:val="-2"/>
        </w:rPr>
        <w:t xml:space="preserve"> </w:t>
      </w:r>
      <w:r>
        <w:t>if</w:t>
      </w:r>
      <w:r>
        <w:rPr>
          <w:spacing w:val="-3"/>
        </w:rPr>
        <w:t xml:space="preserve"> </w:t>
      </w:r>
      <w:r>
        <w:t>that</w:t>
      </w:r>
      <w:r>
        <w:rPr>
          <w:spacing w:val="-3"/>
        </w:rPr>
        <w:t xml:space="preserve"> </w:t>
      </w:r>
      <w:r>
        <w:t>raise</w:t>
      </w:r>
      <w:r>
        <w:rPr>
          <w:spacing w:val="-3"/>
        </w:rPr>
        <w:t xml:space="preserve"> </w:t>
      </w:r>
      <w:r>
        <w:t>to</w:t>
      </w:r>
      <w:r>
        <w:rPr>
          <w:spacing w:val="-2"/>
        </w:rPr>
        <w:t xml:space="preserve"> </w:t>
      </w:r>
      <w:r>
        <w:t>the</w:t>
      </w:r>
      <w:r>
        <w:rPr>
          <w:spacing w:val="-3"/>
        </w:rPr>
        <w:t xml:space="preserve"> </w:t>
      </w:r>
      <w:r>
        <w:t>rank minimum</w:t>
      </w:r>
      <w:r>
        <w:rPr>
          <w:spacing w:val="-9"/>
        </w:rPr>
        <w:t xml:space="preserve"> </w:t>
      </w:r>
      <w:r>
        <w:t>exceeds</w:t>
      </w:r>
      <w:r>
        <w:rPr>
          <w:spacing w:val="-8"/>
        </w:rPr>
        <w:t xml:space="preserve"> </w:t>
      </w:r>
      <w:r>
        <w:t>the</w:t>
      </w:r>
      <w:r>
        <w:rPr>
          <w:spacing w:val="-9"/>
        </w:rPr>
        <w:t xml:space="preserve"> </w:t>
      </w:r>
      <w:r>
        <w:t>normal</w:t>
      </w:r>
      <w:r>
        <w:rPr>
          <w:spacing w:val="-8"/>
        </w:rPr>
        <w:t xml:space="preserve"> </w:t>
      </w:r>
      <w:r>
        <w:t>across-the-board</w:t>
      </w:r>
      <w:r>
        <w:rPr>
          <w:spacing w:val="-8"/>
        </w:rPr>
        <w:t xml:space="preserve"> </w:t>
      </w:r>
      <w:r>
        <w:t>percentage</w:t>
      </w:r>
      <w:r>
        <w:rPr>
          <w:spacing w:val="-9"/>
        </w:rPr>
        <w:t xml:space="preserve"> </w:t>
      </w:r>
      <w:r>
        <w:t>increase, the</w:t>
      </w:r>
      <w:r>
        <w:rPr>
          <w:spacing w:val="-5"/>
        </w:rPr>
        <w:t xml:space="preserve"> </w:t>
      </w:r>
      <w:r>
        <w:t>amount</w:t>
      </w:r>
      <w:r>
        <w:rPr>
          <w:spacing w:val="-5"/>
        </w:rPr>
        <w:t xml:space="preserve"> </w:t>
      </w:r>
      <w:r>
        <w:t>in</w:t>
      </w:r>
      <w:r>
        <w:rPr>
          <w:spacing w:val="-5"/>
        </w:rPr>
        <w:t xml:space="preserve"> </w:t>
      </w:r>
      <w:r>
        <w:t>excess</w:t>
      </w:r>
      <w:r>
        <w:rPr>
          <w:spacing w:val="-5"/>
        </w:rPr>
        <w:t xml:space="preserve"> </w:t>
      </w:r>
      <w:r>
        <w:t>of</w:t>
      </w:r>
      <w:r>
        <w:rPr>
          <w:spacing w:val="-5"/>
        </w:rPr>
        <w:t xml:space="preserve"> </w:t>
      </w:r>
      <w:r>
        <w:t>the</w:t>
      </w:r>
      <w:r>
        <w:rPr>
          <w:spacing w:val="-4"/>
        </w:rPr>
        <w:t xml:space="preserve"> </w:t>
      </w:r>
      <w:r>
        <w:t>normal</w:t>
      </w:r>
      <w:r>
        <w:rPr>
          <w:spacing w:val="-5"/>
        </w:rPr>
        <w:t xml:space="preserve"> </w:t>
      </w:r>
      <w:r>
        <w:t>percentage</w:t>
      </w:r>
      <w:r>
        <w:rPr>
          <w:spacing w:val="-5"/>
        </w:rPr>
        <w:t xml:space="preserve"> </w:t>
      </w:r>
      <w:r>
        <w:t>increase</w:t>
      </w:r>
      <w:r>
        <w:rPr>
          <w:spacing w:val="-5"/>
        </w:rPr>
        <w:t xml:space="preserve"> </w:t>
      </w:r>
      <w:r>
        <w:t>shall</w:t>
      </w:r>
      <w:r>
        <w:rPr>
          <w:spacing w:val="-5"/>
        </w:rPr>
        <w:t xml:space="preserve"> </w:t>
      </w:r>
      <w:r>
        <w:t>be</w:t>
      </w:r>
      <w:r>
        <w:rPr>
          <w:w w:val="99"/>
        </w:rPr>
        <w:t xml:space="preserve"> </w:t>
      </w:r>
      <w:r>
        <w:t>subtracted</w:t>
      </w:r>
      <w:r>
        <w:rPr>
          <w:spacing w:val="-7"/>
        </w:rPr>
        <w:t xml:space="preserve"> </w:t>
      </w:r>
      <w:r>
        <w:t>from</w:t>
      </w:r>
      <w:r>
        <w:rPr>
          <w:spacing w:val="-6"/>
        </w:rPr>
        <w:t xml:space="preserve"> </w:t>
      </w:r>
      <w:r>
        <w:t>the</w:t>
      </w:r>
      <w:r>
        <w:rPr>
          <w:spacing w:val="-6"/>
        </w:rPr>
        <w:t xml:space="preserve"> </w:t>
      </w:r>
      <w:r>
        <w:t>applicable</w:t>
      </w:r>
      <w:r>
        <w:rPr>
          <w:spacing w:val="-7"/>
        </w:rPr>
        <w:t xml:space="preserve"> </w:t>
      </w:r>
      <w:r>
        <w:t>bonus</w:t>
      </w:r>
      <w:r>
        <w:rPr>
          <w:spacing w:val="-6"/>
        </w:rPr>
        <w:t xml:space="preserve"> </w:t>
      </w:r>
      <w:r>
        <w:t>amount.</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5"/>
        </w:numPr>
        <w:tabs>
          <w:tab w:val="left" w:pos="2180"/>
        </w:tabs>
        <w:jc w:val="left"/>
      </w:pPr>
      <w:r>
        <w:rPr>
          <w:u w:val="single" w:color="000000"/>
        </w:rPr>
        <w:t>Doctoral</w:t>
      </w:r>
      <w:r>
        <w:rPr>
          <w:spacing w:val="-7"/>
          <w:u w:val="single" w:color="000000"/>
        </w:rPr>
        <w:t xml:space="preserve"> </w:t>
      </w:r>
      <w:r>
        <w:rPr>
          <w:u w:val="single" w:color="000000"/>
        </w:rPr>
        <w:t>Bonus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393" w:firstLine="720"/>
      </w:pPr>
      <w:r>
        <w:t>In</w:t>
      </w:r>
      <w:r>
        <w:rPr>
          <w:spacing w:val="-4"/>
        </w:rPr>
        <w:t xml:space="preserve"> </w:t>
      </w:r>
      <w:r>
        <w:t>the</w:t>
      </w:r>
      <w:r>
        <w:rPr>
          <w:spacing w:val="-4"/>
        </w:rPr>
        <w:t xml:space="preserve"> </w:t>
      </w:r>
      <w:r>
        <w:t>academic</w:t>
      </w:r>
      <w:r>
        <w:rPr>
          <w:spacing w:val="-4"/>
        </w:rPr>
        <w:t xml:space="preserve"> </w:t>
      </w:r>
      <w:r>
        <w:t>year</w:t>
      </w:r>
      <w:r>
        <w:rPr>
          <w:spacing w:val="-4"/>
        </w:rPr>
        <w:t xml:space="preserve"> </w:t>
      </w:r>
      <w:r>
        <w:t>following</w:t>
      </w:r>
      <w:r>
        <w:rPr>
          <w:spacing w:val="-4"/>
        </w:rPr>
        <w:t xml:space="preserve"> </w:t>
      </w:r>
      <w:r>
        <w:t>completion</w:t>
      </w:r>
      <w:r>
        <w:rPr>
          <w:spacing w:val="-4"/>
        </w:rPr>
        <w:t xml:space="preserve"> </w:t>
      </w:r>
      <w:r>
        <w:t>of</w:t>
      </w:r>
      <w:r>
        <w:rPr>
          <w:spacing w:val="-4"/>
        </w:rPr>
        <w:t xml:space="preserve"> </w:t>
      </w:r>
      <w:r>
        <w:t>an appropriate,</w:t>
      </w:r>
      <w:r>
        <w:rPr>
          <w:spacing w:val="-8"/>
        </w:rPr>
        <w:t xml:space="preserve"> </w:t>
      </w:r>
      <w:r>
        <w:t>initial,</w:t>
      </w:r>
      <w:r>
        <w:rPr>
          <w:spacing w:val="-8"/>
        </w:rPr>
        <w:t xml:space="preserve"> </w:t>
      </w:r>
      <w:r>
        <w:t>earned</w:t>
      </w:r>
      <w:r>
        <w:rPr>
          <w:spacing w:val="-7"/>
        </w:rPr>
        <w:t xml:space="preserve"> </w:t>
      </w:r>
      <w:r>
        <w:t>doctoral</w:t>
      </w:r>
      <w:r>
        <w:rPr>
          <w:spacing w:val="-8"/>
        </w:rPr>
        <w:t xml:space="preserve"> </w:t>
      </w:r>
      <w:r>
        <w:t>degree,</w:t>
      </w:r>
      <w:r>
        <w:rPr>
          <w:spacing w:val="-7"/>
        </w:rPr>
        <w:t xml:space="preserve"> </w:t>
      </w:r>
      <w:r>
        <w:t>a</w:t>
      </w:r>
      <w:r>
        <w:rPr>
          <w:spacing w:val="-8"/>
        </w:rPr>
        <w:t xml:space="preserve"> </w:t>
      </w:r>
      <w:r>
        <w:t>continuing</w:t>
      </w:r>
      <w:r>
        <w:rPr>
          <w:spacing w:val="-7"/>
        </w:rPr>
        <w:t xml:space="preserve"> </w:t>
      </w:r>
      <w:r>
        <w:t>bargaining unit</w:t>
      </w:r>
      <w:r>
        <w:rPr>
          <w:spacing w:val="-4"/>
        </w:rPr>
        <w:t xml:space="preserve"> </w:t>
      </w:r>
      <w:r>
        <w:t>member</w:t>
      </w:r>
      <w:r>
        <w:rPr>
          <w:spacing w:val="-3"/>
        </w:rPr>
        <w:t xml:space="preserve"> </w:t>
      </w:r>
      <w:r>
        <w:t>who</w:t>
      </w:r>
      <w:r>
        <w:rPr>
          <w:spacing w:val="-4"/>
        </w:rPr>
        <w:t xml:space="preserve"> </w:t>
      </w:r>
      <w:r>
        <w:lastRenderedPageBreak/>
        <w:t>was</w:t>
      </w:r>
      <w:r>
        <w:rPr>
          <w:spacing w:val="-3"/>
        </w:rPr>
        <w:t xml:space="preserve"> </w:t>
      </w:r>
      <w:r>
        <w:t>employed</w:t>
      </w:r>
      <w:r>
        <w:rPr>
          <w:spacing w:val="-3"/>
        </w:rPr>
        <w:t xml:space="preserve"> </w:t>
      </w:r>
      <w:r>
        <w:t>by</w:t>
      </w:r>
      <w:r>
        <w:rPr>
          <w:spacing w:val="-4"/>
        </w:rPr>
        <w:t xml:space="preserve"> </w:t>
      </w:r>
      <w:r>
        <w:t>the</w:t>
      </w:r>
      <w:r>
        <w:rPr>
          <w:spacing w:val="-3"/>
        </w:rPr>
        <w:t xml:space="preserve"> </w:t>
      </w:r>
      <w:r>
        <w:t>University</w:t>
      </w:r>
      <w:r>
        <w:rPr>
          <w:spacing w:val="-3"/>
        </w:rPr>
        <w:t xml:space="preserve"> </w:t>
      </w:r>
      <w:r>
        <w:t>at</w:t>
      </w:r>
      <w:r>
        <w:rPr>
          <w:spacing w:val="-4"/>
        </w:rPr>
        <w:t xml:space="preserve"> </w:t>
      </w:r>
      <w:r>
        <w:t>the</w:t>
      </w:r>
      <w:r>
        <w:rPr>
          <w:spacing w:val="-3"/>
        </w:rPr>
        <w:t xml:space="preserve"> </w:t>
      </w:r>
      <w:r>
        <w:t>time</w:t>
      </w:r>
      <w:r>
        <w:rPr>
          <w:spacing w:val="-4"/>
        </w:rPr>
        <w:t xml:space="preserve"> </w:t>
      </w:r>
      <w:r>
        <w:t>of</w:t>
      </w:r>
      <w:r>
        <w:rPr>
          <w:spacing w:val="-3"/>
        </w:rPr>
        <w:t xml:space="preserve"> </w:t>
      </w:r>
      <w:r>
        <w:t>the</w:t>
      </w:r>
      <w:r>
        <w:rPr>
          <w:w w:val="99"/>
        </w:rPr>
        <w:t xml:space="preserve"> </w:t>
      </w:r>
      <w:r>
        <w:t>awarding</w:t>
      </w:r>
      <w:r>
        <w:rPr>
          <w:spacing w:val="-5"/>
        </w:rPr>
        <w:t xml:space="preserve"> </w:t>
      </w:r>
      <w:r>
        <w:t>of</w:t>
      </w:r>
      <w:r>
        <w:rPr>
          <w:spacing w:val="-4"/>
        </w:rPr>
        <w:t xml:space="preserve"> </w:t>
      </w:r>
      <w:r>
        <w:t>the</w:t>
      </w:r>
      <w:r>
        <w:rPr>
          <w:spacing w:val="-5"/>
        </w:rPr>
        <w:t xml:space="preserve"> </w:t>
      </w:r>
      <w:r>
        <w:t>degree</w:t>
      </w:r>
      <w:r>
        <w:rPr>
          <w:spacing w:val="-4"/>
        </w:rPr>
        <w:t xml:space="preserve"> </w:t>
      </w:r>
      <w:r>
        <w:t>shall</w:t>
      </w:r>
      <w:r>
        <w:rPr>
          <w:spacing w:val="-5"/>
        </w:rPr>
        <w:t xml:space="preserve"> </w:t>
      </w:r>
      <w:r>
        <w:t>receive</w:t>
      </w:r>
      <w:r>
        <w:rPr>
          <w:spacing w:val="-4"/>
        </w:rPr>
        <w:t xml:space="preserve"> </w:t>
      </w:r>
      <w:r>
        <w:t>an</w:t>
      </w:r>
      <w:r>
        <w:rPr>
          <w:spacing w:val="-5"/>
        </w:rPr>
        <w:t xml:space="preserve"> </w:t>
      </w:r>
      <w:r>
        <w:t>increase</w:t>
      </w:r>
      <w:r>
        <w:rPr>
          <w:spacing w:val="-4"/>
        </w:rPr>
        <w:t xml:space="preserve"> </w:t>
      </w:r>
      <w:r>
        <w:t>in</w:t>
      </w:r>
      <w:r>
        <w:rPr>
          <w:spacing w:val="-5"/>
        </w:rPr>
        <w:t xml:space="preserve"> </w:t>
      </w:r>
      <w:r>
        <w:t>his/her</w:t>
      </w:r>
      <w:r>
        <w:rPr>
          <w:spacing w:val="-4"/>
        </w:rPr>
        <w:t xml:space="preserve"> </w:t>
      </w:r>
      <w:r>
        <w:t>annual</w:t>
      </w:r>
      <w:r>
        <w:rPr>
          <w:w w:val="99"/>
        </w:rPr>
        <w:t xml:space="preserve"> </w:t>
      </w:r>
      <w:r>
        <w:t>base</w:t>
      </w:r>
      <w:r>
        <w:rPr>
          <w:spacing w:val="-4"/>
        </w:rPr>
        <w:t xml:space="preserve"> </w:t>
      </w:r>
      <w:r>
        <w:t>salary</w:t>
      </w:r>
      <w:r>
        <w:rPr>
          <w:spacing w:val="-3"/>
        </w:rPr>
        <w:t xml:space="preserve"> </w:t>
      </w:r>
      <w:r>
        <w:t>of</w:t>
      </w:r>
      <w:r>
        <w:rPr>
          <w:spacing w:val="-4"/>
        </w:rPr>
        <w:t xml:space="preserve"> </w:t>
      </w:r>
      <w:r>
        <w:t>$2,500.</w:t>
      </w:r>
      <w:r>
        <w:rPr>
          <w:spacing w:val="54"/>
        </w:rPr>
        <w:t xml:space="preserve"> </w:t>
      </w:r>
      <w:r>
        <w:t>Instructors</w:t>
      </w:r>
      <w:r>
        <w:rPr>
          <w:spacing w:val="-4"/>
        </w:rPr>
        <w:t xml:space="preserve"> </w:t>
      </w:r>
      <w:r>
        <w:t>who</w:t>
      </w:r>
      <w:r>
        <w:rPr>
          <w:spacing w:val="-3"/>
        </w:rPr>
        <w:t xml:space="preserve"> </w:t>
      </w:r>
      <w:r>
        <w:t>receive</w:t>
      </w:r>
      <w:r>
        <w:rPr>
          <w:spacing w:val="-3"/>
        </w:rPr>
        <w:t xml:space="preserve"> </w:t>
      </w:r>
      <w:r>
        <w:t>their</w:t>
      </w:r>
      <w:r>
        <w:rPr>
          <w:spacing w:val="-4"/>
        </w:rPr>
        <w:t xml:space="preserve"> </w:t>
      </w:r>
      <w:r>
        <w:t>doctorates</w:t>
      </w:r>
      <w:r>
        <w:rPr>
          <w:spacing w:val="-3"/>
        </w:rPr>
        <w:t xml:space="preserve"> </w:t>
      </w:r>
      <w:r>
        <w:t>shall</w:t>
      </w:r>
      <w:r>
        <w:rPr>
          <w:w w:val="99"/>
        </w:rPr>
        <w:t xml:space="preserve"> </w:t>
      </w:r>
      <w:r>
        <w:t>receive</w:t>
      </w:r>
      <w:r>
        <w:rPr>
          <w:spacing w:val="-4"/>
        </w:rPr>
        <w:t xml:space="preserve"> </w:t>
      </w:r>
      <w:r>
        <w:t>the</w:t>
      </w:r>
      <w:r>
        <w:rPr>
          <w:spacing w:val="-4"/>
        </w:rPr>
        <w:t xml:space="preserve"> </w:t>
      </w:r>
      <w:r>
        <w:t>aforesaid</w:t>
      </w:r>
      <w:r>
        <w:rPr>
          <w:spacing w:val="-4"/>
        </w:rPr>
        <w:t xml:space="preserve"> </w:t>
      </w:r>
      <w:r>
        <w:t>doctoral</w:t>
      </w:r>
      <w:r>
        <w:rPr>
          <w:spacing w:val="-4"/>
        </w:rPr>
        <w:t xml:space="preserve"> </w:t>
      </w:r>
      <w:r>
        <w:t>bonus</w:t>
      </w:r>
      <w:r>
        <w:rPr>
          <w:spacing w:val="-3"/>
        </w:rPr>
        <w:t xml:space="preserve"> </w:t>
      </w:r>
      <w:r>
        <w:t>or</w:t>
      </w:r>
      <w:r>
        <w:rPr>
          <w:spacing w:val="-4"/>
        </w:rPr>
        <w:t xml:space="preserve"> </w:t>
      </w:r>
      <w:r>
        <w:t>a</w:t>
      </w:r>
      <w:r>
        <w:rPr>
          <w:spacing w:val="-4"/>
        </w:rPr>
        <w:t xml:space="preserve"> </w:t>
      </w:r>
      <w:r>
        <w:t>salary</w:t>
      </w:r>
      <w:r>
        <w:rPr>
          <w:spacing w:val="-4"/>
        </w:rPr>
        <w:t xml:space="preserve"> </w:t>
      </w:r>
      <w:r>
        <w:t>increase</w:t>
      </w:r>
      <w:r>
        <w:rPr>
          <w:spacing w:val="-4"/>
        </w:rPr>
        <w:t xml:space="preserve"> </w:t>
      </w:r>
      <w:r>
        <w:t>to</w:t>
      </w:r>
      <w:r>
        <w:rPr>
          <w:spacing w:val="-3"/>
        </w:rPr>
        <w:t xml:space="preserve"> </w:t>
      </w:r>
      <w:r>
        <w:t>the</w:t>
      </w:r>
      <w:r>
        <w:rPr>
          <w:w w:val="99"/>
        </w:rPr>
        <w:t xml:space="preserve"> </w:t>
      </w:r>
      <w:r>
        <w:t>minimum</w:t>
      </w:r>
      <w:r>
        <w:rPr>
          <w:spacing w:val="-4"/>
        </w:rPr>
        <w:t xml:space="preserve"> </w:t>
      </w:r>
      <w:r>
        <w:t>for</w:t>
      </w:r>
      <w:r>
        <w:rPr>
          <w:spacing w:val="-4"/>
        </w:rPr>
        <w:t xml:space="preserve"> </w:t>
      </w:r>
      <w:r>
        <w:t>Assistant</w:t>
      </w:r>
      <w:r>
        <w:rPr>
          <w:spacing w:val="-4"/>
        </w:rPr>
        <w:t xml:space="preserve"> </w:t>
      </w:r>
      <w:r>
        <w:t>Professor,</w:t>
      </w:r>
      <w:r>
        <w:rPr>
          <w:spacing w:val="-4"/>
        </w:rPr>
        <w:t xml:space="preserve"> </w:t>
      </w:r>
      <w:r>
        <w:t>whichever,</w:t>
      </w:r>
      <w:r>
        <w:rPr>
          <w:spacing w:val="-4"/>
        </w:rPr>
        <w:t xml:space="preserve"> </w:t>
      </w:r>
      <w:r>
        <w:t>is</w:t>
      </w:r>
      <w:r>
        <w:rPr>
          <w:spacing w:val="-4"/>
        </w:rPr>
        <w:t xml:space="preserve"> </w:t>
      </w:r>
      <w:r>
        <w:t>greater.</w:t>
      </w:r>
      <w:r>
        <w:rPr>
          <w:spacing w:val="53"/>
        </w:rPr>
        <w:t xml:space="preserve"> </w:t>
      </w:r>
      <w:r>
        <w:t>Such increase</w:t>
      </w:r>
      <w:r>
        <w:rPr>
          <w:spacing w:val="-4"/>
        </w:rPr>
        <w:t xml:space="preserve"> </w:t>
      </w:r>
      <w:r>
        <w:t>in</w:t>
      </w:r>
      <w:r>
        <w:rPr>
          <w:spacing w:val="-4"/>
        </w:rPr>
        <w:t xml:space="preserve"> </w:t>
      </w:r>
      <w:r>
        <w:t>annual</w:t>
      </w:r>
      <w:r>
        <w:rPr>
          <w:spacing w:val="-4"/>
        </w:rPr>
        <w:t xml:space="preserve"> </w:t>
      </w:r>
      <w:r>
        <w:t>base</w:t>
      </w:r>
      <w:r>
        <w:rPr>
          <w:spacing w:val="-3"/>
        </w:rPr>
        <w:t xml:space="preserve"> </w:t>
      </w:r>
      <w:r>
        <w:t>salary</w:t>
      </w:r>
      <w:r>
        <w:rPr>
          <w:spacing w:val="-4"/>
        </w:rPr>
        <w:t xml:space="preserve"> </w:t>
      </w:r>
      <w:r>
        <w:t>shall</w:t>
      </w:r>
      <w:r>
        <w:rPr>
          <w:spacing w:val="-4"/>
        </w:rPr>
        <w:t xml:space="preserve"> </w:t>
      </w:r>
      <w:r>
        <w:t>take</w:t>
      </w:r>
      <w:r>
        <w:rPr>
          <w:spacing w:val="-3"/>
        </w:rPr>
        <w:t xml:space="preserve"> </w:t>
      </w:r>
      <w:r>
        <w:t>effect</w:t>
      </w:r>
      <w:r>
        <w:rPr>
          <w:spacing w:val="-4"/>
        </w:rPr>
        <w:t xml:space="preserve"> </w:t>
      </w:r>
      <w:r>
        <w:t>as</w:t>
      </w:r>
      <w:r>
        <w:rPr>
          <w:spacing w:val="-4"/>
        </w:rPr>
        <w:t xml:space="preserve"> </w:t>
      </w:r>
      <w:r>
        <w:t>of</w:t>
      </w:r>
      <w:r>
        <w:rPr>
          <w:spacing w:val="-4"/>
        </w:rPr>
        <w:t xml:space="preserve"> </w:t>
      </w:r>
      <w:r>
        <w:t>September</w:t>
      </w:r>
      <w:r>
        <w:rPr>
          <w:spacing w:val="-3"/>
        </w:rPr>
        <w:t xml:space="preserve"> </w:t>
      </w:r>
      <w:r>
        <w:t>1 following</w:t>
      </w:r>
      <w:r>
        <w:rPr>
          <w:spacing w:val="-5"/>
        </w:rPr>
        <w:t xml:space="preserve"> </w:t>
      </w:r>
      <w:r>
        <w:t>the</w:t>
      </w:r>
      <w:r>
        <w:rPr>
          <w:spacing w:val="-5"/>
        </w:rPr>
        <w:t xml:space="preserve"> </w:t>
      </w:r>
      <w:r>
        <w:t>completion</w:t>
      </w:r>
      <w:r>
        <w:rPr>
          <w:spacing w:val="-5"/>
        </w:rPr>
        <w:t xml:space="preserve"> </w:t>
      </w:r>
      <w:r>
        <w:t>of</w:t>
      </w:r>
      <w:r>
        <w:rPr>
          <w:spacing w:val="-5"/>
        </w:rPr>
        <w:t xml:space="preserve"> </w:t>
      </w:r>
      <w:r>
        <w:t>the</w:t>
      </w:r>
      <w:r>
        <w:rPr>
          <w:spacing w:val="-4"/>
        </w:rPr>
        <w:t xml:space="preserve"> </w:t>
      </w:r>
      <w:r>
        <w:t>degree.</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5"/>
        </w:numPr>
        <w:tabs>
          <w:tab w:val="left" w:pos="2180"/>
        </w:tabs>
        <w:jc w:val="left"/>
      </w:pPr>
      <w:r>
        <w:rPr>
          <w:u w:val="single" w:color="000000"/>
        </w:rPr>
        <w:t>Overtime</w:t>
      </w:r>
      <w:r>
        <w:rPr>
          <w:spacing w:val="-7"/>
          <w:u w:val="single" w:color="000000"/>
        </w:rPr>
        <w:t xml:space="preserve"> </w:t>
      </w:r>
      <w:r>
        <w:rPr>
          <w:u w:val="single" w:color="000000"/>
        </w:rPr>
        <w:t>Rates</w:t>
      </w:r>
      <w:r>
        <w:rPr>
          <w:spacing w:val="-6"/>
          <w:u w:val="single" w:color="000000"/>
        </w:rPr>
        <w:t xml:space="preserve"> </w:t>
      </w:r>
      <w:r>
        <w:rPr>
          <w:u w:val="single" w:color="000000"/>
        </w:rPr>
        <w:t>for</w:t>
      </w:r>
      <w:r>
        <w:rPr>
          <w:spacing w:val="-7"/>
          <w:u w:val="single" w:color="000000"/>
        </w:rPr>
        <w:t xml:space="preserve"> </w:t>
      </w:r>
      <w:r>
        <w:rPr>
          <w:u w:val="single" w:color="000000"/>
        </w:rPr>
        <w:t>Librarians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600"/>
      </w:pPr>
      <w:r>
        <w:t>Work</w:t>
      </w:r>
      <w:r>
        <w:rPr>
          <w:spacing w:val="-5"/>
        </w:rPr>
        <w:t xml:space="preserve"> </w:t>
      </w:r>
      <w:r>
        <w:t>performed</w:t>
      </w:r>
      <w:r>
        <w:rPr>
          <w:spacing w:val="-5"/>
        </w:rPr>
        <w:t xml:space="preserve"> </w:t>
      </w:r>
      <w:r>
        <w:t>by</w:t>
      </w:r>
      <w:r>
        <w:rPr>
          <w:spacing w:val="-5"/>
        </w:rPr>
        <w:t xml:space="preserve"> </w:t>
      </w:r>
      <w:r>
        <w:t>full-time</w:t>
      </w:r>
      <w:r>
        <w:rPr>
          <w:spacing w:val="-4"/>
        </w:rPr>
        <w:t xml:space="preserve"> </w:t>
      </w:r>
      <w:r>
        <w:t>librarians</w:t>
      </w:r>
      <w:r>
        <w:rPr>
          <w:spacing w:val="-5"/>
        </w:rPr>
        <w:t xml:space="preserve"> </w:t>
      </w:r>
      <w:r>
        <w:t>during</w:t>
      </w:r>
      <w:r>
        <w:rPr>
          <w:spacing w:val="-5"/>
        </w:rPr>
        <w:t xml:space="preserve"> </w:t>
      </w:r>
      <w:r>
        <w:t>the</w:t>
      </w:r>
      <w:r>
        <w:rPr>
          <w:spacing w:val="-5"/>
        </w:rPr>
        <w:t xml:space="preserve"> </w:t>
      </w:r>
      <w:r>
        <w:t>following hours</w:t>
      </w:r>
      <w:r>
        <w:rPr>
          <w:spacing w:val="-3"/>
        </w:rPr>
        <w:t xml:space="preserve"> </w:t>
      </w:r>
      <w:r>
        <w:t>will</w:t>
      </w:r>
      <w:r>
        <w:rPr>
          <w:spacing w:val="-3"/>
        </w:rPr>
        <w:t xml:space="preserve"> </w:t>
      </w:r>
      <w:r>
        <w:t>be</w:t>
      </w:r>
      <w:r>
        <w:rPr>
          <w:spacing w:val="-3"/>
        </w:rPr>
        <w:t xml:space="preserve"> </w:t>
      </w:r>
      <w:r>
        <w:t>compensated</w:t>
      </w:r>
      <w:r>
        <w:rPr>
          <w:spacing w:val="-2"/>
        </w:rPr>
        <w:t xml:space="preserve"> </w:t>
      </w:r>
      <w:r>
        <w:t>at</w:t>
      </w:r>
      <w:r>
        <w:rPr>
          <w:spacing w:val="-3"/>
        </w:rPr>
        <w:t xml:space="preserve"> </w:t>
      </w:r>
      <w:r>
        <w:t>the</w:t>
      </w:r>
      <w:r>
        <w:rPr>
          <w:spacing w:val="-3"/>
        </w:rPr>
        <w:t xml:space="preserve"> </w:t>
      </w:r>
      <w:r>
        <w:t>rate</w:t>
      </w:r>
      <w:r>
        <w:rPr>
          <w:spacing w:val="-2"/>
        </w:rPr>
        <w:t xml:space="preserve"> </w:t>
      </w:r>
      <w:r>
        <w:t>of</w:t>
      </w:r>
      <w:r>
        <w:rPr>
          <w:spacing w:val="-3"/>
        </w:rPr>
        <w:t xml:space="preserve"> $74.91 per hour</w:t>
      </w:r>
      <w:r>
        <w:t xml:space="preserve"> plus</w:t>
      </w:r>
      <w:r>
        <w:rPr>
          <w:spacing w:val="-4"/>
        </w:rPr>
        <w:t xml:space="preserve"> </w:t>
      </w:r>
      <w:r>
        <w:t>the</w:t>
      </w:r>
      <w:r>
        <w:rPr>
          <w:spacing w:val="-4"/>
        </w:rPr>
        <w:t xml:space="preserve"> </w:t>
      </w:r>
      <w:r>
        <w:t>across-the-board</w:t>
      </w:r>
      <w:r>
        <w:rPr>
          <w:spacing w:val="-4"/>
        </w:rPr>
        <w:t xml:space="preserve"> </w:t>
      </w:r>
      <w:r>
        <w:t>annual</w:t>
      </w:r>
      <w:r>
        <w:rPr>
          <w:spacing w:val="-3"/>
        </w:rPr>
        <w:t xml:space="preserve"> </w:t>
      </w:r>
      <w:r>
        <w:t>increases</w:t>
      </w:r>
      <w:r>
        <w:rPr>
          <w:spacing w:val="-4"/>
        </w:rPr>
        <w:t xml:space="preserve"> </w:t>
      </w:r>
      <w:r>
        <w:t>in</w:t>
      </w:r>
      <w:r>
        <w:rPr>
          <w:spacing w:val="-4"/>
        </w:rPr>
        <w:t xml:space="preserve"> </w:t>
      </w:r>
      <w:r>
        <w:t>the</w:t>
      </w:r>
      <w:r>
        <w:rPr>
          <w:spacing w:val="-4"/>
        </w:rPr>
        <w:t xml:space="preserve"> </w:t>
      </w:r>
      <w:r>
        <w:t>first</w:t>
      </w:r>
      <w:r>
        <w:rPr>
          <w:spacing w:val="-3"/>
        </w:rPr>
        <w:t xml:space="preserve"> </w:t>
      </w:r>
      <w:r>
        <w:t>year</w:t>
      </w:r>
      <w:r>
        <w:rPr>
          <w:spacing w:val="-4"/>
        </w:rPr>
        <w:t xml:space="preserve"> </w:t>
      </w:r>
      <w:r>
        <w:t>of</w:t>
      </w:r>
      <w:r>
        <w:rPr>
          <w:spacing w:val="-4"/>
        </w:rPr>
        <w:t xml:space="preserve"> </w:t>
      </w:r>
      <w:r>
        <w:t>this Agreement</w:t>
      </w:r>
      <w:r>
        <w:rPr>
          <w:spacing w:val="-6"/>
        </w:rPr>
        <w:t xml:space="preserve"> </w:t>
      </w:r>
      <w:r>
        <w:t>and</w:t>
      </w:r>
      <w:r>
        <w:rPr>
          <w:spacing w:val="-6"/>
        </w:rPr>
        <w:t xml:space="preserve"> </w:t>
      </w:r>
      <w:r>
        <w:t>increased</w:t>
      </w:r>
      <w:r>
        <w:rPr>
          <w:spacing w:val="-6"/>
        </w:rPr>
        <w:t xml:space="preserve"> </w:t>
      </w:r>
      <w:r>
        <w:t>by</w:t>
      </w:r>
      <w:r>
        <w:rPr>
          <w:spacing w:val="-6"/>
        </w:rPr>
        <w:t xml:space="preserve"> </w:t>
      </w:r>
      <w:r>
        <w:t>the</w:t>
      </w:r>
      <w:r>
        <w:rPr>
          <w:spacing w:val="-6"/>
        </w:rPr>
        <w:t xml:space="preserve"> </w:t>
      </w:r>
      <w:r>
        <w:t>across-the-board</w:t>
      </w:r>
      <w:r>
        <w:rPr>
          <w:spacing w:val="-6"/>
        </w:rPr>
        <w:t xml:space="preserve"> </w:t>
      </w:r>
      <w:r>
        <w:t>increases annually</w:t>
      </w:r>
      <w:r>
        <w:rPr>
          <w:spacing w:val="-15"/>
        </w:rPr>
        <w:t xml:space="preserve"> </w:t>
      </w:r>
      <w:r>
        <w:t>thereafter.</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887"/>
        </w:tabs>
        <w:ind w:firstLine="0"/>
      </w:pPr>
      <w:r>
        <w:t>11:00</w:t>
      </w:r>
      <w:r>
        <w:rPr>
          <w:spacing w:val="-4"/>
        </w:rPr>
        <w:t xml:space="preserve"> </w:t>
      </w:r>
      <w:r>
        <w:t>p.m.</w:t>
      </w:r>
      <w:r>
        <w:rPr>
          <w:spacing w:val="-4"/>
        </w:rPr>
        <w:t xml:space="preserve"> </w:t>
      </w:r>
      <w:r>
        <w:t>to</w:t>
      </w:r>
      <w:r>
        <w:rPr>
          <w:spacing w:val="-4"/>
        </w:rPr>
        <w:t xml:space="preserve"> </w:t>
      </w:r>
      <w:r>
        <w:t>midnight</w:t>
      </w:r>
      <w:r>
        <w:rPr>
          <w:spacing w:val="-4"/>
        </w:rPr>
        <w:t xml:space="preserve"> </w:t>
      </w:r>
      <w:r>
        <w:t>on</w:t>
      </w:r>
      <w:r>
        <w:rPr>
          <w:spacing w:val="-4"/>
        </w:rPr>
        <w:t xml:space="preserve"> </w:t>
      </w:r>
      <w:r>
        <w:t>Monday</w:t>
      </w:r>
      <w:r>
        <w:rPr>
          <w:spacing w:val="-4"/>
        </w:rPr>
        <w:t xml:space="preserve"> </w:t>
      </w:r>
      <w:r>
        <w:t>through</w:t>
      </w:r>
      <w:r>
        <w:rPr>
          <w:spacing w:val="-3"/>
        </w:rPr>
        <w:t xml:space="preserve"> </w:t>
      </w:r>
      <w:r>
        <w:t>Friday;</w:t>
      </w:r>
    </w:p>
    <w:p w:rsidR="002F7BE9" w:rsidRDefault="002F7BE9" w:rsidP="002F7BE9">
      <w:pPr>
        <w:pStyle w:val="BodyText"/>
        <w:tabs>
          <w:tab w:val="left" w:pos="2887"/>
        </w:tabs>
        <w:ind w:left="2600"/>
      </w:pPr>
    </w:p>
    <w:p w:rsidR="002F7BE9" w:rsidRDefault="002F7BE9" w:rsidP="002F7BE9">
      <w:pPr>
        <w:pStyle w:val="BodyText"/>
        <w:numPr>
          <w:ilvl w:val="2"/>
          <w:numId w:val="5"/>
        </w:numPr>
        <w:tabs>
          <w:tab w:val="left" w:pos="2900"/>
        </w:tabs>
        <w:spacing w:before="39"/>
        <w:ind w:left="2900" w:hanging="300"/>
      </w:pPr>
      <w:r>
        <w:t>5:00</w:t>
      </w:r>
      <w:r>
        <w:rPr>
          <w:spacing w:val="-5"/>
        </w:rPr>
        <w:t xml:space="preserve"> </w:t>
      </w:r>
      <w:r>
        <w:t>p.m.</w:t>
      </w:r>
      <w:r>
        <w:rPr>
          <w:spacing w:val="-4"/>
        </w:rPr>
        <w:t xml:space="preserve"> </w:t>
      </w:r>
      <w:r>
        <w:t>to</w:t>
      </w:r>
      <w:r>
        <w:rPr>
          <w:spacing w:val="-4"/>
        </w:rPr>
        <w:t xml:space="preserve"> </w:t>
      </w:r>
      <w:r>
        <w:t>midnight</w:t>
      </w:r>
      <w:r>
        <w:rPr>
          <w:spacing w:val="-5"/>
        </w:rPr>
        <w:t xml:space="preserve"> </w:t>
      </w:r>
      <w:r>
        <w:t>on</w:t>
      </w:r>
      <w:r>
        <w:rPr>
          <w:spacing w:val="-4"/>
        </w:rPr>
        <w:t xml:space="preserve"> </w:t>
      </w:r>
      <w:r>
        <w:t>Saturday;</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887"/>
        </w:tabs>
        <w:ind w:left="2886" w:hanging="286"/>
      </w:pPr>
      <w:r>
        <w:t>11:00</w:t>
      </w:r>
      <w:r>
        <w:rPr>
          <w:spacing w:val="-5"/>
        </w:rPr>
        <w:t xml:space="preserve"> </w:t>
      </w:r>
      <w:r>
        <w:t>a.m.</w:t>
      </w:r>
      <w:r>
        <w:rPr>
          <w:spacing w:val="-4"/>
        </w:rPr>
        <w:t xml:space="preserve"> </w:t>
      </w:r>
      <w:r>
        <w:t>to</w:t>
      </w:r>
      <w:r>
        <w:rPr>
          <w:spacing w:val="-5"/>
        </w:rPr>
        <w:t xml:space="preserve"> </w:t>
      </w:r>
      <w:r>
        <w:t>midnight</w:t>
      </w:r>
      <w:r>
        <w:rPr>
          <w:spacing w:val="-4"/>
        </w:rPr>
        <w:t xml:space="preserve"> </w:t>
      </w:r>
      <w:r>
        <w:t>on</w:t>
      </w:r>
      <w:r>
        <w:rPr>
          <w:spacing w:val="-5"/>
        </w:rPr>
        <w:t xml:space="preserve"> </w:t>
      </w:r>
      <w:r>
        <w:t>Sunday;</w:t>
      </w:r>
    </w:p>
    <w:p w:rsidR="002F7BE9" w:rsidRDefault="002F7BE9" w:rsidP="002F7BE9">
      <w:pPr>
        <w:spacing w:before="5"/>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900"/>
        </w:tabs>
        <w:spacing w:line="274" w:lineRule="exact"/>
        <w:ind w:right="466" w:firstLine="0"/>
      </w:pPr>
      <w:r>
        <w:t>any</w:t>
      </w:r>
      <w:r>
        <w:rPr>
          <w:spacing w:val="-5"/>
        </w:rPr>
        <w:t xml:space="preserve"> </w:t>
      </w:r>
      <w:r>
        <w:t>day</w:t>
      </w:r>
      <w:r>
        <w:rPr>
          <w:spacing w:val="-4"/>
        </w:rPr>
        <w:t xml:space="preserve"> </w:t>
      </w:r>
      <w:r>
        <w:t>designated</w:t>
      </w:r>
      <w:r>
        <w:rPr>
          <w:spacing w:val="-4"/>
        </w:rPr>
        <w:t xml:space="preserve"> </w:t>
      </w:r>
      <w:r>
        <w:t>by</w:t>
      </w:r>
      <w:r>
        <w:rPr>
          <w:spacing w:val="-4"/>
        </w:rPr>
        <w:t xml:space="preserve"> </w:t>
      </w:r>
      <w:r>
        <w:t>the</w:t>
      </w:r>
      <w:r>
        <w:rPr>
          <w:spacing w:val="-4"/>
        </w:rPr>
        <w:t xml:space="preserve"> </w:t>
      </w:r>
      <w:r>
        <w:t>University</w:t>
      </w:r>
      <w:r>
        <w:rPr>
          <w:spacing w:val="-4"/>
        </w:rPr>
        <w:t xml:space="preserve"> </w:t>
      </w:r>
      <w:r>
        <w:t>administration</w:t>
      </w:r>
      <w:r>
        <w:rPr>
          <w:spacing w:val="-4"/>
        </w:rPr>
        <w:t xml:space="preserve"> </w:t>
      </w:r>
      <w:r>
        <w:t>as</w:t>
      </w:r>
      <w:r>
        <w:rPr>
          <w:spacing w:val="-4"/>
        </w:rPr>
        <w:t xml:space="preserve"> </w:t>
      </w:r>
      <w:r>
        <w:t>a</w:t>
      </w:r>
      <w:r>
        <w:rPr>
          <w:w w:val="99"/>
        </w:rPr>
        <w:t xml:space="preserve"> </w:t>
      </w:r>
      <w:r>
        <w:t>University</w:t>
      </w:r>
      <w:r>
        <w:rPr>
          <w:spacing w:val="-12"/>
        </w:rPr>
        <w:t xml:space="preserve"> </w:t>
      </w:r>
      <w:r>
        <w:t>holiday.</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1"/>
          <w:numId w:val="5"/>
        </w:numPr>
        <w:tabs>
          <w:tab w:val="left" w:pos="2180"/>
        </w:tabs>
        <w:jc w:val="left"/>
      </w:pPr>
      <w:r>
        <w:rPr>
          <w:u w:val="single" w:color="000000"/>
        </w:rPr>
        <w:t>Compensation</w:t>
      </w:r>
      <w:r>
        <w:rPr>
          <w:spacing w:val="-9"/>
          <w:u w:val="single" w:color="000000"/>
        </w:rPr>
        <w:t xml:space="preserve"> </w:t>
      </w:r>
      <w:r>
        <w:rPr>
          <w:u w:val="single" w:color="000000"/>
        </w:rPr>
        <w:t>for</w:t>
      </w:r>
      <w:r>
        <w:rPr>
          <w:spacing w:val="-9"/>
          <w:u w:val="single" w:color="000000"/>
        </w:rPr>
        <w:t xml:space="preserve"> </w:t>
      </w:r>
      <w:r>
        <w:rPr>
          <w:u w:val="single" w:color="000000"/>
        </w:rPr>
        <w:t>Governance</w:t>
      </w:r>
      <w:r>
        <w:rPr>
          <w:spacing w:val="-9"/>
          <w:u w:val="single" w:color="000000"/>
        </w:rPr>
        <w:t xml:space="preserve"> </w:t>
      </w:r>
      <w:r>
        <w:rPr>
          <w:u w:val="single" w:color="000000"/>
        </w:rPr>
        <w:t>Committee</w:t>
      </w:r>
      <w:r>
        <w:rPr>
          <w:spacing w:val="-9"/>
          <w:u w:val="single" w:color="000000"/>
        </w:rPr>
        <w:t xml:space="preserve"> </w:t>
      </w:r>
      <w:r>
        <w:rPr>
          <w:u w:val="single" w:color="000000"/>
        </w:rPr>
        <w:t>Service</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446" w:firstLine="720"/>
      </w:pPr>
      <w:r>
        <w:t>Bargaining</w:t>
      </w:r>
      <w:r>
        <w:rPr>
          <w:spacing w:val="-5"/>
        </w:rPr>
        <w:t xml:space="preserve"> </w:t>
      </w:r>
      <w:r>
        <w:t>unit</w:t>
      </w:r>
      <w:r>
        <w:rPr>
          <w:spacing w:val="-4"/>
        </w:rPr>
        <w:t xml:space="preserve"> </w:t>
      </w:r>
      <w:r>
        <w:t>members</w:t>
      </w:r>
      <w:r>
        <w:rPr>
          <w:spacing w:val="-4"/>
        </w:rPr>
        <w:t xml:space="preserve"> </w:t>
      </w:r>
      <w:r>
        <w:t>who</w:t>
      </w:r>
      <w:r>
        <w:rPr>
          <w:spacing w:val="-4"/>
        </w:rPr>
        <w:t xml:space="preserve"> </w:t>
      </w:r>
      <w:r>
        <w:t>serve</w:t>
      </w:r>
      <w:r>
        <w:rPr>
          <w:spacing w:val="-4"/>
        </w:rPr>
        <w:t xml:space="preserve"> </w:t>
      </w:r>
      <w:r>
        <w:t>on</w:t>
      </w:r>
      <w:r>
        <w:rPr>
          <w:spacing w:val="-4"/>
        </w:rPr>
        <w:t xml:space="preserve"> </w:t>
      </w:r>
      <w:r>
        <w:t>the</w:t>
      </w:r>
      <w:r>
        <w:rPr>
          <w:spacing w:val="-4"/>
        </w:rPr>
        <w:t xml:space="preserve"> </w:t>
      </w:r>
      <w:r>
        <w:t>University</w:t>
      </w:r>
      <w:r>
        <w:rPr>
          <w:spacing w:val="-4"/>
        </w:rPr>
        <w:t xml:space="preserve"> </w:t>
      </w:r>
      <w:r>
        <w:t>and college</w:t>
      </w:r>
      <w:r>
        <w:rPr>
          <w:spacing w:val="-6"/>
        </w:rPr>
        <w:t xml:space="preserve"> </w:t>
      </w:r>
      <w:r>
        <w:t>Academic</w:t>
      </w:r>
      <w:r>
        <w:rPr>
          <w:spacing w:val="-6"/>
        </w:rPr>
        <w:t xml:space="preserve"> </w:t>
      </w:r>
      <w:r>
        <w:t>Policy</w:t>
      </w:r>
      <w:r>
        <w:rPr>
          <w:spacing w:val="-6"/>
        </w:rPr>
        <w:t xml:space="preserve"> </w:t>
      </w:r>
      <w:r>
        <w:t>Committees</w:t>
      </w:r>
      <w:r>
        <w:rPr>
          <w:spacing w:val="-6"/>
        </w:rPr>
        <w:t xml:space="preserve"> </w:t>
      </w:r>
      <w:r>
        <w:t>shall</w:t>
      </w:r>
      <w:r>
        <w:rPr>
          <w:spacing w:val="-6"/>
        </w:rPr>
        <w:t xml:space="preserve"> </w:t>
      </w:r>
      <w:r>
        <w:t>be</w:t>
      </w:r>
      <w:r>
        <w:rPr>
          <w:spacing w:val="-6"/>
        </w:rPr>
        <w:t xml:space="preserve"> </w:t>
      </w:r>
      <w:r>
        <w:t>entitled</w:t>
      </w:r>
      <w:r>
        <w:rPr>
          <w:spacing w:val="-6"/>
        </w:rPr>
        <w:t xml:space="preserve"> </w:t>
      </w:r>
      <w:r>
        <w:t>to compensation</w:t>
      </w:r>
      <w:r>
        <w:rPr>
          <w:spacing w:val="-5"/>
        </w:rPr>
        <w:t xml:space="preserve"> </w:t>
      </w:r>
      <w:r>
        <w:t>for</w:t>
      </w:r>
      <w:r>
        <w:rPr>
          <w:spacing w:val="-4"/>
        </w:rPr>
        <w:t xml:space="preserve"> </w:t>
      </w:r>
      <w:r>
        <w:t>such</w:t>
      </w:r>
      <w:r>
        <w:rPr>
          <w:spacing w:val="-4"/>
        </w:rPr>
        <w:t xml:space="preserve"> </w:t>
      </w:r>
      <w:r>
        <w:t>service</w:t>
      </w:r>
      <w:r>
        <w:rPr>
          <w:spacing w:val="-4"/>
        </w:rPr>
        <w:t xml:space="preserve"> </w:t>
      </w:r>
      <w:r>
        <w:t>as</w:t>
      </w:r>
      <w:r>
        <w:rPr>
          <w:spacing w:val="-5"/>
        </w:rPr>
        <w:t xml:space="preserve"> </w:t>
      </w:r>
      <w:r>
        <w:t>follows: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887"/>
        </w:tabs>
        <w:spacing w:line="242" w:lineRule="auto"/>
        <w:ind w:right="1347" w:firstLine="0"/>
      </w:pPr>
      <w:r>
        <w:t>Chairperson</w:t>
      </w:r>
      <w:r>
        <w:rPr>
          <w:spacing w:val="-6"/>
        </w:rPr>
        <w:t xml:space="preserve"> </w:t>
      </w:r>
      <w:r>
        <w:t>of</w:t>
      </w:r>
      <w:r>
        <w:rPr>
          <w:spacing w:val="-6"/>
        </w:rPr>
        <w:t xml:space="preserve"> </w:t>
      </w:r>
      <w:r>
        <w:t>the</w:t>
      </w:r>
      <w:r>
        <w:rPr>
          <w:spacing w:val="-5"/>
        </w:rPr>
        <w:t xml:space="preserve"> </w:t>
      </w:r>
      <w:r>
        <w:t>University</w:t>
      </w:r>
      <w:r>
        <w:rPr>
          <w:spacing w:val="-6"/>
        </w:rPr>
        <w:t xml:space="preserve"> </w:t>
      </w:r>
      <w:r>
        <w:t>Academic</w:t>
      </w:r>
      <w:r>
        <w:rPr>
          <w:spacing w:val="-5"/>
        </w:rPr>
        <w:t xml:space="preserve"> </w:t>
      </w:r>
      <w:r>
        <w:t xml:space="preserve">Policy </w:t>
      </w:r>
      <w:r>
        <w:tab/>
        <w:t>Committee</w:t>
      </w:r>
      <w:r>
        <w:rPr>
          <w:spacing w:val="-5"/>
        </w:rPr>
        <w:t xml:space="preserve"> </w:t>
      </w:r>
      <w:r>
        <w:t>-</w:t>
      </w:r>
      <w:r>
        <w:rPr>
          <w:spacing w:val="-4"/>
        </w:rPr>
        <w:t xml:space="preserve"> </w:t>
      </w:r>
      <w:r>
        <w:t>$1,750</w:t>
      </w:r>
      <w:r>
        <w:rPr>
          <w:spacing w:val="-4"/>
        </w:rPr>
        <w:t xml:space="preserve"> </w:t>
      </w:r>
      <w:r>
        <w:t>per</w:t>
      </w:r>
      <w:r>
        <w:rPr>
          <w:spacing w:val="-4"/>
        </w:rPr>
        <w:t xml:space="preserve"> </w:t>
      </w:r>
      <w:r>
        <w:t>year.</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2"/>
          <w:numId w:val="5"/>
        </w:numPr>
        <w:tabs>
          <w:tab w:val="left" w:pos="2900"/>
        </w:tabs>
        <w:spacing w:line="275" w:lineRule="exact"/>
        <w:ind w:left="2900" w:hanging="300"/>
      </w:pPr>
      <w:r>
        <w:t>Chairperson</w:t>
      </w:r>
      <w:r>
        <w:rPr>
          <w:spacing w:val="-6"/>
        </w:rPr>
        <w:t xml:space="preserve"> </w:t>
      </w:r>
      <w:r>
        <w:t>of</w:t>
      </w:r>
      <w:r>
        <w:rPr>
          <w:spacing w:val="-5"/>
        </w:rPr>
        <w:t xml:space="preserve"> </w:t>
      </w:r>
      <w:r>
        <w:t>a</w:t>
      </w:r>
      <w:r>
        <w:rPr>
          <w:spacing w:val="-6"/>
        </w:rPr>
        <w:t xml:space="preserve"> </w:t>
      </w:r>
      <w:r>
        <w:t>college</w:t>
      </w:r>
      <w:r>
        <w:rPr>
          <w:spacing w:val="-5"/>
        </w:rPr>
        <w:t xml:space="preserve"> </w:t>
      </w:r>
      <w:r>
        <w:t>Academic</w:t>
      </w:r>
      <w:r>
        <w:rPr>
          <w:spacing w:val="-6"/>
        </w:rPr>
        <w:t xml:space="preserve"> </w:t>
      </w:r>
      <w:r>
        <w:t>Policy</w:t>
      </w:r>
      <w:r>
        <w:rPr>
          <w:spacing w:val="-5"/>
        </w:rPr>
        <w:t xml:space="preserve"> </w:t>
      </w:r>
      <w:r>
        <w:t>Committee</w:t>
      </w:r>
      <w:r>
        <w:rPr>
          <w:spacing w:val="-5"/>
        </w:rPr>
        <w:t xml:space="preserve"> </w:t>
      </w:r>
      <w:r>
        <w:t>-</w:t>
      </w:r>
    </w:p>
    <w:p w:rsidR="002F7BE9" w:rsidRDefault="002F7BE9" w:rsidP="002F7BE9">
      <w:pPr>
        <w:pStyle w:val="BodyText"/>
        <w:tabs>
          <w:tab w:val="left" w:pos="2880"/>
        </w:tabs>
        <w:spacing w:line="275" w:lineRule="exact"/>
        <w:ind w:left="2600"/>
      </w:pPr>
      <w:r>
        <w:tab/>
        <w:t>$1,400</w:t>
      </w:r>
      <w:r>
        <w:rPr>
          <w:spacing w:val="-3"/>
        </w:rPr>
        <w:t xml:space="preserve"> </w:t>
      </w:r>
      <w:r>
        <w:t>per</w:t>
      </w:r>
      <w:r>
        <w:rPr>
          <w:spacing w:val="-3"/>
        </w:rPr>
        <w:t xml:space="preserve"> </w:t>
      </w:r>
      <w:r>
        <w:t>year.</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887"/>
        </w:tabs>
        <w:spacing w:line="242" w:lineRule="auto"/>
        <w:ind w:right="533" w:firstLine="0"/>
      </w:pPr>
      <w:r>
        <w:t>Committee</w:t>
      </w:r>
      <w:r>
        <w:rPr>
          <w:spacing w:val="-6"/>
        </w:rPr>
        <w:t xml:space="preserve"> </w:t>
      </w:r>
      <w:r>
        <w:t>members</w:t>
      </w:r>
      <w:r>
        <w:rPr>
          <w:spacing w:val="-6"/>
        </w:rPr>
        <w:t xml:space="preserve"> </w:t>
      </w:r>
      <w:r>
        <w:t>who</w:t>
      </w:r>
      <w:r>
        <w:rPr>
          <w:spacing w:val="-5"/>
        </w:rPr>
        <w:t xml:space="preserve"> </w:t>
      </w:r>
      <w:r>
        <w:t>simultaneously</w:t>
      </w:r>
      <w:r>
        <w:rPr>
          <w:spacing w:val="-6"/>
        </w:rPr>
        <w:t xml:space="preserve"> </w:t>
      </w:r>
      <w:r>
        <w:t>serve</w:t>
      </w:r>
      <w:r>
        <w:rPr>
          <w:spacing w:val="-6"/>
        </w:rPr>
        <w:t xml:space="preserve"> </w:t>
      </w:r>
      <w:r>
        <w:t>on</w:t>
      </w:r>
      <w:r>
        <w:rPr>
          <w:spacing w:val="-5"/>
        </w:rPr>
        <w:t xml:space="preserve"> </w:t>
      </w:r>
      <w:r>
        <w:t xml:space="preserve">both </w:t>
      </w:r>
      <w:r>
        <w:tab/>
        <w:t>the</w:t>
      </w:r>
      <w:r>
        <w:rPr>
          <w:spacing w:val="-5"/>
        </w:rPr>
        <w:t xml:space="preserve"> </w:t>
      </w:r>
      <w:r>
        <w:t>University</w:t>
      </w:r>
      <w:r>
        <w:rPr>
          <w:spacing w:val="-5"/>
        </w:rPr>
        <w:t xml:space="preserve"> </w:t>
      </w:r>
      <w:r>
        <w:t>and</w:t>
      </w:r>
      <w:r>
        <w:rPr>
          <w:spacing w:val="-5"/>
        </w:rPr>
        <w:t xml:space="preserve"> </w:t>
      </w:r>
      <w:r>
        <w:t>a</w:t>
      </w:r>
      <w:r>
        <w:rPr>
          <w:spacing w:val="-5"/>
        </w:rPr>
        <w:t xml:space="preserve"> </w:t>
      </w:r>
      <w:r>
        <w:t>college</w:t>
      </w:r>
      <w:r>
        <w:rPr>
          <w:spacing w:val="-5"/>
        </w:rPr>
        <w:t xml:space="preserve"> </w:t>
      </w:r>
      <w:r>
        <w:t>Academic</w:t>
      </w:r>
      <w:r>
        <w:rPr>
          <w:spacing w:val="-5"/>
        </w:rPr>
        <w:t xml:space="preserve"> </w:t>
      </w:r>
      <w:r>
        <w:t>Policy</w:t>
      </w:r>
      <w:r>
        <w:rPr>
          <w:spacing w:val="-5"/>
        </w:rPr>
        <w:t xml:space="preserve"> </w:t>
      </w:r>
      <w:r>
        <w:rPr>
          <w:spacing w:val="-5"/>
        </w:rPr>
        <w:tab/>
      </w:r>
      <w:r>
        <w:t>Committee</w:t>
      </w:r>
      <w:r>
        <w:rPr>
          <w:spacing w:val="-5"/>
        </w:rPr>
        <w:t xml:space="preserve"> </w:t>
      </w:r>
      <w:r>
        <w:t>-$1,050</w:t>
      </w:r>
      <w:r w:rsidRPr="00F26E61">
        <w:rPr>
          <w:spacing w:val="-3"/>
        </w:rPr>
        <w:t xml:space="preserve"> </w:t>
      </w:r>
      <w:r>
        <w:t>per</w:t>
      </w:r>
      <w:r w:rsidRPr="00F26E61">
        <w:rPr>
          <w:spacing w:val="-3"/>
        </w:rPr>
        <w:t xml:space="preserve"> </w:t>
      </w:r>
      <w:r>
        <w:t>year.</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900"/>
        </w:tabs>
        <w:spacing w:line="242" w:lineRule="auto"/>
        <w:ind w:right="533" w:firstLine="0"/>
      </w:pPr>
      <w:r>
        <w:t>Other</w:t>
      </w:r>
      <w:r>
        <w:rPr>
          <w:spacing w:val="-5"/>
        </w:rPr>
        <w:t xml:space="preserve"> </w:t>
      </w:r>
      <w:r>
        <w:t>Academic</w:t>
      </w:r>
      <w:r>
        <w:rPr>
          <w:spacing w:val="-5"/>
        </w:rPr>
        <w:t xml:space="preserve"> </w:t>
      </w:r>
      <w:r>
        <w:t>Policy</w:t>
      </w:r>
      <w:r>
        <w:rPr>
          <w:spacing w:val="-5"/>
        </w:rPr>
        <w:t xml:space="preserve"> </w:t>
      </w:r>
      <w:r>
        <w:t>Committee</w:t>
      </w:r>
      <w:r>
        <w:rPr>
          <w:spacing w:val="-5"/>
        </w:rPr>
        <w:t xml:space="preserve"> </w:t>
      </w:r>
      <w:r>
        <w:t>members</w:t>
      </w:r>
      <w:r>
        <w:rPr>
          <w:spacing w:val="-5"/>
        </w:rPr>
        <w:t xml:space="preserve"> </w:t>
      </w:r>
      <w:r>
        <w:t>-</w:t>
      </w:r>
      <w:r>
        <w:rPr>
          <w:spacing w:val="-5"/>
        </w:rPr>
        <w:t xml:space="preserve"> </w:t>
      </w:r>
      <w:r>
        <w:t>$725</w:t>
      </w:r>
      <w:r>
        <w:rPr>
          <w:spacing w:val="-5"/>
        </w:rPr>
        <w:t xml:space="preserve"> </w:t>
      </w:r>
      <w:r>
        <w:t xml:space="preserve">per </w:t>
      </w:r>
      <w:r>
        <w:tab/>
        <w:t>year.</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2"/>
          <w:numId w:val="5"/>
        </w:numPr>
        <w:tabs>
          <w:tab w:val="left" w:pos="2887"/>
        </w:tabs>
        <w:ind w:right="373" w:firstLine="0"/>
        <w:jc w:val="both"/>
      </w:pPr>
      <w:r>
        <w:t>The</w:t>
      </w:r>
      <w:r>
        <w:rPr>
          <w:spacing w:val="-3"/>
        </w:rPr>
        <w:t xml:space="preserve"> </w:t>
      </w:r>
      <w:r>
        <w:t>member</w:t>
      </w:r>
      <w:r>
        <w:rPr>
          <w:spacing w:val="-2"/>
        </w:rPr>
        <w:t xml:space="preserve"> </w:t>
      </w:r>
      <w:r>
        <w:t>of</w:t>
      </w:r>
      <w:r>
        <w:rPr>
          <w:spacing w:val="-3"/>
        </w:rPr>
        <w:t xml:space="preserve"> </w:t>
      </w:r>
      <w:r>
        <w:t>the</w:t>
      </w:r>
      <w:r>
        <w:rPr>
          <w:spacing w:val="-2"/>
        </w:rPr>
        <w:t xml:space="preserve"> </w:t>
      </w:r>
      <w:r>
        <w:t>WCC</w:t>
      </w:r>
      <w:r>
        <w:rPr>
          <w:spacing w:val="-2"/>
        </w:rPr>
        <w:t xml:space="preserve"> </w:t>
      </w:r>
      <w:r>
        <w:t>APC</w:t>
      </w:r>
      <w:r>
        <w:rPr>
          <w:spacing w:val="-3"/>
        </w:rPr>
        <w:t xml:space="preserve"> </w:t>
      </w:r>
      <w:r>
        <w:t>and</w:t>
      </w:r>
      <w:r>
        <w:rPr>
          <w:spacing w:val="-2"/>
        </w:rPr>
        <w:t xml:space="preserve"> </w:t>
      </w:r>
      <w:r>
        <w:t>SFPA</w:t>
      </w:r>
      <w:r>
        <w:rPr>
          <w:spacing w:val="-2"/>
        </w:rPr>
        <w:t xml:space="preserve"> </w:t>
      </w:r>
      <w:r>
        <w:t>APC,</w:t>
      </w:r>
      <w:r>
        <w:rPr>
          <w:spacing w:val="-3"/>
        </w:rPr>
        <w:t xml:space="preserve"> </w:t>
      </w:r>
      <w:r>
        <w:t>who</w:t>
      </w:r>
      <w:r>
        <w:rPr>
          <w:spacing w:val="-2"/>
        </w:rPr>
        <w:t xml:space="preserve"> </w:t>
      </w:r>
      <w:r>
        <w:t xml:space="preserve">also </w:t>
      </w:r>
      <w:r>
        <w:tab/>
        <w:t>serves</w:t>
      </w:r>
      <w:r>
        <w:rPr>
          <w:spacing w:val="-4"/>
        </w:rPr>
        <w:t xml:space="preserve"> </w:t>
      </w:r>
      <w:r>
        <w:t>as</w:t>
      </w:r>
      <w:r>
        <w:rPr>
          <w:spacing w:val="-3"/>
        </w:rPr>
        <w:t xml:space="preserve"> </w:t>
      </w:r>
      <w:r>
        <w:t>the</w:t>
      </w:r>
      <w:r>
        <w:rPr>
          <w:spacing w:val="-3"/>
        </w:rPr>
        <w:t xml:space="preserve"> </w:t>
      </w:r>
      <w:r>
        <w:t>liaison</w:t>
      </w:r>
      <w:r>
        <w:rPr>
          <w:spacing w:val="-3"/>
        </w:rPr>
        <w:t xml:space="preserve"> </w:t>
      </w:r>
      <w:r>
        <w:t>to</w:t>
      </w:r>
      <w:r>
        <w:rPr>
          <w:spacing w:val="-3"/>
        </w:rPr>
        <w:t xml:space="preserve"> </w:t>
      </w:r>
      <w:r>
        <w:t>the</w:t>
      </w:r>
      <w:r>
        <w:rPr>
          <w:spacing w:val="-3"/>
        </w:rPr>
        <w:t xml:space="preserve"> </w:t>
      </w:r>
      <w:r>
        <w:t>other</w:t>
      </w:r>
      <w:r>
        <w:rPr>
          <w:spacing w:val="-3"/>
        </w:rPr>
        <w:t xml:space="preserve"> </w:t>
      </w:r>
      <w:r>
        <w:t>WCA</w:t>
      </w:r>
      <w:r>
        <w:rPr>
          <w:spacing w:val="-3"/>
        </w:rPr>
        <w:t xml:space="preserve"> </w:t>
      </w:r>
      <w:r>
        <w:t>APC,</w:t>
      </w:r>
      <w:r>
        <w:rPr>
          <w:spacing w:val="-3"/>
        </w:rPr>
        <w:t xml:space="preserve"> </w:t>
      </w:r>
      <w:r>
        <w:t>shall</w:t>
      </w:r>
      <w:r>
        <w:rPr>
          <w:spacing w:val="-3"/>
        </w:rPr>
        <w:t xml:space="preserve"> </w:t>
      </w:r>
      <w:r>
        <w:t>receive</w:t>
      </w:r>
      <w:r>
        <w:rPr>
          <w:spacing w:val="-3"/>
        </w:rPr>
        <w:t xml:space="preserve"> </w:t>
      </w:r>
      <w:r>
        <w:rPr>
          <w:spacing w:val="-3"/>
        </w:rPr>
        <w:tab/>
      </w:r>
      <w:r>
        <w:t>an additional</w:t>
      </w:r>
      <w:r>
        <w:rPr>
          <w:spacing w:val="-6"/>
        </w:rPr>
        <w:t xml:space="preserve"> </w:t>
      </w:r>
      <w:r>
        <w:t>$300</w:t>
      </w:r>
      <w:r>
        <w:rPr>
          <w:spacing w:val="-5"/>
        </w:rPr>
        <w:t xml:space="preserve"> </w:t>
      </w:r>
      <w:r>
        <w:t>per</w:t>
      </w:r>
      <w:r>
        <w:rPr>
          <w:spacing w:val="-5"/>
        </w:rPr>
        <w:t xml:space="preserve"> </w:t>
      </w:r>
      <w:r>
        <w:t>year.</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pPr>
      <w:r w:rsidRPr="00D213F0">
        <w:lastRenderedPageBreak/>
        <w:t>9</w:t>
      </w:r>
      <w:r>
        <w:t>.</w:t>
      </w:r>
      <w:r>
        <w:rPr>
          <w:spacing w:val="53"/>
        </w:rPr>
        <w:t xml:space="preserve"> </w:t>
      </w:r>
      <w:r>
        <w:rPr>
          <w:u w:val="single" w:color="000000"/>
        </w:rPr>
        <w:t>Twelve-Month</w:t>
      </w:r>
      <w:r>
        <w:rPr>
          <w:spacing w:val="-4"/>
          <w:u w:val="single" w:color="000000"/>
        </w:rPr>
        <w:t xml:space="preserve"> </w:t>
      </w:r>
      <w:r>
        <w:rPr>
          <w:u w:val="single" w:color="000000"/>
        </w:rPr>
        <w:t>Rate</w:t>
      </w:r>
      <w:r>
        <w:rPr>
          <w:spacing w:val="-3"/>
          <w:u w:val="single" w:color="000000"/>
        </w:rPr>
        <w:t xml:space="preserve"> </w:t>
      </w:r>
      <w:r>
        <w:rPr>
          <w:u w:val="single" w:color="000000"/>
        </w:rPr>
        <w:t>for</w:t>
      </w:r>
      <w:r>
        <w:rPr>
          <w:spacing w:val="-4"/>
          <w:u w:val="single" w:color="000000"/>
        </w:rPr>
        <w:t xml:space="preserve"> </w:t>
      </w:r>
      <w:r>
        <w:rPr>
          <w:u w:val="single" w:color="000000"/>
        </w:rPr>
        <w:t>Athletic</w:t>
      </w:r>
      <w:r>
        <w:rPr>
          <w:spacing w:val="-3"/>
          <w:u w:val="single" w:color="000000"/>
        </w:rPr>
        <w:t xml:space="preserve"> </w:t>
      </w:r>
      <w:r>
        <w:rPr>
          <w:u w:val="single" w:color="000000"/>
        </w:rPr>
        <w:t>Staff</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line="239" w:lineRule="auto"/>
        <w:ind w:right="360" w:firstLine="720"/>
      </w:pPr>
      <w:r>
        <w:t>Full-time</w:t>
      </w:r>
      <w:r>
        <w:rPr>
          <w:spacing w:val="-5"/>
        </w:rPr>
        <w:t xml:space="preserve"> </w:t>
      </w:r>
      <w:r>
        <w:t>members</w:t>
      </w:r>
      <w:r>
        <w:rPr>
          <w:spacing w:val="-4"/>
        </w:rPr>
        <w:t xml:space="preserve"> </w:t>
      </w:r>
      <w:r>
        <w:t>of</w:t>
      </w:r>
      <w:r>
        <w:rPr>
          <w:spacing w:val="-4"/>
        </w:rPr>
        <w:t xml:space="preserve"> </w:t>
      </w:r>
      <w:r>
        <w:t>the</w:t>
      </w:r>
      <w:r>
        <w:rPr>
          <w:spacing w:val="-5"/>
        </w:rPr>
        <w:t xml:space="preserve"> </w:t>
      </w:r>
      <w:r>
        <w:t>professional</w:t>
      </w:r>
      <w:r>
        <w:rPr>
          <w:spacing w:val="-4"/>
        </w:rPr>
        <w:t xml:space="preserve"> </w:t>
      </w:r>
      <w:r>
        <w:t>athletic</w:t>
      </w:r>
      <w:r>
        <w:rPr>
          <w:spacing w:val="-4"/>
        </w:rPr>
        <w:t xml:space="preserve"> </w:t>
      </w:r>
      <w:r>
        <w:t>staff</w:t>
      </w:r>
      <w:r>
        <w:rPr>
          <w:spacing w:val="-5"/>
        </w:rPr>
        <w:t xml:space="preserve"> </w:t>
      </w:r>
      <w:r>
        <w:t>who</w:t>
      </w:r>
      <w:r>
        <w:rPr>
          <w:spacing w:val="-4"/>
        </w:rPr>
        <w:t xml:space="preserve"> </w:t>
      </w:r>
      <w:r>
        <w:t>are</w:t>
      </w:r>
      <w:r>
        <w:rPr>
          <w:w w:val="99"/>
        </w:rPr>
        <w:t xml:space="preserve"> </w:t>
      </w:r>
      <w:r>
        <w:t>appointed</w:t>
      </w:r>
      <w:r>
        <w:rPr>
          <w:spacing w:val="-4"/>
        </w:rPr>
        <w:t xml:space="preserve"> </w:t>
      </w:r>
      <w:r>
        <w:t>on</w:t>
      </w:r>
      <w:r>
        <w:rPr>
          <w:spacing w:val="-4"/>
        </w:rPr>
        <w:t xml:space="preserve"> </w:t>
      </w:r>
      <w:r>
        <w:t>a</w:t>
      </w:r>
      <w:r>
        <w:rPr>
          <w:spacing w:val="-3"/>
        </w:rPr>
        <w:t xml:space="preserve"> </w:t>
      </w:r>
      <w:r>
        <w:t>12-month</w:t>
      </w:r>
      <w:r>
        <w:rPr>
          <w:spacing w:val="-4"/>
        </w:rPr>
        <w:t xml:space="preserve"> </w:t>
      </w:r>
      <w:r>
        <w:t>basis</w:t>
      </w:r>
      <w:r>
        <w:rPr>
          <w:spacing w:val="-4"/>
        </w:rPr>
        <w:t xml:space="preserve"> </w:t>
      </w:r>
      <w:r>
        <w:t>rather</w:t>
      </w:r>
      <w:r>
        <w:rPr>
          <w:spacing w:val="-3"/>
        </w:rPr>
        <w:t xml:space="preserve"> </w:t>
      </w:r>
      <w:r>
        <w:t>than</w:t>
      </w:r>
      <w:r>
        <w:rPr>
          <w:spacing w:val="-4"/>
        </w:rPr>
        <w:t xml:space="preserve"> </w:t>
      </w:r>
      <w:r>
        <w:t>a</w:t>
      </w:r>
      <w:r>
        <w:rPr>
          <w:spacing w:val="-3"/>
        </w:rPr>
        <w:t xml:space="preserve"> </w:t>
      </w:r>
      <w:r>
        <w:t>10-month</w:t>
      </w:r>
      <w:r>
        <w:rPr>
          <w:spacing w:val="-4"/>
        </w:rPr>
        <w:t xml:space="preserve"> </w:t>
      </w:r>
      <w:r>
        <w:t>basis</w:t>
      </w:r>
      <w:r>
        <w:rPr>
          <w:spacing w:val="-4"/>
        </w:rPr>
        <w:t xml:space="preserve"> </w:t>
      </w:r>
      <w:r>
        <w:t>shall</w:t>
      </w:r>
      <w:r>
        <w:rPr>
          <w:spacing w:val="-3"/>
        </w:rPr>
        <w:t xml:space="preserve"> </w:t>
      </w:r>
      <w:r>
        <w:t>be</w:t>
      </w:r>
      <w:r>
        <w:rPr>
          <w:w w:val="99"/>
        </w:rPr>
        <w:t xml:space="preserve"> </w:t>
      </w:r>
      <w:r>
        <w:t>compensated</w:t>
      </w:r>
      <w:r>
        <w:rPr>
          <w:spacing w:val="-5"/>
        </w:rPr>
        <w:t xml:space="preserve"> </w:t>
      </w:r>
      <w:r>
        <w:t>for</w:t>
      </w:r>
      <w:r>
        <w:rPr>
          <w:spacing w:val="-4"/>
        </w:rPr>
        <w:t xml:space="preserve"> </w:t>
      </w:r>
      <w:r>
        <w:t>such</w:t>
      </w:r>
      <w:r>
        <w:rPr>
          <w:spacing w:val="-4"/>
        </w:rPr>
        <w:t xml:space="preserve"> </w:t>
      </w:r>
      <w:r>
        <w:t>additional</w:t>
      </w:r>
      <w:r>
        <w:rPr>
          <w:spacing w:val="-4"/>
        </w:rPr>
        <w:t xml:space="preserve"> </w:t>
      </w:r>
      <w:r>
        <w:t>time</w:t>
      </w:r>
      <w:r>
        <w:rPr>
          <w:spacing w:val="-4"/>
        </w:rPr>
        <w:t xml:space="preserve"> </w:t>
      </w:r>
      <w:r>
        <w:t>worked</w:t>
      </w:r>
      <w:r>
        <w:rPr>
          <w:spacing w:val="-5"/>
        </w:rPr>
        <w:t xml:space="preserve"> </w:t>
      </w:r>
      <w:r>
        <w:t>by</w:t>
      </w:r>
      <w:r>
        <w:rPr>
          <w:spacing w:val="-4"/>
        </w:rPr>
        <w:t xml:space="preserve"> </w:t>
      </w:r>
      <w:r>
        <w:t>the</w:t>
      </w:r>
      <w:r>
        <w:rPr>
          <w:spacing w:val="-4"/>
        </w:rPr>
        <w:t xml:space="preserve"> </w:t>
      </w:r>
      <w:r>
        <w:t>payment</w:t>
      </w:r>
      <w:r>
        <w:rPr>
          <w:spacing w:val="-4"/>
        </w:rPr>
        <w:t xml:space="preserve"> </w:t>
      </w:r>
      <w:r>
        <w:t>of</w:t>
      </w:r>
      <w:r>
        <w:rPr>
          <w:spacing w:val="-4"/>
        </w:rPr>
        <w:t xml:space="preserve"> </w:t>
      </w:r>
      <w:r>
        <w:t>an additional</w:t>
      </w:r>
      <w:r>
        <w:rPr>
          <w:spacing w:val="-3"/>
        </w:rPr>
        <w:t xml:space="preserve"> </w:t>
      </w:r>
      <w:r>
        <w:t>sum</w:t>
      </w:r>
      <w:r>
        <w:rPr>
          <w:spacing w:val="-3"/>
        </w:rPr>
        <w:t xml:space="preserve"> </w:t>
      </w:r>
      <w:r>
        <w:t>equal</w:t>
      </w:r>
      <w:r>
        <w:rPr>
          <w:spacing w:val="-3"/>
        </w:rPr>
        <w:t xml:space="preserve"> </w:t>
      </w:r>
      <w:r>
        <w:t>to</w:t>
      </w:r>
      <w:r>
        <w:rPr>
          <w:spacing w:val="-3"/>
        </w:rPr>
        <w:t xml:space="preserve"> </w:t>
      </w:r>
      <w:r>
        <w:t>fifteen</w:t>
      </w:r>
      <w:r>
        <w:rPr>
          <w:spacing w:val="-3"/>
        </w:rPr>
        <w:t xml:space="preserve"> </w:t>
      </w:r>
      <w:r>
        <w:t>(15)</w:t>
      </w:r>
      <w:r>
        <w:rPr>
          <w:spacing w:val="-3"/>
        </w:rPr>
        <w:t xml:space="preserve"> </w:t>
      </w:r>
      <w:r>
        <w:t>%</w:t>
      </w:r>
      <w:r>
        <w:rPr>
          <w:spacing w:val="-3"/>
        </w:rPr>
        <w:t xml:space="preserve"> </w:t>
      </w:r>
      <w:r>
        <w:t>of</w:t>
      </w:r>
      <w:r>
        <w:rPr>
          <w:spacing w:val="-3"/>
        </w:rPr>
        <w:t xml:space="preserve"> </w:t>
      </w:r>
      <w:r>
        <w:t>base</w:t>
      </w:r>
      <w:r>
        <w:rPr>
          <w:spacing w:val="-3"/>
        </w:rPr>
        <w:t xml:space="preserve"> </w:t>
      </w:r>
      <w:r>
        <w:t>salary.</w:t>
      </w:r>
      <w:r>
        <w:rPr>
          <w:spacing w:val="55"/>
        </w:rPr>
        <w:t xml:space="preserve"> </w:t>
      </w:r>
      <w:r>
        <w:t>Such</w:t>
      </w:r>
      <w:r>
        <w:rPr>
          <w:spacing w:val="-3"/>
        </w:rPr>
        <w:t xml:space="preserve"> </w:t>
      </w:r>
      <w:r>
        <w:t>added compensation</w:t>
      </w:r>
      <w:r>
        <w:rPr>
          <w:spacing w:val="-4"/>
        </w:rPr>
        <w:t xml:space="preserve"> </w:t>
      </w:r>
      <w:r>
        <w:t>shall</w:t>
      </w:r>
      <w:r>
        <w:rPr>
          <w:spacing w:val="-4"/>
        </w:rPr>
        <w:t xml:space="preserve"> </w:t>
      </w:r>
      <w:r>
        <w:t>pertain</w:t>
      </w:r>
      <w:r>
        <w:rPr>
          <w:spacing w:val="-4"/>
        </w:rPr>
        <w:t xml:space="preserve"> </w:t>
      </w:r>
      <w:r>
        <w:t>only</w:t>
      </w:r>
      <w:r>
        <w:rPr>
          <w:spacing w:val="-4"/>
        </w:rPr>
        <w:t xml:space="preserve"> </w:t>
      </w:r>
      <w:r>
        <w:t>to</w:t>
      </w:r>
      <w:r>
        <w:rPr>
          <w:spacing w:val="-4"/>
        </w:rPr>
        <w:t xml:space="preserve"> </w:t>
      </w:r>
      <w:r>
        <w:t>the</w:t>
      </w:r>
      <w:r>
        <w:rPr>
          <w:spacing w:val="-4"/>
        </w:rPr>
        <w:t xml:space="preserve"> </w:t>
      </w:r>
      <w:r>
        <w:t>year(s)</w:t>
      </w:r>
      <w:r>
        <w:rPr>
          <w:spacing w:val="-4"/>
        </w:rPr>
        <w:t xml:space="preserve"> </w:t>
      </w:r>
      <w:r>
        <w:t>for</w:t>
      </w:r>
      <w:r>
        <w:rPr>
          <w:spacing w:val="-4"/>
        </w:rPr>
        <w:t xml:space="preserve"> </w:t>
      </w:r>
      <w:r>
        <w:t>which</w:t>
      </w:r>
      <w:r>
        <w:rPr>
          <w:spacing w:val="-4"/>
        </w:rPr>
        <w:t xml:space="preserve"> </w:t>
      </w:r>
      <w:r>
        <w:t>12-month appointment</w:t>
      </w:r>
      <w:r>
        <w:rPr>
          <w:spacing w:val="-9"/>
        </w:rPr>
        <w:t xml:space="preserve"> </w:t>
      </w:r>
      <w:r>
        <w:t>is</w:t>
      </w:r>
      <w:r>
        <w:rPr>
          <w:spacing w:val="-9"/>
        </w:rPr>
        <w:t xml:space="preserve"> </w:t>
      </w:r>
      <w:r>
        <w:t>made.</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0"/>
          <w:numId w:val="5"/>
        </w:numPr>
        <w:tabs>
          <w:tab w:val="left" w:pos="1880"/>
        </w:tabs>
      </w:pPr>
      <w:r>
        <w:rPr>
          <w:u w:val="single" w:color="000000"/>
        </w:rPr>
        <w:t>Employee</w:t>
      </w:r>
      <w:r>
        <w:rPr>
          <w:spacing w:val="-16"/>
          <w:u w:val="single" w:color="000000"/>
        </w:rPr>
        <w:t xml:space="preserve"> </w:t>
      </w:r>
      <w:r>
        <w:rPr>
          <w:u w:val="single" w:color="000000"/>
        </w:rPr>
        <w:t>Benefits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1160" w:right="446" w:firstLine="720"/>
      </w:pPr>
      <w:r>
        <w:t>Additional</w:t>
      </w:r>
      <w:r>
        <w:rPr>
          <w:spacing w:val="-5"/>
        </w:rPr>
        <w:t xml:space="preserve"> </w:t>
      </w:r>
      <w:r>
        <w:t>terms</w:t>
      </w:r>
      <w:r>
        <w:rPr>
          <w:spacing w:val="-5"/>
        </w:rPr>
        <w:t xml:space="preserve"> </w:t>
      </w:r>
      <w:r>
        <w:t>and</w:t>
      </w:r>
      <w:r>
        <w:rPr>
          <w:spacing w:val="-5"/>
        </w:rPr>
        <w:t xml:space="preserve"> </w:t>
      </w:r>
      <w:r>
        <w:t>conditions</w:t>
      </w:r>
      <w:r>
        <w:rPr>
          <w:spacing w:val="-5"/>
        </w:rPr>
        <w:t xml:space="preserve"> </w:t>
      </w:r>
      <w:r>
        <w:t>of</w:t>
      </w:r>
      <w:r>
        <w:rPr>
          <w:spacing w:val="-5"/>
        </w:rPr>
        <w:t xml:space="preserve"> </w:t>
      </w:r>
      <w:r>
        <w:t>the</w:t>
      </w:r>
      <w:r>
        <w:rPr>
          <w:spacing w:val="-5"/>
        </w:rPr>
        <w:t xml:space="preserve"> </w:t>
      </w:r>
      <w:r>
        <w:t>benefits</w:t>
      </w:r>
      <w:r>
        <w:rPr>
          <w:spacing w:val="-5"/>
        </w:rPr>
        <w:t xml:space="preserve"> </w:t>
      </w:r>
      <w:r>
        <w:t>and</w:t>
      </w:r>
      <w:r>
        <w:rPr>
          <w:spacing w:val="-5"/>
        </w:rPr>
        <w:t xml:space="preserve"> </w:t>
      </w:r>
      <w:r>
        <w:t>coverage</w:t>
      </w:r>
      <w:r>
        <w:rPr>
          <w:w w:val="99"/>
        </w:rPr>
        <w:t xml:space="preserve"> </w:t>
      </w:r>
      <w:r>
        <w:t>described</w:t>
      </w:r>
      <w:r>
        <w:rPr>
          <w:spacing w:val="-4"/>
        </w:rPr>
        <w:t xml:space="preserve"> </w:t>
      </w:r>
      <w:r>
        <w:t>below</w:t>
      </w:r>
      <w:r>
        <w:rPr>
          <w:spacing w:val="-4"/>
        </w:rPr>
        <w:t xml:space="preserve"> </w:t>
      </w:r>
      <w:r>
        <w:t>are</w:t>
      </w:r>
      <w:r>
        <w:rPr>
          <w:spacing w:val="-4"/>
        </w:rPr>
        <w:t xml:space="preserve"> </w:t>
      </w:r>
      <w:r>
        <w:t>set</w:t>
      </w:r>
      <w:r>
        <w:rPr>
          <w:spacing w:val="-4"/>
        </w:rPr>
        <w:t xml:space="preserve"> </w:t>
      </w:r>
      <w:r>
        <w:t>forth</w:t>
      </w:r>
      <w:r>
        <w:rPr>
          <w:spacing w:val="-4"/>
        </w:rPr>
        <w:t xml:space="preserve"> </w:t>
      </w:r>
      <w:r>
        <w:t>in</w:t>
      </w:r>
      <w:r>
        <w:rPr>
          <w:spacing w:val="-3"/>
        </w:rPr>
        <w:t xml:space="preserve"> </w:t>
      </w:r>
      <w:r>
        <w:t>the</w:t>
      </w:r>
      <w:r>
        <w:rPr>
          <w:spacing w:val="-4"/>
        </w:rPr>
        <w:t xml:space="preserve"> </w:t>
      </w:r>
      <w:r>
        <w:t>respective</w:t>
      </w:r>
      <w:r>
        <w:rPr>
          <w:spacing w:val="-4"/>
        </w:rPr>
        <w:t xml:space="preserve"> </w:t>
      </w:r>
      <w:r>
        <w:t>plan</w:t>
      </w:r>
      <w:r>
        <w:rPr>
          <w:spacing w:val="-4"/>
        </w:rPr>
        <w:t xml:space="preserve"> </w:t>
      </w:r>
      <w:r>
        <w:t>documents.</w:t>
      </w:r>
      <w:r>
        <w:rPr>
          <w:spacing w:val="52"/>
        </w:rPr>
        <w:t xml:space="preserve"> </w:t>
      </w:r>
      <w:r>
        <w:t>Any changes</w:t>
      </w:r>
      <w:r>
        <w:rPr>
          <w:spacing w:val="-5"/>
        </w:rPr>
        <w:t xml:space="preserve"> </w:t>
      </w:r>
      <w:r>
        <w:t>in</w:t>
      </w:r>
      <w:r>
        <w:rPr>
          <w:spacing w:val="52"/>
        </w:rPr>
        <w:t xml:space="preserve"> </w:t>
      </w:r>
      <w:r>
        <w:t>such</w:t>
      </w:r>
      <w:r>
        <w:rPr>
          <w:spacing w:val="-4"/>
        </w:rPr>
        <w:t xml:space="preserve"> </w:t>
      </w:r>
      <w:r>
        <w:t>plan</w:t>
      </w:r>
      <w:r>
        <w:rPr>
          <w:spacing w:val="-4"/>
        </w:rPr>
        <w:t xml:space="preserve"> </w:t>
      </w:r>
      <w:r>
        <w:t>documents</w:t>
      </w:r>
      <w:r>
        <w:rPr>
          <w:spacing w:val="-4"/>
        </w:rPr>
        <w:t xml:space="preserve"> </w:t>
      </w:r>
      <w:r>
        <w:t>affecting</w:t>
      </w:r>
      <w:r>
        <w:rPr>
          <w:spacing w:val="-4"/>
        </w:rPr>
        <w:t xml:space="preserve"> </w:t>
      </w:r>
      <w:r>
        <w:t>the</w:t>
      </w:r>
      <w:r>
        <w:rPr>
          <w:spacing w:val="-4"/>
        </w:rPr>
        <w:t xml:space="preserve"> </w:t>
      </w:r>
      <w:r>
        <w:t>AAUP</w:t>
      </w:r>
      <w:r>
        <w:rPr>
          <w:spacing w:val="-4"/>
        </w:rPr>
        <w:t xml:space="preserve"> </w:t>
      </w:r>
      <w:r>
        <w:t>bargaining</w:t>
      </w:r>
      <w:r>
        <w:rPr>
          <w:spacing w:val="-4"/>
        </w:rPr>
        <w:t xml:space="preserve"> </w:t>
      </w:r>
      <w:r>
        <w:t>unit</w:t>
      </w:r>
      <w:r>
        <w:rPr>
          <w:spacing w:val="-4"/>
        </w:rPr>
        <w:t xml:space="preserve"> </w:t>
      </w:r>
      <w:r>
        <w:t>shall</w:t>
      </w:r>
      <w:r>
        <w:rPr>
          <w:w w:val="99"/>
        </w:rPr>
        <w:t xml:space="preserve"> </w:t>
      </w:r>
      <w:r>
        <w:t>be</w:t>
      </w:r>
      <w:r>
        <w:rPr>
          <w:spacing w:val="-4"/>
        </w:rPr>
        <w:t xml:space="preserve"> </w:t>
      </w:r>
      <w:r>
        <w:t>made</w:t>
      </w:r>
      <w:r>
        <w:rPr>
          <w:spacing w:val="-4"/>
        </w:rPr>
        <w:t xml:space="preserve"> </w:t>
      </w:r>
      <w:r>
        <w:t>only</w:t>
      </w:r>
      <w:r>
        <w:rPr>
          <w:spacing w:val="-3"/>
        </w:rPr>
        <w:t xml:space="preserve"> </w:t>
      </w:r>
      <w:r>
        <w:t>with</w:t>
      </w:r>
      <w:r>
        <w:rPr>
          <w:spacing w:val="-4"/>
        </w:rPr>
        <w:t xml:space="preserve"> </w:t>
      </w:r>
      <w:r>
        <w:t>the</w:t>
      </w:r>
      <w:r>
        <w:rPr>
          <w:spacing w:val="-4"/>
        </w:rPr>
        <w:t xml:space="preserve"> </w:t>
      </w:r>
      <w:r>
        <w:t>mutual</w:t>
      </w:r>
      <w:r>
        <w:rPr>
          <w:spacing w:val="-3"/>
        </w:rPr>
        <w:t xml:space="preserve"> </w:t>
      </w:r>
      <w:r>
        <w:t>agreement</w:t>
      </w:r>
      <w:r>
        <w:rPr>
          <w:spacing w:val="-4"/>
        </w:rPr>
        <w:t xml:space="preserve"> </w:t>
      </w:r>
      <w:r>
        <w:t>of</w:t>
      </w:r>
      <w:r>
        <w:rPr>
          <w:spacing w:val="-4"/>
        </w:rPr>
        <w:t xml:space="preserve"> </w:t>
      </w:r>
      <w:r>
        <w:t>the</w:t>
      </w:r>
      <w:r>
        <w:rPr>
          <w:spacing w:val="-3"/>
        </w:rPr>
        <w:t xml:space="preserve"> </w:t>
      </w:r>
      <w:r>
        <w:t>University</w:t>
      </w:r>
      <w:r>
        <w:rPr>
          <w:spacing w:val="-4"/>
        </w:rPr>
        <w:t xml:space="preserve"> </w:t>
      </w:r>
      <w:r>
        <w:t>and</w:t>
      </w:r>
      <w:r>
        <w:rPr>
          <w:spacing w:val="-4"/>
        </w:rPr>
        <w:t xml:space="preserve"> </w:t>
      </w:r>
      <w:r>
        <w:t>the</w:t>
      </w:r>
      <w:r>
        <w:rPr>
          <w:spacing w:val="-3"/>
        </w:rPr>
        <w:t xml:space="preserve"> </w:t>
      </w:r>
      <w:r>
        <w:t>AAUP.</w:t>
      </w:r>
    </w:p>
    <w:p w:rsidR="002F7BE9" w:rsidRDefault="002F7BE9" w:rsidP="002F7BE9">
      <w:pPr>
        <w:spacing w:before="8"/>
        <w:rPr>
          <w:rFonts w:ascii="Times New Roman" w:eastAsia="Times New Roman" w:hAnsi="Times New Roman" w:cs="Times New Roman"/>
          <w:sz w:val="23"/>
          <w:szCs w:val="23"/>
        </w:rPr>
      </w:pPr>
    </w:p>
    <w:p w:rsidR="002F7BE9" w:rsidRDefault="002F7BE9" w:rsidP="002F7BE9">
      <w:pPr>
        <w:pStyle w:val="BodyText"/>
        <w:numPr>
          <w:ilvl w:val="1"/>
          <w:numId w:val="5"/>
        </w:numPr>
        <w:tabs>
          <w:tab w:val="left" w:pos="2180"/>
        </w:tabs>
        <w:jc w:val="left"/>
      </w:pPr>
      <w:r>
        <w:rPr>
          <w:u w:val="single" w:color="000000"/>
        </w:rPr>
        <w:t>Information</w:t>
      </w:r>
      <w:r>
        <w:rPr>
          <w:spacing w:val="-6"/>
          <w:u w:val="single" w:color="000000"/>
        </w:rPr>
        <w:t xml:space="preserve"> </w:t>
      </w:r>
      <w:r>
        <w:rPr>
          <w:u w:val="single" w:color="000000"/>
        </w:rPr>
        <w:t>on</w:t>
      </w:r>
      <w:r>
        <w:rPr>
          <w:spacing w:val="-5"/>
          <w:u w:val="single" w:color="000000"/>
        </w:rPr>
        <w:t xml:space="preserve"> </w:t>
      </w:r>
      <w:r>
        <w:rPr>
          <w:u w:val="single" w:color="000000"/>
        </w:rPr>
        <w:t>Insured</w:t>
      </w:r>
      <w:r>
        <w:rPr>
          <w:spacing w:val="-5"/>
          <w:u w:val="single" w:color="000000"/>
        </w:rPr>
        <w:t xml:space="preserve"> </w:t>
      </w:r>
      <w:r>
        <w:rPr>
          <w:u w:val="single" w:color="000000"/>
        </w:rPr>
        <w:t>Benefits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420"/>
      </w:pPr>
      <w:r>
        <w:t>The</w:t>
      </w:r>
      <w:r>
        <w:rPr>
          <w:spacing w:val="-4"/>
        </w:rPr>
        <w:t xml:space="preserve"> </w:t>
      </w:r>
      <w:r>
        <w:t>University</w:t>
      </w:r>
      <w:r>
        <w:rPr>
          <w:spacing w:val="-3"/>
        </w:rPr>
        <w:t xml:space="preserve"> </w:t>
      </w:r>
      <w:r>
        <w:t>shall</w:t>
      </w:r>
      <w:r>
        <w:rPr>
          <w:spacing w:val="-4"/>
        </w:rPr>
        <w:t xml:space="preserve"> </w:t>
      </w:r>
      <w:r>
        <w:t>provide</w:t>
      </w:r>
      <w:r>
        <w:rPr>
          <w:spacing w:val="-3"/>
        </w:rPr>
        <w:t xml:space="preserve"> </w:t>
      </w:r>
      <w:r>
        <w:t>to</w:t>
      </w:r>
      <w:r>
        <w:rPr>
          <w:spacing w:val="-4"/>
        </w:rPr>
        <w:t xml:space="preserve"> </w:t>
      </w:r>
      <w:r>
        <w:t>the</w:t>
      </w:r>
      <w:r>
        <w:rPr>
          <w:spacing w:val="-3"/>
        </w:rPr>
        <w:t xml:space="preserve"> </w:t>
      </w:r>
      <w:r>
        <w:t>AAUP,</w:t>
      </w:r>
      <w:r>
        <w:rPr>
          <w:spacing w:val="-4"/>
        </w:rPr>
        <w:t xml:space="preserve"> </w:t>
      </w:r>
      <w:r>
        <w:t>upon</w:t>
      </w:r>
      <w:r>
        <w:rPr>
          <w:spacing w:val="-3"/>
        </w:rPr>
        <w:t xml:space="preserve"> </w:t>
      </w:r>
      <w:r>
        <w:t>its</w:t>
      </w:r>
      <w:r>
        <w:rPr>
          <w:spacing w:val="-4"/>
        </w:rPr>
        <w:t xml:space="preserve"> </w:t>
      </w:r>
      <w:r>
        <w:t>written</w:t>
      </w:r>
      <w:r>
        <w:rPr>
          <w:spacing w:val="-3"/>
        </w:rPr>
        <w:t xml:space="preserve"> </w:t>
      </w:r>
      <w:r>
        <w:t>request, information</w:t>
      </w:r>
      <w:r>
        <w:rPr>
          <w:spacing w:val="-5"/>
        </w:rPr>
        <w:t xml:space="preserve"> </w:t>
      </w:r>
      <w:r>
        <w:t>concerning</w:t>
      </w:r>
      <w:r>
        <w:rPr>
          <w:spacing w:val="-4"/>
        </w:rPr>
        <w:t xml:space="preserve"> </w:t>
      </w:r>
      <w:r>
        <w:t>the</w:t>
      </w:r>
      <w:r>
        <w:rPr>
          <w:spacing w:val="-5"/>
        </w:rPr>
        <w:t xml:space="preserve"> </w:t>
      </w:r>
      <w:r>
        <w:t>costs</w:t>
      </w:r>
      <w:r>
        <w:rPr>
          <w:spacing w:val="-4"/>
        </w:rPr>
        <w:t xml:space="preserve"> </w:t>
      </w:r>
      <w:r>
        <w:t>and</w:t>
      </w:r>
      <w:r>
        <w:rPr>
          <w:spacing w:val="-5"/>
        </w:rPr>
        <w:t xml:space="preserve"> </w:t>
      </w:r>
      <w:r>
        <w:t>expenses</w:t>
      </w:r>
      <w:r>
        <w:rPr>
          <w:spacing w:val="-4"/>
        </w:rPr>
        <w:t xml:space="preserve"> </w:t>
      </w:r>
      <w:r>
        <w:t>related</w:t>
      </w:r>
      <w:r>
        <w:rPr>
          <w:spacing w:val="-5"/>
        </w:rPr>
        <w:t xml:space="preserve"> </w:t>
      </w:r>
      <w:r>
        <w:t>to</w:t>
      </w:r>
      <w:r>
        <w:rPr>
          <w:spacing w:val="-4"/>
        </w:rPr>
        <w:t xml:space="preserve"> </w:t>
      </w:r>
      <w:r>
        <w:t>the</w:t>
      </w:r>
      <w:r>
        <w:rPr>
          <w:w w:val="99"/>
        </w:rPr>
        <w:t xml:space="preserve"> </w:t>
      </w:r>
      <w:r>
        <w:t>University's</w:t>
      </w:r>
      <w:r>
        <w:rPr>
          <w:spacing w:val="-7"/>
        </w:rPr>
        <w:t xml:space="preserve"> </w:t>
      </w:r>
      <w:r>
        <w:t>medical,</w:t>
      </w:r>
      <w:r>
        <w:rPr>
          <w:spacing w:val="-6"/>
        </w:rPr>
        <w:t xml:space="preserve"> </w:t>
      </w:r>
      <w:r>
        <w:t>life</w:t>
      </w:r>
      <w:r>
        <w:rPr>
          <w:spacing w:val="-6"/>
        </w:rPr>
        <w:t xml:space="preserve"> </w:t>
      </w:r>
      <w:r>
        <w:t>insurance,</w:t>
      </w:r>
      <w:r>
        <w:rPr>
          <w:spacing w:val="-6"/>
        </w:rPr>
        <w:t xml:space="preserve"> </w:t>
      </w:r>
      <w:r>
        <w:t>and</w:t>
      </w:r>
      <w:r>
        <w:rPr>
          <w:spacing w:val="-7"/>
        </w:rPr>
        <w:t xml:space="preserve"> </w:t>
      </w:r>
      <w:r>
        <w:t>disability</w:t>
      </w:r>
      <w:r>
        <w:rPr>
          <w:spacing w:val="-6"/>
        </w:rPr>
        <w:t xml:space="preserve"> </w:t>
      </w:r>
      <w:r>
        <w:t>insurance</w:t>
      </w:r>
      <w:r>
        <w:rPr>
          <w:w w:val="99"/>
        </w:rPr>
        <w:t xml:space="preserve"> </w:t>
      </w:r>
      <w:r>
        <w:t>programs,</w:t>
      </w:r>
      <w:r>
        <w:rPr>
          <w:spacing w:val="-3"/>
        </w:rPr>
        <w:t xml:space="preserve"> </w:t>
      </w:r>
      <w:r>
        <w:t>so</w:t>
      </w:r>
      <w:r>
        <w:rPr>
          <w:spacing w:val="-3"/>
        </w:rPr>
        <w:t xml:space="preserve"> </w:t>
      </w:r>
      <w:r>
        <w:t>as</w:t>
      </w:r>
      <w:r>
        <w:rPr>
          <w:spacing w:val="-3"/>
        </w:rPr>
        <w:t xml:space="preserve"> </w:t>
      </w:r>
      <w:r>
        <w:t>to</w:t>
      </w:r>
      <w:r>
        <w:rPr>
          <w:spacing w:val="-3"/>
        </w:rPr>
        <w:t xml:space="preserve"> </w:t>
      </w:r>
      <w:r>
        <w:t>enable</w:t>
      </w:r>
      <w:r>
        <w:rPr>
          <w:spacing w:val="-3"/>
        </w:rPr>
        <w:t xml:space="preserve"> </w:t>
      </w:r>
      <w:r>
        <w:t>the</w:t>
      </w:r>
      <w:r>
        <w:rPr>
          <w:spacing w:val="-2"/>
        </w:rPr>
        <w:t xml:space="preserve"> </w:t>
      </w:r>
      <w:r>
        <w:t>AAUP</w:t>
      </w:r>
      <w:r>
        <w:rPr>
          <w:spacing w:val="-3"/>
        </w:rPr>
        <w:t xml:space="preserve"> </w:t>
      </w:r>
      <w:r>
        <w:t>to</w:t>
      </w:r>
      <w:r>
        <w:rPr>
          <w:spacing w:val="-3"/>
        </w:rPr>
        <w:t xml:space="preserve"> </w:t>
      </w:r>
      <w:r>
        <w:t>enter</w:t>
      </w:r>
      <w:r>
        <w:rPr>
          <w:spacing w:val="-3"/>
        </w:rPr>
        <w:t xml:space="preserve"> </w:t>
      </w:r>
      <w:r>
        <w:t>into</w:t>
      </w:r>
      <w:r>
        <w:rPr>
          <w:spacing w:val="-3"/>
        </w:rPr>
        <w:t xml:space="preserve"> </w:t>
      </w:r>
      <w:r>
        <w:t>discussions</w:t>
      </w:r>
      <w:r>
        <w:rPr>
          <w:spacing w:val="-3"/>
        </w:rPr>
        <w:t xml:space="preserve"> </w:t>
      </w:r>
      <w:r>
        <w:t>with the</w:t>
      </w:r>
      <w:r>
        <w:rPr>
          <w:spacing w:val="-5"/>
        </w:rPr>
        <w:t xml:space="preserve"> </w:t>
      </w:r>
      <w:r>
        <w:t>University,</w:t>
      </w:r>
      <w:r>
        <w:rPr>
          <w:spacing w:val="-5"/>
        </w:rPr>
        <w:t xml:space="preserve"> </w:t>
      </w:r>
      <w:r>
        <w:t>on</w:t>
      </w:r>
      <w:r>
        <w:rPr>
          <w:spacing w:val="-5"/>
        </w:rPr>
        <w:t xml:space="preserve"> </w:t>
      </w:r>
      <w:r>
        <w:t>a</w:t>
      </w:r>
      <w:r>
        <w:rPr>
          <w:spacing w:val="-5"/>
        </w:rPr>
        <w:t xml:space="preserve"> </w:t>
      </w:r>
      <w:r>
        <w:t>knowledgeable</w:t>
      </w:r>
      <w:r>
        <w:rPr>
          <w:spacing w:val="-5"/>
        </w:rPr>
        <w:t xml:space="preserve"> </w:t>
      </w:r>
      <w:r>
        <w:t>basis,</w:t>
      </w:r>
      <w:r>
        <w:rPr>
          <w:spacing w:val="-5"/>
        </w:rPr>
        <w:t xml:space="preserve"> </w:t>
      </w:r>
      <w:r>
        <w:t>concerning</w:t>
      </w:r>
      <w:r>
        <w:rPr>
          <w:spacing w:val="-5"/>
        </w:rPr>
        <w:t xml:space="preserve"> </w:t>
      </w:r>
      <w:r>
        <w:t>the</w:t>
      </w:r>
      <w:r>
        <w:rPr>
          <w:spacing w:val="-5"/>
        </w:rPr>
        <w:t xml:space="preserve"> </w:t>
      </w:r>
      <w:r>
        <w:t>efficiency and</w:t>
      </w:r>
      <w:r>
        <w:rPr>
          <w:spacing w:val="-5"/>
        </w:rPr>
        <w:t xml:space="preserve"> </w:t>
      </w:r>
      <w:r>
        <w:t>cost-effectiveness</w:t>
      </w:r>
      <w:r>
        <w:rPr>
          <w:spacing w:val="-4"/>
        </w:rPr>
        <w:t xml:space="preserve"> </w:t>
      </w:r>
      <w:r>
        <w:t>of</w:t>
      </w:r>
      <w:r>
        <w:rPr>
          <w:spacing w:val="-4"/>
        </w:rPr>
        <w:t xml:space="preserve"> </w:t>
      </w:r>
      <w:r>
        <w:t>the</w:t>
      </w:r>
      <w:r>
        <w:rPr>
          <w:spacing w:val="-4"/>
        </w:rPr>
        <w:t xml:space="preserve"> </w:t>
      </w:r>
      <w:r>
        <w:t>manner</w:t>
      </w:r>
      <w:r>
        <w:rPr>
          <w:spacing w:val="-4"/>
        </w:rPr>
        <w:t xml:space="preserve"> </w:t>
      </w:r>
      <w:r>
        <w:t>in</w:t>
      </w:r>
      <w:r>
        <w:rPr>
          <w:spacing w:val="-4"/>
        </w:rPr>
        <w:t xml:space="preserve"> </w:t>
      </w:r>
      <w:r>
        <w:t>which</w:t>
      </w:r>
      <w:r>
        <w:rPr>
          <w:spacing w:val="-5"/>
        </w:rPr>
        <w:t xml:space="preserve"> </w:t>
      </w:r>
      <w:r>
        <w:t>the</w:t>
      </w:r>
      <w:r>
        <w:rPr>
          <w:spacing w:val="-4"/>
        </w:rPr>
        <w:t xml:space="preserve"> </w:t>
      </w:r>
      <w:r>
        <w:t>University provides</w:t>
      </w:r>
      <w:r>
        <w:rPr>
          <w:spacing w:val="-6"/>
        </w:rPr>
        <w:t xml:space="preserve"> </w:t>
      </w:r>
      <w:r>
        <w:t>such</w:t>
      </w:r>
      <w:r>
        <w:rPr>
          <w:spacing w:val="-5"/>
        </w:rPr>
        <w:t xml:space="preserve"> </w:t>
      </w:r>
      <w:r>
        <w:t>insured</w:t>
      </w:r>
      <w:r>
        <w:rPr>
          <w:spacing w:val="-5"/>
        </w:rPr>
        <w:t xml:space="preserve"> </w:t>
      </w:r>
      <w:r>
        <w:t>employee</w:t>
      </w:r>
      <w:r>
        <w:rPr>
          <w:spacing w:val="-5"/>
        </w:rPr>
        <w:t xml:space="preserve"> </w:t>
      </w:r>
      <w:r>
        <w:t>benefits.</w:t>
      </w:r>
      <w:r>
        <w:rPr>
          <w:spacing w:val="49"/>
        </w:rPr>
        <w:t xml:space="preserve"> </w:t>
      </w:r>
      <w:r>
        <w:t>This</w:t>
      </w:r>
      <w:r>
        <w:rPr>
          <w:spacing w:val="-5"/>
        </w:rPr>
        <w:t xml:space="preserve"> </w:t>
      </w:r>
      <w:r>
        <w:t>information</w:t>
      </w:r>
      <w:r>
        <w:rPr>
          <w:spacing w:val="-5"/>
        </w:rPr>
        <w:t xml:space="preserve"> </w:t>
      </w:r>
      <w:r>
        <w:t>may include,</w:t>
      </w:r>
      <w:r>
        <w:rPr>
          <w:spacing w:val="-5"/>
        </w:rPr>
        <w:t xml:space="preserve"> </w:t>
      </w:r>
      <w:r>
        <w:t>but</w:t>
      </w:r>
      <w:r>
        <w:rPr>
          <w:spacing w:val="-4"/>
        </w:rPr>
        <w:t xml:space="preserve"> </w:t>
      </w:r>
      <w:r>
        <w:t>shall</w:t>
      </w:r>
      <w:r>
        <w:rPr>
          <w:spacing w:val="-4"/>
        </w:rPr>
        <w:t xml:space="preserve"> </w:t>
      </w:r>
      <w:r>
        <w:t>not</w:t>
      </w:r>
      <w:r>
        <w:rPr>
          <w:spacing w:val="-5"/>
        </w:rPr>
        <w:t xml:space="preserve"> </w:t>
      </w:r>
      <w:r>
        <w:t>be</w:t>
      </w:r>
      <w:r>
        <w:rPr>
          <w:spacing w:val="-4"/>
        </w:rPr>
        <w:t xml:space="preserve"> </w:t>
      </w:r>
      <w:r>
        <w:t>limited</w:t>
      </w:r>
      <w:r>
        <w:rPr>
          <w:spacing w:val="-4"/>
        </w:rPr>
        <w:t xml:space="preserve"> </w:t>
      </w:r>
      <w:r>
        <w:t>to,</w:t>
      </w:r>
      <w:r>
        <w:rPr>
          <w:spacing w:val="-5"/>
        </w:rPr>
        <w:t xml:space="preserve"> </w:t>
      </w:r>
      <w:r>
        <w:t>premium</w:t>
      </w:r>
      <w:r>
        <w:rPr>
          <w:spacing w:val="-4"/>
        </w:rPr>
        <w:t xml:space="preserve"> </w:t>
      </w:r>
      <w:r>
        <w:t>costs,</w:t>
      </w:r>
      <w:r>
        <w:rPr>
          <w:spacing w:val="-4"/>
        </w:rPr>
        <w:t xml:space="preserve"> </w:t>
      </w:r>
      <w:r>
        <w:t>related</w:t>
      </w:r>
      <w:r>
        <w:rPr>
          <w:spacing w:val="-5"/>
        </w:rPr>
        <w:t xml:space="preserve"> </w:t>
      </w:r>
      <w:r>
        <w:t>census information,</w:t>
      </w:r>
      <w:r>
        <w:rPr>
          <w:spacing w:val="-5"/>
        </w:rPr>
        <w:t xml:space="preserve"> </w:t>
      </w:r>
      <w:r>
        <w:t>vendor</w:t>
      </w:r>
      <w:r>
        <w:rPr>
          <w:spacing w:val="-5"/>
        </w:rPr>
        <w:t xml:space="preserve"> </w:t>
      </w:r>
      <w:r>
        <w:t>commissions,</w:t>
      </w:r>
      <w:r>
        <w:rPr>
          <w:spacing w:val="-4"/>
        </w:rPr>
        <w:t xml:space="preserve"> </w:t>
      </w:r>
      <w:r>
        <w:t>and</w:t>
      </w:r>
      <w:r>
        <w:rPr>
          <w:spacing w:val="-5"/>
        </w:rPr>
        <w:t xml:space="preserve"> </w:t>
      </w:r>
      <w:r>
        <w:t>retention</w:t>
      </w:r>
      <w:r>
        <w:rPr>
          <w:spacing w:val="-5"/>
        </w:rPr>
        <w:t xml:space="preserve"> </w:t>
      </w:r>
      <w:r>
        <w:t>figures.</w:t>
      </w:r>
      <w:r>
        <w:rPr>
          <w:spacing w:val="51"/>
        </w:rPr>
        <w:t xml:space="preserve"> </w:t>
      </w:r>
      <w:r>
        <w:t>The</w:t>
      </w:r>
      <w:r>
        <w:rPr>
          <w:w w:val="99"/>
        </w:rPr>
        <w:t xml:space="preserve"> </w:t>
      </w:r>
      <w:r>
        <w:t>University</w:t>
      </w:r>
      <w:r>
        <w:rPr>
          <w:spacing w:val="-5"/>
        </w:rPr>
        <w:t xml:space="preserve"> </w:t>
      </w:r>
      <w:r>
        <w:t>shall</w:t>
      </w:r>
      <w:r>
        <w:rPr>
          <w:spacing w:val="-5"/>
        </w:rPr>
        <w:t xml:space="preserve"> </w:t>
      </w:r>
      <w:r>
        <w:t>not</w:t>
      </w:r>
      <w:r>
        <w:rPr>
          <w:spacing w:val="-5"/>
        </w:rPr>
        <w:t xml:space="preserve"> </w:t>
      </w:r>
      <w:r>
        <w:t>be</w:t>
      </w:r>
      <w:r>
        <w:rPr>
          <w:spacing w:val="-5"/>
        </w:rPr>
        <w:t xml:space="preserve"> </w:t>
      </w:r>
      <w:r>
        <w:t>required</w:t>
      </w:r>
      <w:r>
        <w:rPr>
          <w:spacing w:val="-5"/>
        </w:rPr>
        <w:t xml:space="preserve"> </w:t>
      </w:r>
      <w:r>
        <w:t>to</w:t>
      </w:r>
      <w:r>
        <w:rPr>
          <w:spacing w:val="-5"/>
        </w:rPr>
        <w:t xml:space="preserve"> </w:t>
      </w:r>
      <w:r>
        <w:t>provide</w:t>
      </w:r>
      <w:r>
        <w:rPr>
          <w:spacing w:val="-5"/>
        </w:rPr>
        <w:t xml:space="preserve"> </w:t>
      </w:r>
      <w:r>
        <w:t>information</w:t>
      </w:r>
      <w:r>
        <w:rPr>
          <w:spacing w:val="-5"/>
        </w:rPr>
        <w:t xml:space="preserve"> </w:t>
      </w:r>
      <w:r>
        <w:t>which invades</w:t>
      </w:r>
      <w:r>
        <w:rPr>
          <w:spacing w:val="-4"/>
        </w:rPr>
        <w:t xml:space="preserve"> </w:t>
      </w:r>
      <w:r>
        <w:t>the</w:t>
      </w:r>
      <w:r>
        <w:rPr>
          <w:spacing w:val="-4"/>
        </w:rPr>
        <w:t xml:space="preserve"> </w:t>
      </w:r>
      <w:r>
        <w:t>privacy</w:t>
      </w:r>
      <w:r>
        <w:rPr>
          <w:spacing w:val="-4"/>
        </w:rPr>
        <w:t xml:space="preserve"> </w:t>
      </w:r>
      <w:r>
        <w:t>of</w:t>
      </w:r>
      <w:r>
        <w:rPr>
          <w:spacing w:val="-3"/>
        </w:rPr>
        <w:t xml:space="preserve"> </w:t>
      </w:r>
      <w:r>
        <w:t>any</w:t>
      </w:r>
      <w:r>
        <w:rPr>
          <w:spacing w:val="-4"/>
        </w:rPr>
        <w:t xml:space="preserve"> </w:t>
      </w:r>
      <w:r>
        <w:t>of</w:t>
      </w:r>
      <w:r>
        <w:rPr>
          <w:spacing w:val="-4"/>
        </w:rPr>
        <w:t xml:space="preserve"> </w:t>
      </w:r>
      <w:r>
        <w:t>its</w:t>
      </w:r>
      <w:r>
        <w:rPr>
          <w:spacing w:val="-4"/>
        </w:rPr>
        <w:t xml:space="preserve"> </w:t>
      </w:r>
      <w:r>
        <w:t>employees,</w:t>
      </w:r>
      <w:r>
        <w:rPr>
          <w:spacing w:val="-3"/>
        </w:rPr>
        <w:t xml:space="preserve"> </w:t>
      </w:r>
      <w:r>
        <w:t>but,</w:t>
      </w:r>
      <w:r>
        <w:rPr>
          <w:spacing w:val="-4"/>
        </w:rPr>
        <w:t xml:space="preserve"> </w:t>
      </w:r>
      <w:r>
        <w:t>instead,</w:t>
      </w:r>
      <w:r>
        <w:rPr>
          <w:spacing w:val="-4"/>
        </w:rPr>
        <w:t xml:space="preserve"> </w:t>
      </w:r>
      <w:r>
        <w:t>shall</w:t>
      </w:r>
      <w:r>
        <w:rPr>
          <w:w w:val="99"/>
        </w:rPr>
        <w:t xml:space="preserve"> </w:t>
      </w:r>
      <w:r>
        <w:t>provide</w:t>
      </w:r>
      <w:r>
        <w:rPr>
          <w:spacing w:val="-4"/>
        </w:rPr>
        <w:t xml:space="preserve"> </w:t>
      </w:r>
      <w:r>
        <w:t>data</w:t>
      </w:r>
      <w:r>
        <w:rPr>
          <w:spacing w:val="-5"/>
        </w:rPr>
        <w:t xml:space="preserve"> </w:t>
      </w:r>
      <w:r>
        <w:t>in</w:t>
      </w:r>
      <w:r>
        <w:rPr>
          <w:spacing w:val="-4"/>
        </w:rPr>
        <w:t xml:space="preserve"> </w:t>
      </w:r>
      <w:r>
        <w:t>an</w:t>
      </w:r>
      <w:r>
        <w:rPr>
          <w:spacing w:val="-4"/>
        </w:rPr>
        <w:t xml:space="preserve"> </w:t>
      </w:r>
      <w:r>
        <w:t>aggregated,</w:t>
      </w:r>
      <w:r>
        <w:rPr>
          <w:spacing w:val="-4"/>
        </w:rPr>
        <w:t xml:space="preserve"> </w:t>
      </w:r>
      <w:r>
        <w:t>summary</w:t>
      </w:r>
      <w:r>
        <w:rPr>
          <w:spacing w:val="-4"/>
        </w:rPr>
        <w:t xml:space="preserve"> </w:t>
      </w:r>
      <w:r>
        <w:t>form,</w:t>
      </w:r>
      <w:r>
        <w:rPr>
          <w:spacing w:val="-4"/>
        </w:rPr>
        <w:t xml:space="preserve"> </w:t>
      </w:r>
      <w:r>
        <w:t>so</w:t>
      </w:r>
      <w:r>
        <w:rPr>
          <w:spacing w:val="-4"/>
        </w:rPr>
        <w:t xml:space="preserve"> </w:t>
      </w:r>
      <w:r>
        <w:t>as</w:t>
      </w:r>
      <w:r>
        <w:rPr>
          <w:spacing w:val="-4"/>
        </w:rPr>
        <w:t xml:space="preserve"> </w:t>
      </w:r>
      <w:r>
        <w:t>to</w:t>
      </w:r>
      <w:r>
        <w:rPr>
          <w:spacing w:val="-4"/>
        </w:rPr>
        <w:t xml:space="preserve"> </w:t>
      </w:r>
      <w:r>
        <w:t>maintain</w:t>
      </w:r>
      <w:r>
        <w:rPr>
          <w:spacing w:val="-4"/>
        </w:rPr>
        <w:t xml:space="preserve"> </w:t>
      </w:r>
      <w:r>
        <w:t>the</w:t>
      </w:r>
      <w:r>
        <w:rPr>
          <w:w w:val="99"/>
        </w:rPr>
        <w:t xml:space="preserve"> </w:t>
      </w:r>
      <w:r>
        <w:t>anonymity</w:t>
      </w:r>
      <w:r>
        <w:rPr>
          <w:spacing w:val="-5"/>
        </w:rPr>
        <w:t xml:space="preserve"> </w:t>
      </w:r>
      <w:r>
        <w:t>of</w:t>
      </w:r>
      <w:r>
        <w:rPr>
          <w:spacing w:val="-5"/>
        </w:rPr>
        <w:t xml:space="preserve"> </w:t>
      </w:r>
      <w:r>
        <w:t>the</w:t>
      </w:r>
      <w:r>
        <w:rPr>
          <w:spacing w:val="-4"/>
        </w:rPr>
        <w:t xml:space="preserve"> </w:t>
      </w:r>
      <w:r>
        <w:t>individuals</w:t>
      </w:r>
      <w:r>
        <w:rPr>
          <w:spacing w:val="-5"/>
        </w:rPr>
        <w:t xml:space="preserve"> </w:t>
      </w:r>
      <w:r>
        <w:t>for</w:t>
      </w:r>
      <w:r>
        <w:rPr>
          <w:spacing w:val="-5"/>
        </w:rPr>
        <w:t xml:space="preserve"> </w:t>
      </w:r>
      <w:r>
        <w:t>whom</w:t>
      </w:r>
      <w:r>
        <w:rPr>
          <w:spacing w:val="-4"/>
        </w:rPr>
        <w:t xml:space="preserve"> </w:t>
      </w:r>
      <w:r>
        <w:t>such</w:t>
      </w:r>
      <w:r>
        <w:rPr>
          <w:spacing w:val="-5"/>
        </w:rPr>
        <w:t xml:space="preserve"> </w:t>
      </w:r>
      <w:r>
        <w:t>data</w:t>
      </w:r>
      <w:r>
        <w:rPr>
          <w:spacing w:val="-5"/>
        </w:rPr>
        <w:t xml:space="preserve"> </w:t>
      </w:r>
      <w:r>
        <w:t>are</w:t>
      </w:r>
      <w:r>
        <w:rPr>
          <w:spacing w:val="-4"/>
        </w:rPr>
        <w:t xml:space="preserve"> </w:t>
      </w:r>
      <w:r>
        <w:t>reported.</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5"/>
        </w:numPr>
        <w:tabs>
          <w:tab w:val="left" w:pos="2180"/>
        </w:tabs>
        <w:jc w:val="left"/>
      </w:pPr>
      <w:r>
        <w:rPr>
          <w:u w:val="single" w:color="000000"/>
        </w:rPr>
        <w:t>Health</w:t>
      </w:r>
      <w:r>
        <w:rPr>
          <w:spacing w:val="-10"/>
          <w:u w:val="single" w:color="000000"/>
        </w:rPr>
        <w:t xml:space="preserve"> </w:t>
      </w:r>
      <w:r>
        <w:rPr>
          <w:u w:val="single" w:color="000000"/>
        </w:rPr>
        <w:t>Benefits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2"/>
          <w:numId w:val="5"/>
        </w:numPr>
        <w:tabs>
          <w:tab w:val="left" w:pos="2887"/>
        </w:tabs>
        <w:spacing w:before="69"/>
        <w:ind w:right="446" w:firstLine="0"/>
      </w:pPr>
      <w:r>
        <w:t>For</w:t>
      </w:r>
      <w:r>
        <w:rPr>
          <w:spacing w:val="-1"/>
        </w:rPr>
        <w:t xml:space="preserve"> </w:t>
      </w:r>
      <w:r>
        <w:t>purposes</w:t>
      </w:r>
      <w:r>
        <w:rPr>
          <w:spacing w:val="-1"/>
        </w:rPr>
        <w:t xml:space="preserve"> </w:t>
      </w:r>
      <w:r>
        <w:t>of</w:t>
      </w:r>
      <w:r>
        <w:rPr>
          <w:spacing w:val="-1"/>
        </w:rPr>
        <w:t xml:space="preserve"> </w:t>
      </w:r>
      <w:r>
        <w:t>Section</w:t>
      </w:r>
      <w:r>
        <w:rPr>
          <w:spacing w:val="-1"/>
        </w:rPr>
        <w:t xml:space="preserve"> </w:t>
      </w:r>
      <w:proofErr w:type="gramStart"/>
      <w:r>
        <w:t>B(</w:t>
      </w:r>
      <w:proofErr w:type="gramEnd"/>
      <w:r>
        <w:t>2),</w:t>
      </w:r>
      <w:r>
        <w:rPr>
          <w:spacing w:val="-1"/>
        </w:rPr>
        <w:t xml:space="preserve"> </w:t>
      </w:r>
      <w:r>
        <w:t>B(3),</w:t>
      </w:r>
      <w:r>
        <w:rPr>
          <w:spacing w:val="-1"/>
        </w:rPr>
        <w:t xml:space="preserve"> </w:t>
      </w:r>
      <w:r>
        <w:t>and</w:t>
      </w:r>
      <w:r>
        <w:rPr>
          <w:spacing w:val="-1"/>
        </w:rPr>
        <w:t xml:space="preserve"> </w:t>
      </w:r>
      <w:r>
        <w:t>B(4)</w:t>
      </w:r>
      <w:r>
        <w:rPr>
          <w:spacing w:val="-1"/>
        </w:rPr>
        <w:t xml:space="preserve"> </w:t>
      </w:r>
      <w:r>
        <w:t>of</w:t>
      </w:r>
      <w:r>
        <w:rPr>
          <w:spacing w:val="-1"/>
        </w:rPr>
        <w:t xml:space="preserve"> </w:t>
      </w:r>
      <w:r>
        <w:t>this Article,</w:t>
      </w:r>
      <w:r>
        <w:rPr>
          <w:spacing w:val="-5"/>
        </w:rPr>
        <w:t xml:space="preserve"> </w:t>
      </w:r>
      <w:r>
        <w:t>the</w:t>
      </w:r>
      <w:r>
        <w:rPr>
          <w:spacing w:val="-5"/>
        </w:rPr>
        <w:t xml:space="preserve"> </w:t>
      </w:r>
      <w:r>
        <w:t>terms</w:t>
      </w:r>
      <w:r>
        <w:rPr>
          <w:spacing w:val="-4"/>
        </w:rPr>
        <w:t xml:space="preserve"> </w:t>
      </w:r>
      <w:r>
        <w:t>"spouse,"</w:t>
      </w:r>
      <w:r>
        <w:rPr>
          <w:spacing w:val="-5"/>
        </w:rPr>
        <w:t xml:space="preserve"> </w:t>
      </w:r>
      <w:r>
        <w:t>"family,"</w:t>
      </w:r>
      <w:r>
        <w:rPr>
          <w:spacing w:val="-4"/>
        </w:rPr>
        <w:t xml:space="preserve"> </w:t>
      </w:r>
      <w:r>
        <w:t>and</w:t>
      </w:r>
      <w:r>
        <w:rPr>
          <w:spacing w:val="-5"/>
        </w:rPr>
        <w:t xml:space="preserve"> </w:t>
      </w:r>
      <w:r>
        <w:t>"dependent"</w:t>
      </w:r>
      <w:r>
        <w:rPr>
          <w:spacing w:val="-5"/>
        </w:rPr>
        <w:t xml:space="preserve"> </w:t>
      </w:r>
      <w:r>
        <w:t>shall</w:t>
      </w:r>
      <w:r>
        <w:rPr>
          <w:w w:val="99"/>
        </w:rPr>
        <w:t xml:space="preserve"> </w:t>
      </w:r>
      <w:r>
        <w:t>include</w:t>
      </w:r>
      <w:r>
        <w:rPr>
          <w:spacing w:val="-6"/>
        </w:rPr>
        <w:t xml:space="preserve"> </w:t>
      </w:r>
      <w:r>
        <w:t>a</w:t>
      </w:r>
      <w:r>
        <w:rPr>
          <w:spacing w:val="-5"/>
        </w:rPr>
        <w:t xml:space="preserve"> </w:t>
      </w:r>
      <w:r>
        <w:t>sole</w:t>
      </w:r>
      <w:r>
        <w:rPr>
          <w:spacing w:val="-5"/>
        </w:rPr>
        <w:t xml:space="preserve"> </w:t>
      </w:r>
      <w:r>
        <w:t>declared</w:t>
      </w:r>
      <w:r>
        <w:rPr>
          <w:spacing w:val="-5"/>
        </w:rPr>
        <w:t xml:space="preserve"> </w:t>
      </w:r>
      <w:r>
        <w:t>unmarried</w:t>
      </w:r>
      <w:r>
        <w:rPr>
          <w:spacing w:val="-5"/>
        </w:rPr>
        <w:t xml:space="preserve"> </w:t>
      </w:r>
      <w:r>
        <w:t>domestic</w:t>
      </w:r>
      <w:r>
        <w:rPr>
          <w:spacing w:val="-6"/>
        </w:rPr>
        <w:t xml:space="preserve"> </w:t>
      </w:r>
      <w:r>
        <w:t>partner</w:t>
      </w:r>
      <w:r>
        <w:rPr>
          <w:spacing w:val="-5"/>
        </w:rPr>
        <w:t xml:space="preserve"> </w:t>
      </w:r>
      <w:r>
        <w:t>of</w:t>
      </w:r>
      <w:r>
        <w:rPr>
          <w:spacing w:val="-5"/>
        </w:rPr>
        <w:t xml:space="preserve"> </w:t>
      </w:r>
      <w:r>
        <w:t>an eligible</w:t>
      </w:r>
      <w:r>
        <w:rPr>
          <w:spacing w:val="-6"/>
        </w:rPr>
        <w:t xml:space="preserve"> </w:t>
      </w:r>
      <w:r>
        <w:t>bargaining</w:t>
      </w:r>
      <w:r>
        <w:rPr>
          <w:spacing w:val="-6"/>
        </w:rPr>
        <w:t xml:space="preserve"> </w:t>
      </w:r>
      <w:r>
        <w:t>unit</w:t>
      </w:r>
      <w:r>
        <w:rPr>
          <w:spacing w:val="-5"/>
        </w:rPr>
        <w:t xml:space="preserve"> </w:t>
      </w:r>
      <w:r>
        <w:t>member.</w:t>
      </w:r>
      <w:r>
        <w:rPr>
          <w:spacing w:val="49"/>
        </w:rPr>
        <w:t xml:space="preserve"> </w:t>
      </w:r>
      <w:r>
        <w:t>In</w:t>
      </w:r>
      <w:r>
        <w:rPr>
          <w:spacing w:val="-6"/>
        </w:rPr>
        <w:t xml:space="preserve"> </w:t>
      </w:r>
      <w:r>
        <w:t>administering</w:t>
      </w:r>
      <w:r>
        <w:rPr>
          <w:spacing w:val="-5"/>
        </w:rPr>
        <w:t xml:space="preserve"> </w:t>
      </w:r>
      <w:r>
        <w:t>the</w:t>
      </w:r>
      <w:r>
        <w:rPr>
          <w:w w:val="99"/>
        </w:rPr>
        <w:t xml:space="preserve"> </w:t>
      </w:r>
      <w:r>
        <w:t>aforementioned</w:t>
      </w:r>
      <w:r>
        <w:rPr>
          <w:spacing w:val="-7"/>
        </w:rPr>
        <w:t xml:space="preserve"> </w:t>
      </w:r>
      <w:r>
        <w:t>Sections</w:t>
      </w:r>
      <w:r>
        <w:rPr>
          <w:spacing w:val="-6"/>
        </w:rPr>
        <w:t xml:space="preserve"> </w:t>
      </w:r>
      <w:r>
        <w:t>of</w:t>
      </w:r>
      <w:r>
        <w:rPr>
          <w:spacing w:val="-6"/>
        </w:rPr>
        <w:t xml:space="preserve"> </w:t>
      </w:r>
      <w:r>
        <w:t>the</w:t>
      </w:r>
      <w:r>
        <w:rPr>
          <w:spacing w:val="-6"/>
        </w:rPr>
        <w:t xml:space="preserve"> </w:t>
      </w:r>
      <w:r>
        <w:t>Agreement,</w:t>
      </w:r>
      <w:r>
        <w:rPr>
          <w:spacing w:val="-6"/>
        </w:rPr>
        <w:t xml:space="preserve"> </w:t>
      </w:r>
      <w:r>
        <w:t>the</w:t>
      </w:r>
      <w:r>
        <w:rPr>
          <w:spacing w:val="-6"/>
        </w:rPr>
        <w:t xml:space="preserve"> </w:t>
      </w:r>
      <w:r>
        <w:t>University shall</w:t>
      </w:r>
      <w:r>
        <w:rPr>
          <w:spacing w:val="-5"/>
        </w:rPr>
        <w:t xml:space="preserve"> </w:t>
      </w:r>
      <w:r>
        <w:t>provide</w:t>
      </w:r>
      <w:r>
        <w:rPr>
          <w:spacing w:val="-4"/>
        </w:rPr>
        <w:t xml:space="preserve"> </w:t>
      </w:r>
      <w:r>
        <w:t>to</w:t>
      </w:r>
      <w:r>
        <w:rPr>
          <w:spacing w:val="-4"/>
        </w:rPr>
        <w:t xml:space="preserve"> </w:t>
      </w:r>
      <w:r>
        <w:t>such</w:t>
      </w:r>
      <w:r>
        <w:rPr>
          <w:spacing w:val="-4"/>
        </w:rPr>
        <w:t xml:space="preserve"> </w:t>
      </w:r>
      <w:r>
        <w:t>a</w:t>
      </w:r>
      <w:r>
        <w:rPr>
          <w:spacing w:val="-4"/>
        </w:rPr>
        <w:t xml:space="preserve"> </w:t>
      </w:r>
      <w:r>
        <w:t>domestic</w:t>
      </w:r>
      <w:r>
        <w:rPr>
          <w:spacing w:val="-4"/>
        </w:rPr>
        <w:t xml:space="preserve"> </w:t>
      </w:r>
      <w:r>
        <w:t>partner</w:t>
      </w:r>
      <w:r>
        <w:rPr>
          <w:spacing w:val="-4"/>
        </w:rPr>
        <w:t xml:space="preserve"> </w:t>
      </w:r>
      <w:r>
        <w:t>of</w:t>
      </w:r>
      <w:r>
        <w:rPr>
          <w:spacing w:val="-5"/>
        </w:rPr>
        <w:t xml:space="preserve"> </w:t>
      </w:r>
      <w:r>
        <w:t>a</w:t>
      </w:r>
      <w:r>
        <w:rPr>
          <w:spacing w:val="-4"/>
        </w:rPr>
        <w:t xml:space="preserve"> </w:t>
      </w:r>
      <w:r>
        <w:t>bargaining</w:t>
      </w:r>
      <w:r>
        <w:rPr>
          <w:spacing w:val="-4"/>
        </w:rPr>
        <w:t xml:space="preserve"> </w:t>
      </w:r>
      <w:r>
        <w:t>unit</w:t>
      </w:r>
      <w:r>
        <w:rPr>
          <w:w w:val="99"/>
        </w:rPr>
        <w:t xml:space="preserve"> </w:t>
      </w:r>
      <w:r>
        <w:t>member</w:t>
      </w:r>
      <w:r>
        <w:rPr>
          <w:spacing w:val="-5"/>
        </w:rPr>
        <w:t xml:space="preserve"> </w:t>
      </w:r>
      <w:r>
        <w:t>all</w:t>
      </w:r>
      <w:r>
        <w:rPr>
          <w:spacing w:val="-4"/>
        </w:rPr>
        <w:t xml:space="preserve"> </w:t>
      </w:r>
      <w:r>
        <w:t>the</w:t>
      </w:r>
      <w:r>
        <w:rPr>
          <w:spacing w:val="-4"/>
        </w:rPr>
        <w:t xml:space="preserve"> </w:t>
      </w:r>
      <w:r>
        <w:t>rights</w:t>
      </w:r>
      <w:r>
        <w:rPr>
          <w:spacing w:val="-4"/>
        </w:rPr>
        <w:t xml:space="preserve"> </w:t>
      </w:r>
      <w:r>
        <w:t>and</w:t>
      </w:r>
      <w:r>
        <w:rPr>
          <w:spacing w:val="-4"/>
        </w:rPr>
        <w:t xml:space="preserve"> </w:t>
      </w:r>
      <w:r>
        <w:t>privileges</w:t>
      </w:r>
      <w:r>
        <w:rPr>
          <w:spacing w:val="-4"/>
        </w:rPr>
        <w:t xml:space="preserve"> </w:t>
      </w:r>
      <w:r>
        <w:t>it</w:t>
      </w:r>
      <w:r>
        <w:rPr>
          <w:spacing w:val="-4"/>
        </w:rPr>
        <w:t xml:space="preserve"> </w:t>
      </w:r>
      <w:r>
        <w:t>provides</w:t>
      </w:r>
      <w:r>
        <w:rPr>
          <w:spacing w:val="-4"/>
        </w:rPr>
        <w:t xml:space="preserve"> </w:t>
      </w:r>
      <w:r>
        <w:t>to</w:t>
      </w:r>
      <w:r>
        <w:rPr>
          <w:spacing w:val="-4"/>
        </w:rPr>
        <w:t xml:space="preserve"> </w:t>
      </w:r>
      <w:r>
        <w:t>a</w:t>
      </w:r>
      <w:r>
        <w:rPr>
          <w:w w:val="99"/>
        </w:rPr>
        <w:t xml:space="preserve"> </w:t>
      </w:r>
      <w:r>
        <w:t>statutorily</w:t>
      </w:r>
      <w:r>
        <w:rPr>
          <w:spacing w:val="-7"/>
        </w:rPr>
        <w:t xml:space="preserve"> </w:t>
      </w:r>
      <w:r>
        <w:t>recognized</w:t>
      </w:r>
      <w:r>
        <w:rPr>
          <w:spacing w:val="-7"/>
        </w:rPr>
        <w:t xml:space="preserve"> </w:t>
      </w:r>
      <w:r>
        <w:t>spouse,</w:t>
      </w:r>
      <w:r>
        <w:rPr>
          <w:spacing w:val="-6"/>
        </w:rPr>
        <w:t xml:space="preserve"> </w:t>
      </w:r>
      <w:r>
        <w:t>provided</w:t>
      </w:r>
      <w:r>
        <w:rPr>
          <w:spacing w:val="-7"/>
        </w:rPr>
        <w:t xml:space="preserve"> </w:t>
      </w:r>
      <w:r>
        <w:t>the</w:t>
      </w:r>
      <w:r>
        <w:rPr>
          <w:spacing w:val="-7"/>
        </w:rPr>
        <w:t xml:space="preserve"> </w:t>
      </w:r>
      <w:r>
        <w:t>bargaining</w:t>
      </w:r>
      <w:r>
        <w:rPr>
          <w:spacing w:val="-6"/>
        </w:rPr>
        <w:t xml:space="preserve"> </w:t>
      </w:r>
      <w:r>
        <w:t>unit</w:t>
      </w:r>
      <w:r>
        <w:rPr>
          <w:w w:val="99"/>
        </w:rPr>
        <w:t xml:space="preserve"> </w:t>
      </w:r>
      <w:r>
        <w:t>member</w:t>
      </w:r>
      <w:r>
        <w:rPr>
          <w:spacing w:val="-5"/>
        </w:rPr>
        <w:t xml:space="preserve"> </w:t>
      </w:r>
      <w:r>
        <w:t>and</w:t>
      </w:r>
      <w:r>
        <w:rPr>
          <w:spacing w:val="-5"/>
        </w:rPr>
        <w:t xml:space="preserve"> </w:t>
      </w:r>
      <w:r>
        <w:t>his/her</w:t>
      </w:r>
      <w:r>
        <w:rPr>
          <w:spacing w:val="-5"/>
        </w:rPr>
        <w:t xml:space="preserve"> </w:t>
      </w:r>
      <w:r>
        <w:t>domestic</w:t>
      </w:r>
      <w:r>
        <w:rPr>
          <w:spacing w:val="-5"/>
        </w:rPr>
        <w:t xml:space="preserve"> </w:t>
      </w:r>
      <w:r>
        <w:t>partner</w:t>
      </w:r>
      <w:r>
        <w:rPr>
          <w:spacing w:val="-5"/>
        </w:rPr>
        <w:t xml:space="preserve"> </w:t>
      </w:r>
      <w:r>
        <w:t>sign</w:t>
      </w:r>
      <w:r>
        <w:rPr>
          <w:spacing w:val="-5"/>
        </w:rPr>
        <w:t xml:space="preserve"> </w:t>
      </w:r>
      <w:r>
        <w:t>an</w:t>
      </w:r>
      <w:r>
        <w:rPr>
          <w:spacing w:val="-5"/>
        </w:rPr>
        <w:t xml:space="preserve"> </w:t>
      </w:r>
      <w:r>
        <w:t>affidavit</w:t>
      </w:r>
      <w:r>
        <w:rPr>
          <w:w w:val="99"/>
        </w:rPr>
        <w:t xml:space="preserve"> </w:t>
      </w:r>
      <w:r>
        <w:t>affirming</w:t>
      </w:r>
      <w:r>
        <w:rPr>
          <w:spacing w:val="-4"/>
        </w:rPr>
        <w:t xml:space="preserve"> </w:t>
      </w:r>
      <w:r>
        <w:t>that</w:t>
      </w:r>
      <w:r>
        <w:rPr>
          <w:spacing w:val="-3"/>
        </w:rPr>
        <w:t xml:space="preserve"> </w:t>
      </w:r>
      <w:r>
        <w:t>they</w:t>
      </w:r>
      <w:r>
        <w:rPr>
          <w:spacing w:val="-3"/>
        </w:rPr>
        <w:t xml:space="preserve"> </w:t>
      </w:r>
      <w:r>
        <w:t>have</w:t>
      </w:r>
      <w:r>
        <w:rPr>
          <w:spacing w:val="-4"/>
        </w:rPr>
        <w:t xml:space="preserve"> </w:t>
      </w:r>
      <w:r>
        <w:t>lived</w:t>
      </w:r>
      <w:r>
        <w:rPr>
          <w:spacing w:val="-3"/>
        </w:rPr>
        <w:t xml:space="preserve"> </w:t>
      </w:r>
      <w:r>
        <w:t>together</w:t>
      </w:r>
      <w:r>
        <w:rPr>
          <w:spacing w:val="-3"/>
        </w:rPr>
        <w:t xml:space="preserve"> </w:t>
      </w:r>
      <w:r>
        <w:t>for</w:t>
      </w:r>
      <w:r>
        <w:rPr>
          <w:spacing w:val="-3"/>
        </w:rPr>
        <w:t xml:space="preserve"> </w:t>
      </w:r>
      <w:r>
        <w:t>at</w:t>
      </w:r>
      <w:r>
        <w:rPr>
          <w:spacing w:val="-4"/>
        </w:rPr>
        <w:t xml:space="preserve"> </w:t>
      </w:r>
      <w:r>
        <w:t>least</w:t>
      </w:r>
      <w:r>
        <w:rPr>
          <w:spacing w:val="-3"/>
        </w:rPr>
        <w:t xml:space="preserve"> </w:t>
      </w:r>
      <w:r>
        <w:t>six</w:t>
      </w:r>
      <w:r>
        <w:rPr>
          <w:spacing w:val="-3"/>
        </w:rPr>
        <w:t xml:space="preserve"> </w:t>
      </w:r>
      <w:r>
        <w:t>(6) months.</w:t>
      </w:r>
      <w:r>
        <w:rPr>
          <w:spacing w:val="51"/>
        </w:rPr>
        <w:t xml:space="preserve"> </w:t>
      </w:r>
      <w:r>
        <w:t>Unless</w:t>
      </w:r>
      <w:r>
        <w:rPr>
          <w:spacing w:val="-4"/>
        </w:rPr>
        <w:t xml:space="preserve"> </w:t>
      </w:r>
      <w:r>
        <w:t>otherwise</w:t>
      </w:r>
      <w:r>
        <w:rPr>
          <w:spacing w:val="-4"/>
        </w:rPr>
        <w:t xml:space="preserve"> </w:t>
      </w:r>
      <w:r>
        <w:t>noted</w:t>
      </w:r>
      <w:r>
        <w:rPr>
          <w:spacing w:val="-4"/>
        </w:rPr>
        <w:t xml:space="preserve"> </w:t>
      </w:r>
      <w:r>
        <w:t>in</w:t>
      </w:r>
      <w:r>
        <w:rPr>
          <w:spacing w:val="-4"/>
        </w:rPr>
        <w:t xml:space="preserve"> </w:t>
      </w:r>
      <w:r>
        <w:t>this</w:t>
      </w:r>
      <w:r>
        <w:rPr>
          <w:spacing w:val="-4"/>
        </w:rPr>
        <w:t xml:space="preserve"> </w:t>
      </w:r>
      <w:r>
        <w:t>Agreement,</w:t>
      </w:r>
      <w:r>
        <w:rPr>
          <w:spacing w:val="-4"/>
        </w:rPr>
        <w:t xml:space="preserve"> </w:t>
      </w:r>
      <w:r>
        <w:t>the</w:t>
      </w:r>
      <w:r>
        <w:rPr>
          <w:w w:val="99"/>
        </w:rPr>
        <w:t xml:space="preserve"> </w:t>
      </w:r>
      <w:r>
        <w:t>medical</w:t>
      </w:r>
      <w:r>
        <w:rPr>
          <w:spacing w:val="-4"/>
        </w:rPr>
        <w:t xml:space="preserve"> </w:t>
      </w:r>
      <w:r>
        <w:t>benefits</w:t>
      </w:r>
      <w:r>
        <w:rPr>
          <w:spacing w:val="-3"/>
        </w:rPr>
        <w:t xml:space="preserve"> </w:t>
      </w:r>
      <w:r>
        <w:t>in</w:t>
      </w:r>
      <w:r>
        <w:rPr>
          <w:spacing w:val="-3"/>
        </w:rPr>
        <w:t xml:space="preserve"> </w:t>
      </w:r>
      <w:r>
        <w:t>place</w:t>
      </w:r>
      <w:r>
        <w:rPr>
          <w:spacing w:val="-3"/>
        </w:rPr>
        <w:t xml:space="preserve"> </w:t>
      </w:r>
      <w:r>
        <w:t>as</w:t>
      </w:r>
      <w:r>
        <w:rPr>
          <w:spacing w:val="-3"/>
        </w:rPr>
        <w:t xml:space="preserve"> </w:t>
      </w:r>
      <w:r>
        <w:t>of</w:t>
      </w:r>
      <w:r>
        <w:rPr>
          <w:spacing w:val="-3"/>
        </w:rPr>
        <w:t xml:space="preserve"> </w:t>
      </w:r>
      <w:r>
        <w:t>August</w:t>
      </w:r>
      <w:r>
        <w:rPr>
          <w:spacing w:val="-3"/>
        </w:rPr>
        <w:t xml:space="preserve"> </w:t>
      </w:r>
      <w:r>
        <w:t>2007</w:t>
      </w:r>
      <w:r>
        <w:rPr>
          <w:spacing w:val="-3"/>
        </w:rPr>
        <w:t xml:space="preserve"> </w:t>
      </w:r>
      <w:r>
        <w:t>shall</w:t>
      </w:r>
      <w:r>
        <w:rPr>
          <w:spacing w:val="-3"/>
        </w:rPr>
        <w:t xml:space="preserve"> </w:t>
      </w:r>
      <w:r>
        <w:t>remain</w:t>
      </w:r>
      <w:r>
        <w:rPr>
          <w:spacing w:val="-3"/>
        </w:rPr>
        <w:t xml:space="preserve"> </w:t>
      </w:r>
      <w:r>
        <w:t>in place.</w:t>
      </w:r>
    </w:p>
    <w:p w:rsidR="002F7BE9" w:rsidRDefault="002F7BE9" w:rsidP="002F7BE9">
      <w:pPr>
        <w:rPr>
          <w:rFonts w:ascii="Times New Roman" w:eastAsia="Times New Roman" w:hAnsi="Times New Roman" w:cs="Times New Roman"/>
          <w:sz w:val="24"/>
          <w:szCs w:val="24"/>
        </w:rPr>
      </w:pPr>
    </w:p>
    <w:p w:rsidR="002F7BE9" w:rsidRPr="00D213F0" w:rsidRDefault="002F7BE9" w:rsidP="002F7BE9">
      <w:pPr>
        <w:pStyle w:val="BodyText"/>
        <w:numPr>
          <w:ilvl w:val="2"/>
          <w:numId w:val="5"/>
        </w:numPr>
        <w:tabs>
          <w:tab w:val="left" w:pos="2900"/>
        </w:tabs>
        <w:ind w:right="578" w:firstLine="0"/>
      </w:pPr>
      <w:r>
        <w:t>Eligible</w:t>
      </w:r>
      <w:r>
        <w:rPr>
          <w:spacing w:val="-6"/>
        </w:rPr>
        <w:t xml:space="preserve"> </w:t>
      </w:r>
      <w:r>
        <w:t>members</w:t>
      </w:r>
      <w:r>
        <w:rPr>
          <w:spacing w:val="-5"/>
        </w:rPr>
        <w:t xml:space="preserve"> </w:t>
      </w:r>
      <w:r>
        <w:t>of</w:t>
      </w:r>
      <w:r>
        <w:rPr>
          <w:spacing w:val="-5"/>
        </w:rPr>
        <w:t xml:space="preserve"> </w:t>
      </w:r>
      <w:r>
        <w:t>the</w:t>
      </w:r>
      <w:r>
        <w:rPr>
          <w:spacing w:val="-5"/>
        </w:rPr>
        <w:t xml:space="preserve"> </w:t>
      </w:r>
      <w:r>
        <w:t>bargaining</w:t>
      </w:r>
      <w:r>
        <w:rPr>
          <w:spacing w:val="-5"/>
        </w:rPr>
        <w:t xml:space="preserve"> </w:t>
      </w:r>
      <w:r>
        <w:t>unit</w:t>
      </w:r>
      <w:r>
        <w:rPr>
          <w:spacing w:val="-5"/>
        </w:rPr>
        <w:t xml:space="preserve"> </w:t>
      </w:r>
      <w:r>
        <w:t>shall</w:t>
      </w:r>
      <w:r>
        <w:rPr>
          <w:spacing w:val="-5"/>
        </w:rPr>
        <w:t xml:space="preserve"> </w:t>
      </w:r>
      <w:r>
        <w:t>have</w:t>
      </w:r>
      <w:r>
        <w:rPr>
          <w:spacing w:val="-5"/>
        </w:rPr>
        <w:t xml:space="preserve"> </w:t>
      </w:r>
      <w:r>
        <w:t>the</w:t>
      </w:r>
      <w:r>
        <w:rPr>
          <w:w w:val="99"/>
        </w:rPr>
        <w:t xml:space="preserve"> </w:t>
      </w:r>
      <w:r>
        <w:t>option</w:t>
      </w:r>
      <w:r>
        <w:rPr>
          <w:spacing w:val="-4"/>
        </w:rPr>
        <w:t xml:space="preserve"> </w:t>
      </w:r>
      <w:r>
        <w:lastRenderedPageBreak/>
        <w:t>of</w:t>
      </w:r>
      <w:r>
        <w:rPr>
          <w:spacing w:val="-3"/>
        </w:rPr>
        <w:t xml:space="preserve"> </w:t>
      </w:r>
      <w:r>
        <w:t>participating</w:t>
      </w:r>
      <w:r>
        <w:rPr>
          <w:spacing w:val="-4"/>
        </w:rPr>
        <w:t xml:space="preserve"> </w:t>
      </w:r>
      <w:r>
        <w:t>in</w:t>
      </w:r>
      <w:r>
        <w:rPr>
          <w:spacing w:val="-3"/>
        </w:rPr>
        <w:t xml:space="preserve"> </w:t>
      </w:r>
      <w:r>
        <w:t>the</w:t>
      </w:r>
      <w:r>
        <w:rPr>
          <w:spacing w:val="-3"/>
        </w:rPr>
        <w:t xml:space="preserve"> </w:t>
      </w:r>
      <w:r>
        <w:t>100/80</w:t>
      </w:r>
      <w:r>
        <w:rPr>
          <w:spacing w:val="-4"/>
        </w:rPr>
        <w:t xml:space="preserve"> </w:t>
      </w:r>
      <w:r>
        <w:t>Open</w:t>
      </w:r>
      <w:r>
        <w:rPr>
          <w:spacing w:val="-3"/>
        </w:rPr>
        <w:t xml:space="preserve"> </w:t>
      </w:r>
      <w:r>
        <w:t>Access</w:t>
      </w:r>
      <w:r>
        <w:rPr>
          <w:spacing w:val="-4"/>
        </w:rPr>
        <w:t xml:space="preserve"> </w:t>
      </w:r>
      <w:r>
        <w:t>Point</w:t>
      </w:r>
      <w:r>
        <w:rPr>
          <w:spacing w:val="-3"/>
        </w:rPr>
        <w:t xml:space="preserve"> </w:t>
      </w:r>
      <w:r>
        <w:t>of Service</w:t>
      </w:r>
      <w:r>
        <w:rPr>
          <w:spacing w:val="-4"/>
        </w:rPr>
        <w:t xml:space="preserve"> </w:t>
      </w:r>
      <w:r>
        <w:t>Plan</w:t>
      </w:r>
      <w:r>
        <w:rPr>
          <w:spacing w:val="-3"/>
        </w:rPr>
        <w:t xml:space="preserve"> </w:t>
      </w:r>
      <w:r>
        <w:t>as</w:t>
      </w:r>
      <w:r>
        <w:rPr>
          <w:spacing w:val="-4"/>
        </w:rPr>
        <w:t xml:space="preserve"> </w:t>
      </w:r>
      <w:r>
        <w:t>defined</w:t>
      </w:r>
      <w:r>
        <w:rPr>
          <w:spacing w:val="-3"/>
        </w:rPr>
        <w:t xml:space="preserve"> </w:t>
      </w:r>
      <w:r>
        <w:t>in</w:t>
      </w:r>
      <w:r>
        <w:rPr>
          <w:spacing w:val="-4"/>
        </w:rPr>
        <w:t xml:space="preserve"> </w:t>
      </w:r>
      <w:r>
        <w:t>Appendix</w:t>
      </w:r>
      <w:r>
        <w:rPr>
          <w:spacing w:val="-3"/>
        </w:rPr>
        <w:t xml:space="preserve"> </w:t>
      </w:r>
      <w:r>
        <w:t>A,</w:t>
      </w:r>
      <w:r>
        <w:rPr>
          <w:spacing w:val="-4"/>
        </w:rPr>
        <w:t xml:space="preserve"> </w:t>
      </w:r>
      <w:r>
        <w:t>the</w:t>
      </w:r>
      <w:r>
        <w:rPr>
          <w:spacing w:val="-3"/>
        </w:rPr>
        <w:t xml:space="preserve"> </w:t>
      </w:r>
      <w:r>
        <w:t>90/70</w:t>
      </w:r>
      <w:r>
        <w:rPr>
          <w:spacing w:val="-3"/>
        </w:rPr>
        <w:t xml:space="preserve"> </w:t>
      </w:r>
      <w:r>
        <w:t>Open Access</w:t>
      </w:r>
      <w:r>
        <w:rPr>
          <w:spacing w:val="-3"/>
        </w:rPr>
        <w:t xml:space="preserve"> </w:t>
      </w:r>
      <w:r>
        <w:t>Point</w:t>
      </w:r>
      <w:r>
        <w:rPr>
          <w:spacing w:val="-3"/>
        </w:rPr>
        <w:t xml:space="preserve"> </w:t>
      </w:r>
      <w:r>
        <w:t>of</w:t>
      </w:r>
      <w:r>
        <w:rPr>
          <w:spacing w:val="-3"/>
        </w:rPr>
        <w:t xml:space="preserve"> </w:t>
      </w:r>
      <w:r>
        <w:t>Service</w:t>
      </w:r>
      <w:r>
        <w:rPr>
          <w:spacing w:val="-3"/>
        </w:rPr>
        <w:t xml:space="preserve"> </w:t>
      </w:r>
      <w:r>
        <w:t>Plan</w:t>
      </w:r>
      <w:r>
        <w:rPr>
          <w:spacing w:val="-3"/>
        </w:rPr>
        <w:t xml:space="preserve"> </w:t>
      </w:r>
      <w:r>
        <w:t>with</w:t>
      </w:r>
      <w:r>
        <w:rPr>
          <w:spacing w:val="-3"/>
        </w:rPr>
        <w:t xml:space="preserve"> </w:t>
      </w:r>
      <w:r>
        <w:t>a</w:t>
      </w:r>
      <w:r>
        <w:rPr>
          <w:spacing w:val="-3"/>
        </w:rPr>
        <w:t xml:space="preserve"> </w:t>
      </w:r>
      <w:r>
        <w:t>safety</w:t>
      </w:r>
      <w:r>
        <w:rPr>
          <w:spacing w:val="-3"/>
        </w:rPr>
        <w:t xml:space="preserve"> </w:t>
      </w:r>
      <w:r>
        <w:t>net</w:t>
      </w:r>
      <w:r>
        <w:rPr>
          <w:spacing w:val="-3"/>
        </w:rPr>
        <w:t xml:space="preserve"> </w:t>
      </w:r>
      <w:r>
        <w:t>feature,</w:t>
      </w:r>
      <w:r w:rsidRPr="00D213F0">
        <w:rPr>
          <w:spacing w:val="-3"/>
        </w:rPr>
        <w:t xml:space="preserve"> </w:t>
      </w:r>
      <w:r>
        <w:t>the</w:t>
      </w:r>
      <w:r w:rsidRPr="00D213F0">
        <w:rPr>
          <w:spacing w:val="-3"/>
        </w:rPr>
        <w:t xml:space="preserve"> </w:t>
      </w:r>
      <w:r>
        <w:t>HMO</w:t>
      </w:r>
      <w:r w:rsidRPr="00D213F0">
        <w:rPr>
          <w:spacing w:val="-3"/>
        </w:rPr>
        <w:t xml:space="preserve"> </w:t>
      </w:r>
      <w:r>
        <w:t>with</w:t>
      </w:r>
      <w:r w:rsidRPr="00D213F0">
        <w:rPr>
          <w:spacing w:val="-3"/>
        </w:rPr>
        <w:t xml:space="preserve"> </w:t>
      </w:r>
      <w:r>
        <w:t>prescriptions,</w:t>
      </w:r>
      <w:r w:rsidRPr="00D213F0">
        <w:rPr>
          <w:spacing w:val="-2"/>
        </w:rPr>
        <w:t xml:space="preserve"> </w:t>
      </w:r>
      <w:r>
        <w:rPr>
          <w:spacing w:val="-2"/>
        </w:rPr>
        <w:t xml:space="preserve">and a high-deductible plan, </w:t>
      </w:r>
      <w:r>
        <w:t>all</w:t>
      </w:r>
      <w:r w:rsidRPr="00D213F0">
        <w:rPr>
          <w:spacing w:val="-4"/>
        </w:rPr>
        <w:t xml:space="preserve"> </w:t>
      </w:r>
      <w:r>
        <w:t>as</w:t>
      </w:r>
      <w:r w:rsidRPr="00D213F0">
        <w:rPr>
          <w:spacing w:val="-4"/>
        </w:rPr>
        <w:t xml:space="preserve"> </w:t>
      </w:r>
      <w:r>
        <w:t>referenced</w:t>
      </w:r>
      <w:r w:rsidRPr="00D213F0">
        <w:rPr>
          <w:spacing w:val="-4"/>
        </w:rPr>
        <w:t xml:space="preserve"> </w:t>
      </w:r>
      <w:r w:rsidRPr="00F513BF">
        <w:t>in</w:t>
      </w:r>
      <w:r w:rsidRPr="00F513BF">
        <w:rPr>
          <w:spacing w:val="-4"/>
        </w:rPr>
        <w:t xml:space="preserve"> </w:t>
      </w:r>
      <w:r w:rsidRPr="00F513BF">
        <w:t>Appendix A.</w:t>
      </w:r>
      <w:r w:rsidRPr="00D213F0">
        <w:rPr>
          <w:spacing w:val="-4"/>
        </w:rPr>
        <w:t xml:space="preserve"> </w:t>
      </w:r>
    </w:p>
    <w:p w:rsidR="002F7BE9" w:rsidRDefault="002F7BE9" w:rsidP="002F7BE9">
      <w:pPr>
        <w:pStyle w:val="BodyText"/>
        <w:spacing w:line="239" w:lineRule="auto"/>
        <w:ind w:left="2600" w:right="446"/>
      </w:pPr>
    </w:p>
    <w:p w:rsidR="002F7BE9" w:rsidRDefault="002F7BE9" w:rsidP="002F7BE9">
      <w:pPr>
        <w:pStyle w:val="BodyText"/>
        <w:spacing w:line="239" w:lineRule="auto"/>
        <w:ind w:left="2600" w:right="446"/>
      </w:pPr>
      <w:r>
        <w:t>c. Under</w:t>
      </w:r>
      <w:r>
        <w:rPr>
          <w:spacing w:val="-4"/>
        </w:rPr>
        <w:t xml:space="preserve"> </w:t>
      </w:r>
      <w:r>
        <w:t>the</w:t>
      </w:r>
      <w:r>
        <w:rPr>
          <w:w w:val="99"/>
        </w:rPr>
        <w:t xml:space="preserve"> </w:t>
      </w:r>
      <w:r>
        <w:t>Open</w:t>
      </w:r>
      <w:r>
        <w:rPr>
          <w:spacing w:val="-4"/>
        </w:rPr>
        <w:t xml:space="preserve"> </w:t>
      </w:r>
      <w:r>
        <w:t>Access</w:t>
      </w:r>
      <w:r>
        <w:rPr>
          <w:spacing w:val="-3"/>
        </w:rPr>
        <w:t xml:space="preserve"> </w:t>
      </w:r>
      <w:r>
        <w:t>plans,</w:t>
      </w:r>
      <w:r>
        <w:rPr>
          <w:spacing w:val="-3"/>
        </w:rPr>
        <w:t xml:space="preserve"> </w:t>
      </w:r>
      <w:r>
        <w:t>the</w:t>
      </w:r>
      <w:r>
        <w:rPr>
          <w:spacing w:val="-3"/>
        </w:rPr>
        <w:t xml:space="preserve"> </w:t>
      </w:r>
      <w:r>
        <w:t>employee’s</w:t>
      </w:r>
      <w:r>
        <w:rPr>
          <w:spacing w:val="-3"/>
        </w:rPr>
        <w:t xml:space="preserve"> </w:t>
      </w:r>
      <w:r>
        <w:t>out</w:t>
      </w:r>
      <w:r>
        <w:rPr>
          <w:spacing w:val="-3"/>
        </w:rPr>
        <w:t xml:space="preserve"> </w:t>
      </w:r>
      <w:r>
        <w:t>of</w:t>
      </w:r>
      <w:r>
        <w:rPr>
          <w:spacing w:val="-3"/>
        </w:rPr>
        <w:t xml:space="preserve"> </w:t>
      </w:r>
      <w:r>
        <w:t>network</w:t>
      </w:r>
      <w:r>
        <w:rPr>
          <w:spacing w:val="-3"/>
        </w:rPr>
        <w:t xml:space="preserve"> </w:t>
      </w:r>
      <w:r>
        <w:t>costs</w:t>
      </w:r>
      <w:r>
        <w:rPr>
          <w:spacing w:val="-3"/>
        </w:rPr>
        <w:t xml:space="preserve"> </w:t>
      </w:r>
      <w:r>
        <w:t>for provider</w:t>
      </w:r>
      <w:r>
        <w:rPr>
          <w:spacing w:val="-5"/>
        </w:rPr>
        <w:t xml:space="preserve"> </w:t>
      </w:r>
      <w:r>
        <w:t>charges,</w:t>
      </w:r>
      <w:r>
        <w:rPr>
          <w:spacing w:val="-5"/>
        </w:rPr>
        <w:t xml:space="preserve"> </w:t>
      </w:r>
      <w:r>
        <w:t>regardless</w:t>
      </w:r>
      <w:r>
        <w:rPr>
          <w:spacing w:val="-5"/>
        </w:rPr>
        <w:t xml:space="preserve"> </w:t>
      </w:r>
      <w:r>
        <w:t>of</w:t>
      </w:r>
      <w:r>
        <w:rPr>
          <w:spacing w:val="-4"/>
        </w:rPr>
        <w:t xml:space="preserve"> </w:t>
      </w:r>
      <w:r>
        <w:t>whether</w:t>
      </w:r>
      <w:r>
        <w:rPr>
          <w:spacing w:val="-5"/>
        </w:rPr>
        <w:t xml:space="preserve"> </w:t>
      </w:r>
      <w:r>
        <w:t>Rider</w:t>
      </w:r>
      <w:r>
        <w:rPr>
          <w:spacing w:val="-5"/>
        </w:rPr>
        <w:t xml:space="preserve"> </w:t>
      </w:r>
      <w:r>
        <w:t>is</w:t>
      </w:r>
      <w:r>
        <w:rPr>
          <w:spacing w:val="-4"/>
        </w:rPr>
        <w:t xml:space="preserve"> </w:t>
      </w:r>
      <w:r>
        <w:t>primary</w:t>
      </w:r>
      <w:r>
        <w:rPr>
          <w:spacing w:val="-5"/>
        </w:rPr>
        <w:t xml:space="preserve"> </w:t>
      </w:r>
      <w:r>
        <w:t>or secondary,</w:t>
      </w:r>
      <w:r>
        <w:rPr>
          <w:spacing w:val="-6"/>
        </w:rPr>
        <w:t xml:space="preserve"> </w:t>
      </w:r>
      <w:r>
        <w:t>will</w:t>
      </w:r>
      <w:r>
        <w:rPr>
          <w:spacing w:val="-6"/>
        </w:rPr>
        <w:t xml:space="preserve"> </w:t>
      </w:r>
      <w:r>
        <w:t>be</w:t>
      </w:r>
      <w:r>
        <w:rPr>
          <w:spacing w:val="-5"/>
        </w:rPr>
        <w:t xml:space="preserve"> </w:t>
      </w:r>
      <w:r>
        <w:t>calculated</w:t>
      </w:r>
      <w:r>
        <w:rPr>
          <w:spacing w:val="-6"/>
        </w:rPr>
        <w:t xml:space="preserve"> </w:t>
      </w:r>
      <w:r>
        <w:t>using</w:t>
      </w:r>
      <w:r>
        <w:rPr>
          <w:spacing w:val="-6"/>
        </w:rPr>
        <w:t xml:space="preserve"> </w:t>
      </w:r>
      <w:r>
        <w:t>the</w:t>
      </w:r>
      <w:r>
        <w:rPr>
          <w:spacing w:val="-5"/>
        </w:rPr>
        <w:t xml:space="preserve"> </w:t>
      </w:r>
      <w:r>
        <w:t>undiscounted calculation</w:t>
      </w:r>
      <w:r>
        <w:rPr>
          <w:spacing w:val="-6"/>
        </w:rPr>
        <w:t xml:space="preserve"> </w:t>
      </w:r>
      <w:r>
        <w:t>of</w:t>
      </w:r>
      <w:r>
        <w:rPr>
          <w:spacing w:val="-5"/>
        </w:rPr>
        <w:t xml:space="preserve"> </w:t>
      </w:r>
      <w:r>
        <w:t>the</w:t>
      </w:r>
      <w:r>
        <w:rPr>
          <w:spacing w:val="-5"/>
        </w:rPr>
        <w:t xml:space="preserve"> </w:t>
      </w:r>
      <w:r>
        <w:t>reasonable</w:t>
      </w:r>
      <w:r>
        <w:rPr>
          <w:spacing w:val="-6"/>
        </w:rPr>
        <w:t xml:space="preserve"> </w:t>
      </w:r>
      <w:r>
        <w:t>and</w:t>
      </w:r>
      <w:r>
        <w:rPr>
          <w:spacing w:val="-5"/>
        </w:rPr>
        <w:t xml:space="preserve"> </w:t>
      </w:r>
      <w:r>
        <w:t>customary</w:t>
      </w:r>
      <w:r>
        <w:rPr>
          <w:spacing w:val="-5"/>
        </w:rPr>
        <w:t xml:space="preserve"> </w:t>
      </w:r>
      <w:r>
        <w:t>limits.</w:t>
      </w:r>
    </w:p>
    <w:p w:rsidR="002F7BE9" w:rsidRDefault="002F7BE9" w:rsidP="002F7BE9">
      <w:pPr>
        <w:pStyle w:val="ListParagraph"/>
      </w:pPr>
    </w:p>
    <w:p w:rsidR="002F7BE9" w:rsidRDefault="002F7BE9" w:rsidP="002F7BE9">
      <w:pPr>
        <w:pStyle w:val="BodyText"/>
        <w:tabs>
          <w:tab w:val="left" w:pos="2887"/>
        </w:tabs>
        <w:ind w:left="2600" w:right="466"/>
      </w:pPr>
      <w:r>
        <w:t>d. Bargaining</w:t>
      </w:r>
      <w:r>
        <w:rPr>
          <w:spacing w:val="-6"/>
        </w:rPr>
        <w:t xml:space="preserve"> </w:t>
      </w:r>
      <w:r>
        <w:t>unit</w:t>
      </w:r>
      <w:r>
        <w:rPr>
          <w:spacing w:val="-6"/>
        </w:rPr>
        <w:t xml:space="preserve"> </w:t>
      </w:r>
      <w:r>
        <w:t>members</w:t>
      </w:r>
      <w:r>
        <w:rPr>
          <w:spacing w:val="-5"/>
        </w:rPr>
        <w:t xml:space="preserve"> </w:t>
      </w:r>
      <w:r>
        <w:t>may</w:t>
      </w:r>
      <w:r>
        <w:rPr>
          <w:spacing w:val="-6"/>
        </w:rPr>
        <w:t xml:space="preserve"> </w:t>
      </w:r>
      <w:r>
        <w:t>elect</w:t>
      </w:r>
      <w:r>
        <w:rPr>
          <w:spacing w:val="-6"/>
        </w:rPr>
        <w:t xml:space="preserve"> </w:t>
      </w:r>
      <w:r>
        <w:t>any</w:t>
      </w:r>
      <w:r>
        <w:rPr>
          <w:spacing w:val="-5"/>
        </w:rPr>
        <w:t xml:space="preserve"> </w:t>
      </w:r>
      <w:r>
        <w:t>health</w:t>
      </w:r>
      <w:r>
        <w:rPr>
          <w:spacing w:val="-6"/>
        </w:rPr>
        <w:t xml:space="preserve"> </w:t>
      </w:r>
      <w:r>
        <w:t>insurance</w:t>
      </w:r>
      <w:r>
        <w:rPr>
          <w:w w:val="99"/>
        </w:rPr>
        <w:t xml:space="preserve"> </w:t>
      </w:r>
      <w:r>
        <w:t>plan</w:t>
      </w:r>
      <w:r>
        <w:rPr>
          <w:spacing w:val="-4"/>
        </w:rPr>
        <w:t xml:space="preserve"> </w:t>
      </w:r>
      <w:r>
        <w:t>provided</w:t>
      </w:r>
      <w:r>
        <w:rPr>
          <w:spacing w:val="-3"/>
        </w:rPr>
        <w:t xml:space="preserve"> </w:t>
      </w:r>
      <w:r>
        <w:t>through</w:t>
      </w:r>
      <w:r>
        <w:rPr>
          <w:spacing w:val="-4"/>
        </w:rPr>
        <w:t xml:space="preserve"> </w:t>
      </w:r>
      <w:r>
        <w:t>Rider</w:t>
      </w:r>
      <w:r>
        <w:rPr>
          <w:spacing w:val="-3"/>
        </w:rPr>
        <w:t xml:space="preserve"> </w:t>
      </w:r>
      <w:r>
        <w:t>as</w:t>
      </w:r>
      <w:r>
        <w:rPr>
          <w:spacing w:val="-4"/>
        </w:rPr>
        <w:t xml:space="preserve"> </w:t>
      </w:r>
      <w:r>
        <w:t>the</w:t>
      </w:r>
      <w:r>
        <w:rPr>
          <w:spacing w:val="-3"/>
        </w:rPr>
        <w:t xml:space="preserve"> </w:t>
      </w:r>
      <w:r>
        <w:t>primary</w:t>
      </w:r>
      <w:r>
        <w:rPr>
          <w:spacing w:val="-3"/>
        </w:rPr>
        <w:t xml:space="preserve"> </w:t>
      </w:r>
      <w:r>
        <w:t>payor</w:t>
      </w:r>
      <w:r>
        <w:rPr>
          <w:spacing w:val="-4"/>
        </w:rPr>
        <w:t xml:space="preserve"> </w:t>
      </w:r>
      <w:r>
        <w:t>for medical</w:t>
      </w:r>
      <w:r>
        <w:rPr>
          <w:spacing w:val="-5"/>
        </w:rPr>
        <w:t xml:space="preserve"> </w:t>
      </w:r>
      <w:r>
        <w:t>expenses</w:t>
      </w:r>
      <w:r>
        <w:rPr>
          <w:spacing w:val="-4"/>
        </w:rPr>
        <w:t xml:space="preserve"> </w:t>
      </w:r>
      <w:r>
        <w:t>incurred</w:t>
      </w:r>
      <w:r>
        <w:rPr>
          <w:spacing w:val="-4"/>
        </w:rPr>
        <w:t xml:space="preserve"> </w:t>
      </w:r>
      <w:r>
        <w:t>as</w:t>
      </w:r>
      <w:r>
        <w:rPr>
          <w:spacing w:val="-4"/>
        </w:rPr>
        <w:t xml:space="preserve"> </w:t>
      </w:r>
      <w:r>
        <w:t>a</w:t>
      </w:r>
      <w:r>
        <w:rPr>
          <w:spacing w:val="-5"/>
        </w:rPr>
        <w:t xml:space="preserve"> </w:t>
      </w:r>
      <w:r>
        <w:t>result</w:t>
      </w:r>
      <w:r>
        <w:rPr>
          <w:spacing w:val="-4"/>
        </w:rPr>
        <w:t xml:space="preserve"> </w:t>
      </w:r>
      <w:r>
        <w:t>of</w:t>
      </w:r>
      <w:r>
        <w:rPr>
          <w:spacing w:val="-4"/>
        </w:rPr>
        <w:t xml:space="preserve"> </w:t>
      </w:r>
      <w:r>
        <w:t>a</w:t>
      </w:r>
      <w:r>
        <w:rPr>
          <w:spacing w:val="-4"/>
        </w:rPr>
        <w:t xml:space="preserve"> </w:t>
      </w:r>
      <w:r>
        <w:t>motor</w:t>
      </w:r>
      <w:r>
        <w:rPr>
          <w:spacing w:val="-5"/>
        </w:rPr>
        <w:t xml:space="preserve"> </w:t>
      </w:r>
      <w:r>
        <w:t>vehicle</w:t>
      </w:r>
      <w:r>
        <w:rPr>
          <w:w w:val="99"/>
        </w:rPr>
        <w:t xml:space="preserve"> </w:t>
      </w:r>
      <w:r>
        <w:t>accident.</w:t>
      </w:r>
    </w:p>
    <w:p w:rsidR="002F7BE9" w:rsidRDefault="002F7BE9" w:rsidP="002F7BE9">
      <w:pPr>
        <w:pStyle w:val="ListParagraph"/>
      </w:pPr>
    </w:p>
    <w:p w:rsidR="002F7BE9" w:rsidRDefault="002F7BE9" w:rsidP="002F7BE9">
      <w:pPr>
        <w:pStyle w:val="BodyText"/>
        <w:tabs>
          <w:tab w:val="left" w:pos="2900"/>
        </w:tabs>
        <w:ind w:left="2373" w:right="466"/>
        <w:rPr>
          <w:spacing w:val="-4"/>
        </w:rPr>
      </w:pPr>
      <w:r>
        <w:t xml:space="preserve">    e. The</w:t>
      </w:r>
      <w:r w:rsidRPr="000D4DEC">
        <w:rPr>
          <w:spacing w:val="-4"/>
        </w:rPr>
        <w:t xml:space="preserve"> </w:t>
      </w:r>
      <w:r>
        <w:t>University</w:t>
      </w:r>
      <w:r w:rsidRPr="000D4DEC">
        <w:rPr>
          <w:spacing w:val="-4"/>
        </w:rPr>
        <w:t xml:space="preserve"> </w:t>
      </w:r>
      <w:r>
        <w:t>and</w:t>
      </w:r>
      <w:r w:rsidRPr="000D4DEC">
        <w:rPr>
          <w:spacing w:val="-4"/>
        </w:rPr>
        <w:t xml:space="preserve"> </w:t>
      </w:r>
      <w:r>
        <w:t>the</w:t>
      </w:r>
      <w:r w:rsidRPr="000D4DEC">
        <w:rPr>
          <w:spacing w:val="-4"/>
        </w:rPr>
        <w:t xml:space="preserve"> </w:t>
      </w:r>
      <w:r>
        <w:t>AAUP</w:t>
      </w:r>
      <w:r w:rsidRPr="000D4DEC">
        <w:rPr>
          <w:spacing w:val="-4"/>
        </w:rPr>
        <w:t xml:space="preserve"> </w:t>
      </w:r>
      <w:r>
        <w:t>shall</w:t>
      </w:r>
      <w:r w:rsidRPr="000D4DEC">
        <w:rPr>
          <w:spacing w:val="-4"/>
        </w:rPr>
        <w:t xml:space="preserve"> </w:t>
      </w:r>
      <w:r>
        <w:t>maintain</w:t>
      </w:r>
      <w:r w:rsidRPr="000D4DEC">
        <w:rPr>
          <w:spacing w:val="-4"/>
        </w:rPr>
        <w:t xml:space="preserve"> </w:t>
      </w:r>
      <w:r>
        <w:t>a</w:t>
      </w:r>
      <w:r w:rsidRPr="000D4DEC">
        <w:rPr>
          <w:spacing w:val="-4"/>
        </w:rPr>
        <w:t xml:space="preserve"> </w:t>
      </w:r>
    </w:p>
    <w:p w:rsidR="002F7BE9" w:rsidRDefault="002F7BE9" w:rsidP="002F7BE9">
      <w:pPr>
        <w:pStyle w:val="BodyText"/>
        <w:tabs>
          <w:tab w:val="left" w:pos="2900"/>
        </w:tabs>
        <w:ind w:left="2600" w:right="466"/>
      </w:pPr>
      <w:r>
        <w:t>Benefits Cost</w:t>
      </w:r>
      <w:r w:rsidRPr="000D4DEC">
        <w:rPr>
          <w:spacing w:val="-7"/>
        </w:rPr>
        <w:t xml:space="preserve"> </w:t>
      </w:r>
      <w:r>
        <w:t>Containment</w:t>
      </w:r>
      <w:r w:rsidRPr="000D4DEC">
        <w:rPr>
          <w:spacing w:val="-6"/>
        </w:rPr>
        <w:t xml:space="preserve"> </w:t>
      </w:r>
      <w:r>
        <w:t>Committee</w:t>
      </w:r>
      <w:r w:rsidRPr="000D4DEC">
        <w:rPr>
          <w:spacing w:val="-6"/>
        </w:rPr>
        <w:t xml:space="preserve"> </w:t>
      </w:r>
      <w:r>
        <w:t>to</w:t>
      </w:r>
      <w:r w:rsidRPr="000D4DEC">
        <w:rPr>
          <w:spacing w:val="-6"/>
        </w:rPr>
        <w:t xml:space="preserve"> </w:t>
      </w:r>
      <w:r>
        <w:t>explore</w:t>
      </w:r>
      <w:r w:rsidRPr="000D4DEC">
        <w:rPr>
          <w:spacing w:val="-7"/>
        </w:rPr>
        <w:t xml:space="preserve"> </w:t>
      </w:r>
      <w:r>
        <w:t>all</w:t>
      </w:r>
      <w:r w:rsidRPr="000D4DEC">
        <w:rPr>
          <w:spacing w:val="-6"/>
        </w:rPr>
        <w:t xml:space="preserve"> </w:t>
      </w:r>
      <w:r>
        <w:t>meaningful</w:t>
      </w:r>
      <w:r w:rsidRPr="000D4DEC">
        <w:rPr>
          <w:spacing w:val="-6"/>
        </w:rPr>
        <w:t xml:space="preserve"> </w:t>
      </w:r>
      <w:r>
        <w:t>cost</w:t>
      </w:r>
      <w:r w:rsidRPr="000D4DEC">
        <w:rPr>
          <w:w w:val="99"/>
        </w:rPr>
        <w:t xml:space="preserve"> </w:t>
      </w:r>
      <w:r>
        <w:t>saving</w:t>
      </w:r>
      <w:r w:rsidRPr="000D4DEC">
        <w:rPr>
          <w:spacing w:val="-7"/>
        </w:rPr>
        <w:t xml:space="preserve"> </w:t>
      </w:r>
      <w:r>
        <w:t>alternatives</w:t>
      </w:r>
      <w:r w:rsidRPr="000D4DEC">
        <w:rPr>
          <w:spacing w:val="-6"/>
        </w:rPr>
        <w:t xml:space="preserve"> </w:t>
      </w:r>
      <w:r>
        <w:t>while</w:t>
      </w:r>
      <w:r w:rsidRPr="000D4DEC">
        <w:rPr>
          <w:spacing w:val="-6"/>
        </w:rPr>
        <w:t xml:space="preserve"> </w:t>
      </w:r>
      <w:r>
        <w:t>preserving</w:t>
      </w:r>
      <w:r w:rsidRPr="000D4DEC">
        <w:rPr>
          <w:spacing w:val="-6"/>
        </w:rPr>
        <w:t xml:space="preserve"> </w:t>
      </w:r>
      <w:r>
        <w:t>high</w:t>
      </w:r>
      <w:r w:rsidRPr="000D4DEC">
        <w:rPr>
          <w:spacing w:val="-7"/>
        </w:rPr>
        <w:t xml:space="preserve"> </w:t>
      </w:r>
      <w:r>
        <w:t>quality</w:t>
      </w:r>
      <w:r w:rsidRPr="000D4DEC">
        <w:rPr>
          <w:spacing w:val="-6"/>
        </w:rPr>
        <w:t xml:space="preserve"> </w:t>
      </w:r>
      <w:r>
        <w:t>medical</w:t>
      </w:r>
      <w:r w:rsidRPr="000D4DEC">
        <w:rPr>
          <w:w w:val="99"/>
        </w:rPr>
        <w:t xml:space="preserve"> </w:t>
      </w:r>
      <w:r>
        <w:t>plan</w:t>
      </w:r>
      <w:r w:rsidRPr="000D4DEC">
        <w:rPr>
          <w:spacing w:val="-4"/>
        </w:rPr>
        <w:t xml:space="preserve"> </w:t>
      </w:r>
      <w:r>
        <w:t>options.</w:t>
      </w:r>
      <w:r w:rsidRPr="000D4DEC">
        <w:rPr>
          <w:spacing w:val="51"/>
        </w:rPr>
        <w:t xml:space="preserve"> </w:t>
      </w:r>
      <w:r>
        <w:t>The</w:t>
      </w:r>
      <w:r w:rsidRPr="000D4DEC">
        <w:rPr>
          <w:spacing w:val="-4"/>
        </w:rPr>
        <w:t xml:space="preserve"> </w:t>
      </w:r>
      <w:r>
        <w:t>committee</w:t>
      </w:r>
      <w:r w:rsidRPr="000D4DEC">
        <w:rPr>
          <w:spacing w:val="-4"/>
        </w:rPr>
        <w:t xml:space="preserve"> </w:t>
      </w:r>
      <w:r>
        <w:t>shall</w:t>
      </w:r>
      <w:r w:rsidRPr="000D4DEC">
        <w:rPr>
          <w:spacing w:val="-4"/>
        </w:rPr>
        <w:t xml:space="preserve"> </w:t>
      </w:r>
      <w:r>
        <w:t>make</w:t>
      </w:r>
      <w:r w:rsidRPr="000D4DEC">
        <w:rPr>
          <w:spacing w:val="-4"/>
        </w:rPr>
        <w:t xml:space="preserve"> </w:t>
      </w:r>
      <w:r>
        <w:t>its</w:t>
      </w:r>
      <w:r w:rsidRPr="000D4DEC">
        <w:rPr>
          <w:spacing w:val="-4"/>
        </w:rPr>
        <w:t xml:space="preserve"> </w:t>
      </w:r>
      <w:r>
        <w:t>reports</w:t>
      </w:r>
      <w:r w:rsidRPr="000D4DEC">
        <w:rPr>
          <w:spacing w:val="-4"/>
        </w:rPr>
        <w:t xml:space="preserve"> </w:t>
      </w:r>
      <w:r>
        <w:t>to</w:t>
      </w:r>
      <w:r w:rsidRPr="000D4DEC">
        <w:rPr>
          <w:spacing w:val="-4"/>
        </w:rPr>
        <w:t xml:space="preserve"> </w:t>
      </w:r>
      <w:r>
        <w:t>both the</w:t>
      </w:r>
      <w:r w:rsidRPr="000D4DEC">
        <w:rPr>
          <w:spacing w:val="-4"/>
        </w:rPr>
        <w:t xml:space="preserve"> </w:t>
      </w:r>
      <w:r>
        <w:t>AAUP</w:t>
      </w:r>
      <w:r w:rsidRPr="000D4DEC">
        <w:rPr>
          <w:spacing w:val="-3"/>
        </w:rPr>
        <w:t xml:space="preserve"> </w:t>
      </w:r>
      <w:r>
        <w:t>and</w:t>
      </w:r>
      <w:r w:rsidRPr="000D4DEC">
        <w:rPr>
          <w:spacing w:val="-3"/>
        </w:rPr>
        <w:t xml:space="preserve"> </w:t>
      </w:r>
      <w:r>
        <w:t>the</w:t>
      </w:r>
      <w:r w:rsidRPr="000D4DEC">
        <w:rPr>
          <w:spacing w:val="-3"/>
        </w:rPr>
        <w:t xml:space="preserve"> </w:t>
      </w:r>
      <w:r>
        <w:t>University,</w:t>
      </w:r>
      <w:r w:rsidRPr="000D4DEC">
        <w:rPr>
          <w:spacing w:val="-3"/>
        </w:rPr>
        <w:t xml:space="preserve"> </w:t>
      </w:r>
      <w:r>
        <w:t>and</w:t>
      </w:r>
      <w:r w:rsidRPr="000D4DEC">
        <w:rPr>
          <w:spacing w:val="-3"/>
        </w:rPr>
        <w:t xml:space="preserve"> </w:t>
      </w:r>
      <w:r>
        <w:t>the</w:t>
      </w:r>
      <w:r w:rsidRPr="000D4DEC">
        <w:rPr>
          <w:spacing w:val="-3"/>
        </w:rPr>
        <w:t xml:space="preserve"> </w:t>
      </w:r>
      <w:r>
        <w:t>parties</w:t>
      </w:r>
      <w:r w:rsidRPr="000D4DEC">
        <w:rPr>
          <w:spacing w:val="-3"/>
        </w:rPr>
        <w:t xml:space="preserve"> </w:t>
      </w:r>
      <w:r>
        <w:t>will</w:t>
      </w:r>
      <w:r w:rsidRPr="000D4DEC">
        <w:rPr>
          <w:spacing w:val="-3"/>
        </w:rPr>
        <w:t xml:space="preserve"> </w:t>
      </w:r>
      <w:r>
        <w:t>meet</w:t>
      </w:r>
      <w:r w:rsidRPr="000D4DEC">
        <w:rPr>
          <w:spacing w:val="-3"/>
        </w:rPr>
        <w:t xml:space="preserve"> </w:t>
      </w:r>
      <w:r>
        <w:t>at least</w:t>
      </w:r>
      <w:r w:rsidRPr="000D4DEC">
        <w:rPr>
          <w:spacing w:val="-4"/>
        </w:rPr>
        <w:t xml:space="preserve"> </w:t>
      </w:r>
      <w:r>
        <w:t>once</w:t>
      </w:r>
      <w:r w:rsidRPr="000D4DEC">
        <w:rPr>
          <w:spacing w:val="-4"/>
        </w:rPr>
        <w:t xml:space="preserve"> </w:t>
      </w:r>
      <w:r>
        <w:t>a</w:t>
      </w:r>
      <w:r w:rsidRPr="000D4DEC">
        <w:rPr>
          <w:spacing w:val="-3"/>
        </w:rPr>
        <w:t xml:space="preserve"> </w:t>
      </w:r>
      <w:r>
        <w:t>year</w:t>
      </w:r>
      <w:r w:rsidRPr="000D4DEC">
        <w:rPr>
          <w:spacing w:val="-4"/>
        </w:rPr>
        <w:t xml:space="preserve"> </w:t>
      </w:r>
      <w:r>
        <w:t>prior</w:t>
      </w:r>
      <w:r w:rsidRPr="000D4DEC">
        <w:rPr>
          <w:spacing w:val="-3"/>
        </w:rPr>
        <w:t xml:space="preserve"> </w:t>
      </w:r>
      <w:r>
        <w:t>to</w:t>
      </w:r>
      <w:r w:rsidRPr="000D4DEC">
        <w:rPr>
          <w:spacing w:val="-4"/>
        </w:rPr>
        <w:t xml:space="preserve"> </w:t>
      </w:r>
      <w:r>
        <w:t>September</w:t>
      </w:r>
      <w:r w:rsidRPr="000D4DEC">
        <w:rPr>
          <w:spacing w:val="-3"/>
        </w:rPr>
        <w:t xml:space="preserve"> </w:t>
      </w:r>
      <w:r>
        <w:t>1</w:t>
      </w:r>
      <w:proofErr w:type="spellStart"/>
      <w:r w:rsidRPr="000D4DEC">
        <w:rPr>
          <w:position w:val="11"/>
          <w:sz w:val="16"/>
        </w:rPr>
        <w:t>st</w:t>
      </w:r>
      <w:proofErr w:type="spellEnd"/>
      <w:r w:rsidRPr="000D4DEC">
        <w:rPr>
          <w:spacing w:val="16"/>
          <w:position w:val="11"/>
          <w:sz w:val="16"/>
        </w:rPr>
        <w:t xml:space="preserve"> </w:t>
      </w:r>
      <w:r>
        <w:t>to</w:t>
      </w:r>
      <w:r w:rsidRPr="000D4DEC">
        <w:rPr>
          <w:spacing w:val="-3"/>
        </w:rPr>
        <w:t xml:space="preserve"> </w:t>
      </w:r>
      <w:r>
        <w:t>review</w:t>
      </w:r>
      <w:r w:rsidRPr="000D4DEC">
        <w:rPr>
          <w:spacing w:val="-4"/>
        </w:rPr>
        <w:t xml:space="preserve"> </w:t>
      </w:r>
      <w:r>
        <w:t>these reports</w:t>
      </w:r>
      <w:r w:rsidRPr="000D4DEC">
        <w:rPr>
          <w:spacing w:val="-5"/>
        </w:rPr>
        <w:t xml:space="preserve"> </w:t>
      </w:r>
      <w:r>
        <w:t>and</w:t>
      </w:r>
      <w:r w:rsidRPr="000D4DEC">
        <w:rPr>
          <w:spacing w:val="-5"/>
        </w:rPr>
        <w:t xml:space="preserve"> </w:t>
      </w:r>
      <w:r>
        <w:t>to</w:t>
      </w:r>
      <w:r w:rsidRPr="000D4DEC">
        <w:rPr>
          <w:spacing w:val="-4"/>
        </w:rPr>
        <w:t xml:space="preserve"> </w:t>
      </w:r>
      <w:r>
        <w:t>consider</w:t>
      </w:r>
      <w:r w:rsidRPr="000D4DEC">
        <w:rPr>
          <w:spacing w:val="-5"/>
        </w:rPr>
        <w:t xml:space="preserve"> </w:t>
      </w:r>
      <w:r>
        <w:t>the</w:t>
      </w:r>
      <w:r w:rsidRPr="000D4DEC">
        <w:rPr>
          <w:spacing w:val="-4"/>
        </w:rPr>
        <w:t xml:space="preserve"> </w:t>
      </w:r>
      <w:r>
        <w:t>implementation</w:t>
      </w:r>
      <w:r w:rsidRPr="000D4DEC">
        <w:rPr>
          <w:spacing w:val="-5"/>
        </w:rPr>
        <w:t xml:space="preserve"> </w:t>
      </w:r>
      <w:r>
        <w:t>of</w:t>
      </w:r>
      <w:r w:rsidRPr="000D4DEC">
        <w:rPr>
          <w:spacing w:val="-4"/>
        </w:rPr>
        <w:t xml:space="preserve"> </w:t>
      </w:r>
      <w:r>
        <w:t>the</w:t>
      </w:r>
      <w:r w:rsidRPr="000D4DEC">
        <w:rPr>
          <w:spacing w:val="-5"/>
        </w:rPr>
        <w:t xml:space="preserve"> </w:t>
      </w:r>
      <w:r>
        <w:t>suggested strategies.</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1"/>
          <w:numId w:val="5"/>
        </w:numPr>
        <w:tabs>
          <w:tab w:val="left" w:pos="2180"/>
        </w:tabs>
        <w:jc w:val="left"/>
      </w:pPr>
      <w:proofErr w:type="spellStart"/>
      <w:r>
        <w:rPr>
          <w:u w:val="single" w:color="000000"/>
        </w:rPr>
        <w:t>BeneFlex</w:t>
      </w:r>
      <w:proofErr w:type="spellEnd"/>
      <w:r>
        <w:rPr>
          <w:spacing w:val="-8"/>
          <w:u w:val="single" w:color="000000"/>
        </w:rPr>
        <w:t xml:space="preserve"> </w:t>
      </w:r>
      <w:r>
        <w:rPr>
          <w:u w:val="single" w:color="000000"/>
        </w:rPr>
        <w:t>Benefits</w:t>
      </w:r>
      <w:r>
        <w:rPr>
          <w:spacing w:val="-7"/>
          <w:u w:val="single" w:color="000000"/>
        </w:rPr>
        <w:t xml:space="preserve"> </w:t>
      </w:r>
      <w:r>
        <w:rPr>
          <w:u w:val="single" w:color="000000"/>
        </w:rPr>
        <w:t>Plan</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2"/>
          <w:numId w:val="5"/>
        </w:numPr>
        <w:tabs>
          <w:tab w:val="left" w:pos="2887"/>
        </w:tabs>
        <w:spacing w:before="69"/>
        <w:ind w:right="480" w:firstLine="0"/>
      </w:pPr>
      <w:r>
        <w:t>The</w:t>
      </w:r>
      <w:r>
        <w:rPr>
          <w:spacing w:val="-6"/>
        </w:rPr>
        <w:t xml:space="preserve"> </w:t>
      </w:r>
      <w:r>
        <w:t>University</w:t>
      </w:r>
      <w:r>
        <w:rPr>
          <w:spacing w:val="-5"/>
        </w:rPr>
        <w:t xml:space="preserve"> </w:t>
      </w:r>
      <w:r>
        <w:t>will</w:t>
      </w:r>
      <w:r>
        <w:rPr>
          <w:spacing w:val="-5"/>
        </w:rPr>
        <w:t xml:space="preserve"> </w:t>
      </w:r>
      <w:r>
        <w:t>administer</w:t>
      </w:r>
      <w:r>
        <w:rPr>
          <w:spacing w:val="-6"/>
        </w:rPr>
        <w:t xml:space="preserve"> </w:t>
      </w:r>
      <w:r>
        <w:t>a</w:t>
      </w:r>
      <w:r>
        <w:rPr>
          <w:spacing w:val="-5"/>
        </w:rPr>
        <w:t xml:space="preserve"> </w:t>
      </w:r>
      <w:r>
        <w:t>cafeteria</w:t>
      </w:r>
      <w:r>
        <w:rPr>
          <w:spacing w:val="-5"/>
        </w:rPr>
        <w:t xml:space="preserve"> </w:t>
      </w:r>
      <w:r>
        <w:t>benefits</w:t>
      </w:r>
      <w:r>
        <w:rPr>
          <w:spacing w:val="-5"/>
        </w:rPr>
        <w:t xml:space="preserve"> </w:t>
      </w:r>
      <w:r>
        <w:t>plan, as</w:t>
      </w:r>
      <w:r>
        <w:rPr>
          <w:spacing w:val="-5"/>
        </w:rPr>
        <w:t xml:space="preserve"> </w:t>
      </w:r>
      <w:r>
        <w:t>defined</w:t>
      </w:r>
      <w:r>
        <w:rPr>
          <w:spacing w:val="-4"/>
        </w:rPr>
        <w:t xml:space="preserve"> </w:t>
      </w:r>
      <w:r>
        <w:t>under</w:t>
      </w:r>
      <w:r>
        <w:rPr>
          <w:spacing w:val="-4"/>
        </w:rPr>
        <w:t xml:space="preserve"> </w:t>
      </w:r>
      <w:r>
        <w:t>Section</w:t>
      </w:r>
      <w:r>
        <w:rPr>
          <w:spacing w:val="-4"/>
        </w:rPr>
        <w:t xml:space="preserve"> </w:t>
      </w:r>
      <w:r>
        <w:t>125</w:t>
      </w:r>
      <w:r>
        <w:rPr>
          <w:spacing w:val="-5"/>
        </w:rPr>
        <w:t xml:space="preserve"> </w:t>
      </w:r>
      <w:r>
        <w:t>of</w:t>
      </w:r>
      <w:r>
        <w:rPr>
          <w:spacing w:val="-4"/>
        </w:rPr>
        <w:t xml:space="preserve"> </w:t>
      </w:r>
      <w:r>
        <w:t>the</w:t>
      </w:r>
      <w:r>
        <w:rPr>
          <w:spacing w:val="-4"/>
        </w:rPr>
        <w:t xml:space="preserve"> </w:t>
      </w:r>
      <w:r>
        <w:t>Internal</w:t>
      </w:r>
      <w:r>
        <w:rPr>
          <w:spacing w:val="-4"/>
        </w:rPr>
        <w:t xml:space="preserve"> </w:t>
      </w:r>
      <w:r>
        <w:t>Revenue</w:t>
      </w:r>
      <w:r>
        <w:rPr>
          <w:spacing w:val="-5"/>
        </w:rPr>
        <w:t xml:space="preserve"> </w:t>
      </w:r>
      <w:r>
        <w:t>Code, called</w:t>
      </w:r>
      <w:r>
        <w:rPr>
          <w:spacing w:val="-6"/>
        </w:rPr>
        <w:t xml:space="preserve"> </w:t>
      </w:r>
      <w:proofErr w:type="spellStart"/>
      <w:r>
        <w:t>BeneFlex</w:t>
      </w:r>
      <w:proofErr w:type="spellEnd"/>
      <w:r>
        <w:t>,</w:t>
      </w:r>
      <w:r>
        <w:rPr>
          <w:spacing w:val="-5"/>
        </w:rPr>
        <w:t xml:space="preserve"> </w:t>
      </w:r>
      <w:r>
        <w:t>whereby</w:t>
      </w:r>
      <w:r>
        <w:rPr>
          <w:spacing w:val="-6"/>
        </w:rPr>
        <w:t xml:space="preserve"> </w:t>
      </w:r>
      <w:r>
        <w:t>full-time</w:t>
      </w:r>
      <w:r>
        <w:rPr>
          <w:spacing w:val="-5"/>
        </w:rPr>
        <w:t xml:space="preserve"> </w:t>
      </w:r>
      <w:r>
        <w:t>members</w:t>
      </w:r>
      <w:r>
        <w:rPr>
          <w:spacing w:val="-5"/>
        </w:rPr>
        <w:t xml:space="preserve"> </w:t>
      </w:r>
      <w:r>
        <w:t>of</w:t>
      </w:r>
      <w:r>
        <w:rPr>
          <w:spacing w:val="-6"/>
        </w:rPr>
        <w:t xml:space="preserve"> </w:t>
      </w:r>
      <w:r>
        <w:t>the</w:t>
      </w:r>
      <w:r>
        <w:rPr>
          <w:w w:val="99"/>
        </w:rPr>
        <w:t xml:space="preserve"> </w:t>
      </w:r>
      <w:r>
        <w:t>bargaining</w:t>
      </w:r>
      <w:r>
        <w:rPr>
          <w:spacing w:val="-6"/>
        </w:rPr>
        <w:t xml:space="preserve"> </w:t>
      </w:r>
      <w:r>
        <w:t>unit</w:t>
      </w:r>
      <w:r>
        <w:rPr>
          <w:spacing w:val="-5"/>
        </w:rPr>
        <w:t xml:space="preserve"> </w:t>
      </w:r>
      <w:r>
        <w:t>are</w:t>
      </w:r>
      <w:r>
        <w:rPr>
          <w:spacing w:val="-6"/>
        </w:rPr>
        <w:t xml:space="preserve"> </w:t>
      </w:r>
      <w:r>
        <w:t>eligible</w:t>
      </w:r>
      <w:r>
        <w:rPr>
          <w:spacing w:val="-5"/>
        </w:rPr>
        <w:t xml:space="preserve"> </w:t>
      </w:r>
      <w:r>
        <w:t>for:</w:t>
      </w:r>
    </w:p>
    <w:p w:rsidR="002F7BE9" w:rsidRDefault="002F7BE9" w:rsidP="002F7BE9">
      <w:pPr>
        <w:pStyle w:val="BodyText"/>
        <w:tabs>
          <w:tab w:val="left" w:pos="2887"/>
        </w:tabs>
        <w:spacing w:before="69"/>
        <w:ind w:left="2600" w:right="480"/>
      </w:pPr>
    </w:p>
    <w:p w:rsidR="002F7BE9" w:rsidRDefault="002F7BE9" w:rsidP="002F7BE9">
      <w:pPr>
        <w:pStyle w:val="BodyText"/>
        <w:numPr>
          <w:ilvl w:val="0"/>
          <w:numId w:val="4"/>
        </w:numPr>
        <w:tabs>
          <w:tab w:val="left" w:pos="3147"/>
        </w:tabs>
        <w:spacing w:line="242" w:lineRule="auto"/>
        <w:ind w:right="893" w:firstLine="300"/>
      </w:pPr>
      <w:r>
        <w:t>benefits</w:t>
      </w:r>
      <w:r>
        <w:rPr>
          <w:spacing w:val="-5"/>
        </w:rPr>
        <w:t xml:space="preserve"> </w:t>
      </w:r>
      <w:r>
        <w:t>provided</w:t>
      </w:r>
      <w:r>
        <w:rPr>
          <w:spacing w:val="-4"/>
        </w:rPr>
        <w:t xml:space="preserve"> </w:t>
      </w:r>
      <w:r>
        <w:t>under</w:t>
      </w:r>
      <w:r>
        <w:rPr>
          <w:spacing w:val="-4"/>
        </w:rPr>
        <w:t xml:space="preserve"> </w:t>
      </w:r>
      <w:r>
        <w:t>one</w:t>
      </w:r>
      <w:r>
        <w:rPr>
          <w:spacing w:val="-4"/>
        </w:rPr>
        <w:t xml:space="preserve"> </w:t>
      </w:r>
      <w:r>
        <w:t>of</w:t>
      </w:r>
      <w:r>
        <w:rPr>
          <w:spacing w:val="-4"/>
        </w:rPr>
        <w:t xml:space="preserve"> </w:t>
      </w:r>
      <w:r>
        <w:t>the</w:t>
      </w:r>
      <w:r>
        <w:rPr>
          <w:spacing w:val="-4"/>
        </w:rPr>
        <w:t xml:space="preserve"> </w:t>
      </w:r>
      <w:r>
        <w:t>health</w:t>
      </w:r>
      <w:r>
        <w:rPr>
          <w:spacing w:val="-4"/>
        </w:rPr>
        <w:t xml:space="preserve"> </w:t>
      </w:r>
      <w:r>
        <w:t>plans</w:t>
      </w:r>
      <w:r>
        <w:rPr>
          <w:spacing w:val="-4"/>
        </w:rPr>
        <w:t xml:space="preserve"> </w:t>
      </w:r>
      <w:r>
        <w:t xml:space="preserve">in </w:t>
      </w:r>
      <w:r>
        <w:tab/>
        <w:t>section</w:t>
      </w:r>
      <w:r>
        <w:rPr>
          <w:spacing w:val="-5"/>
        </w:rPr>
        <w:t xml:space="preserve"> </w:t>
      </w:r>
      <w:r>
        <w:t>2(b)</w:t>
      </w:r>
      <w:r>
        <w:rPr>
          <w:spacing w:val="-5"/>
        </w:rPr>
        <w:t xml:space="preserve"> </w:t>
      </w:r>
      <w:r>
        <w:t>above;</w:t>
      </w:r>
    </w:p>
    <w:p w:rsidR="002F7BE9" w:rsidRDefault="002F7BE9" w:rsidP="002F7BE9">
      <w:pPr>
        <w:pStyle w:val="BodyText"/>
        <w:numPr>
          <w:ilvl w:val="0"/>
          <w:numId w:val="4"/>
        </w:numPr>
        <w:tabs>
          <w:tab w:val="left" w:pos="3214"/>
        </w:tabs>
        <w:spacing w:line="271" w:lineRule="exact"/>
        <w:ind w:left="3213" w:hanging="313"/>
      </w:pPr>
      <w:r>
        <w:t>participation</w:t>
      </w:r>
      <w:r>
        <w:rPr>
          <w:spacing w:val="-8"/>
        </w:rPr>
        <w:t xml:space="preserve"> </w:t>
      </w:r>
      <w:r>
        <w:t>in</w:t>
      </w:r>
      <w:r>
        <w:rPr>
          <w:spacing w:val="-8"/>
        </w:rPr>
        <w:t xml:space="preserve"> </w:t>
      </w:r>
      <w:proofErr w:type="spellStart"/>
      <w:r>
        <w:t>BeneSave</w:t>
      </w:r>
      <w:proofErr w:type="spellEnd"/>
      <w:r>
        <w:rPr>
          <w:spacing w:val="-8"/>
        </w:rPr>
        <w:t xml:space="preserve"> </w:t>
      </w:r>
      <w:r>
        <w:t>flexible</w:t>
      </w:r>
      <w:r>
        <w:rPr>
          <w:spacing w:val="-7"/>
        </w:rPr>
        <w:t xml:space="preserve"> </w:t>
      </w:r>
      <w:r>
        <w:t>spending</w:t>
      </w:r>
      <w:r>
        <w:rPr>
          <w:spacing w:val="-8"/>
        </w:rPr>
        <w:t xml:space="preserve"> </w:t>
      </w:r>
      <w:r>
        <w:t>accounts;</w:t>
      </w:r>
    </w:p>
    <w:p w:rsidR="002F7BE9" w:rsidRDefault="002F7BE9" w:rsidP="002F7BE9">
      <w:pPr>
        <w:pStyle w:val="BodyText"/>
        <w:numPr>
          <w:ilvl w:val="0"/>
          <w:numId w:val="4"/>
        </w:numPr>
        <w:tabs>
          <w:tab w:val="left" w:pos="3220"/>
        </w:tabs>
        <w:spacing w:before="7" w:line="274" w:lineRule="exact"/>
        <w:ind w:right="626" w:firstLine="300"/>
      </w:pPr>
      <w:r>
        <w:t>premiums</w:t>
      </w:r>
      <w:r>
        <w:rPr>
          <w:spacing w:val="-6"/>
        </w:rPr>
        <w:t xml:space="preserve"> </w:t>
      </w:r>
      <w:r>
        <w:t>for</w:t>
      </w:r>
      <w:r>
        <w:rPr>
          <w:spacing w:val="-5"/>
        </w:rPr>
        <w:t xml:space="preserve"> </w:t>
      </w:r>
      <w:r>
        <w:t>dependent</w:t>
      </w:r>
      <w:r>
        <w:rPr>
          <w:spacing w:val="-5"/>
        </w:rPr>
        <w:t xml:space="preserve"> </w:t>
      </w:r>
      <w:r>
        <w:t>coverage</w:t>
      </w:r>
      <w:r>
        <w:rPr>
          <w:spacing w:val="-5"/>
        </w:rPr>
        <w:t xml:space="preserve"> </w:t>
      </w:r>
      <w:r>
        <w:t>paid</w:t>
      </w:r>
      <w:r>
        <w:rPr>
          <w:spacing w:val="-5"/>
        </w:rPr>
        <w:t xml:space="preserve"> </w:t>
      </w:r>
      <w:r>
        <w:t>on</w:t>
      </w:r>
      <w:r>
        <w:rPr>
          <w:spacing w:val="-5"/>
        </w:rPr>
        <w:t xml:space="preserve"> </w:t>
      </w:r>
      <w:r>
        <w:t>a</w:t>
      </w:r>
      <w:r>
        <w:rPr>
          <w:spacing w:val="-5"/>
        </w:rPr>
        <w:t xml:space="preserve"> </w:t>
      </w:r>
      <w:r>
        <w:t xml:space="preserve">pre-tax </w:t>
      </w:r>
      <w:r>
        <w:tab/>
        <w:t>basis.</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2"/>
          <w:numId w:val="5"/>
        </w:numPr>
        <w:tabs>
          <w:tab w:val="left" w:pos="2900"/>
        </w:tabs>
        <w:ind w:right="606" w:firstLine="0"/>
      </w:pPr>
      <w:r>
        <w:t>Upon</w:t>
      </w:r>
      <w:r>
        <w:rPr>
          <w:spacing w:val="-3"/>
        </w:rPr>
        <w:t xml:space="preserve"> </w:t>
      </w:r>
      <w:r>
        <w:t>submission</w:t>
      </w:r>
      <w:r>
        <w:rPr>
          <w:spacing w:val="-2"/>
        </w:rPr>
        <w:t xml:space="preserve"> </w:t>
      </w:r>
      <w:r>
        <w:t>to</w:t>
      </w:r>
      <w:r>
        <w:rPr>
          <w:spacing w:val="-3"/>
        </w:rPr>
        <w:t xml:space="preserve"> </w:t>
      </w:r>
      <w:r>
        <w:t>the</w:t>
      </w:r>
      <w:r>
        <w:rPr>
          <w:spacing w:val="-2"/>
        </w:rPr>
        <w:t xml:space="preserve"> </w:t>
      </w:r>
      <w:r>
        <w:t>University</w:t>
      </w:r>
      <w:r>
        <w:rPr>
          <w:spacing w:val="-2"/>
        </w:rPr>
        <w:t xml:space="preserve"> </w:t>
      </w:r>
      <w:r>
        <w:t>of</w:t>
      </w:r>
      <w:r>
        <w:rPr>
          <w:spacing w:val="-3"/>
        </w:rPr>
        <w:t xml:space="preserve"> </w:t>
      </w:r>
      <w:r>
        <w:t>proof</w:t>
      </w:r>
      <w:r>
        <w:rPr>
          <w:spacing w:val="-2"/>
        </w:rPr>
        <w:t xml:space="preserve"> </w:t>
      </w:r>
      <w:r>
        <w:t>of</w:t>
      </w:r>
      <w:r>
        <w:rPr>
          <w:spacing w:val="-2"/>
        </w:rPr>
        <w:t xml:space="preserve"> </w:t>
      </w:r>
      <w:r>
        <w:t>other health</w:t>
      </w:r>
      <w:r>
        <w:rPr>
          <w:spacing w:val="-6"/>
        </w:rPr>
        <w:t xml:space="preserve"> </w:t>
      </w:r>
      <w:r>
        <w:t>coverage,</w:t>
      </w:r>
      <w:r>
        <w:rPr>
          <w:spacing w:val="-6"/>
        </w:rPr>
        <w:t xml:space="preserve"> </w:t>
      </w:r>
      <w:r>
        <w:t>a</w:t>
      </w:r>
      <w:r>
        <w:rPr>
          <w:spacing w:val="-6"/>
        </w:rPr>
        <w:t xml:space="preserve"> </w:t>
      </w:r>
      <w:r>
        <w:t>bargaining</w:t>
      </w:r>
      <w:r>
        <w:rPr>
          <w:spacing w:val="-5"/>
        </w:rPr>
        <w:t xml:space="preserve"> </w:t>
      </w:r>
      <w:r>
        <w:t>unit</w:t>
      </w:r>
      <w:r>
        <w:rPr>
          <w:spacing w:val="-6"/>
        </w:rPr>
        <w:t xml:space="preserve"> </w:t>
      </w:r>
      <w:r>
        <w:t>member</w:t>
      </w:r>
      <w:r>
        <w:rPr>
          <w:spacing w:val="-6"/>
        </w:rPr>
        <w:t xml:space="preserve"> </w:t>
      </w:r>
      <w:r>
        <w:t>may</w:t>
      </w:r>
      <w:r>
        <w:rPr>
          <w:spacing w:val="-5"/>
        </w:rPr>
        <w:t xml:space="preserve"> </w:t>
      </w:r>
      <w:r>
        <w:t>waive</w:t>
      </w:r>
      <w:r>
        <w:rPr>
          <w:w w:val="99"/>
        </w:rPr>
        <w:t xml:space="preserve"> </w:t>
      </w:r>
      <w:r>
        <w:t>participation</w:t>
      </w:r>
      <w:r>
        <w:rPr>
          <w:spacing w:val="-4"/>
        </w:rPr>
        <w:t xml:space="preserve"> </w:t>
      </w:r>
      <w:r>
        <w:t>in</w:t>
      </w:r>
      <w:r>
        <w:rPr>
          <w:spacing w:val="-3"/>
        </w:rPr>
        <w:t xml:space="preserve"> </w:t>
      </w:r>
      <w:r>
        <w:t>any</w:t>
      </w:r>
      <w:r>
        <w:rPr>
          <w:spacing w:val="-3"/>
        </w:rPr>
        <w:t xml:space="preserve"> </w:t>
      </w:r>
      <w:r>
        <w:t>of</w:t>
      </w:r>
      <w:r>
        <w:rPr>
          <w:spacing w:val="-4"/>
        </w:rPr>
        <w:t xml:space="preserve"> </w:t>
      </w:r>
      <w:r>
        <w:t>the</w:t>
      </w:r>
      <w:r>
        <w:rPr>
          <w:spacing w:val="-3"/>
        </w:rPr>
        <w:t xml:space="preserve"> </w:t>
      </w:r>
      <w:r>
        <w:t>health</w:t>
      </w:r>
      <w:r>
        <w:rPr>
          <w:spacing w:val="-3"/>
        </w:rPr>
        <w:t xml:space="preserve"> </w:t>
      </w:r>
      <w:r>
        <w:t>care</w:t>
      </w:r>
      <w:r>
        <w:rPr>
          <w:spacing w:val="-4"/>
        </w:rPr>
        <w:t xml:space="preserve"> </w:t>
      </w:r>
      <w:r>
        <w:t>plans</w:t>
      </w:r>
      <w:r>
        <w:rPr>
          <w:spacing w:val="-3"/>
        </w:rPr>
        <w:t xml:space="preserve"> </w:t>
      </w:r>
      <w:r>
        <w:t>referred</w:t>
      </w:r>
      <w:r>
        <w:rPr>
          <w:spacing w:val="-3"/>
        </w:rPr>
        <w:t xml:space="preserve"> </w:t>
      </w:r>
      <w:r>
        <w:t>to</w:t>
      </w:r>
      <w:r>
        <w:rPr>
          <w:spacing w:val="-3"/>
        </w:rPr>
        <w:t xml:space="preserve"> </w:t>
      </w:r>
      <w:r>
        <w:t>in 2(b)</w:t>
      </w:r>
      <w:r>
        <w:rPr>
          <w:spacing w:val="-4"/>
        </w:rPr>
        <w:t xml:space="preserve"> </w:t>
      </w:r>
      <w:r>
        <w:t>above</w:t>
      </w:r>
      <w:r>
        <w:rPr>
          <w:spacing w:val="-4"/>
        </w:rPr>
        <w:t xml:space="preserve"> </w:t>
      </w:r>
      <w:r>
        <w:t>and</w:t>
      </w:r>
      <w:r>
        <w:rPr>
          <w:spacing w:val="-3"/>
        </w:rPr>
        <w:t xml:space="preserve"> </w:t>
      </w:r>
      <w:r>
        <w:t>receive</w:t>
      </w:r>
      <w:r>
        <w:rPr>
          <w:spacing w:val="-4"/>
        </w:rPr>
        <w:t xml:space="preserve"> </w:t>
      </w:r>
      <w:r>
        <w:t>58.33</w:t>
      </w:r>
      <w:r>
        <w:rPr>
          <w:spacing w:val="-4"/>
        </w:rPr>
        <w:t xml:space="preserve"> </w:t>
      </w:r>
      <w:r>
        <w:t>benefits</w:t>
      </w:r>
      <w:r>
        <w:rPr>
          <w:spacing w:val="-3"/>
        </w:rPr>
        <w:t xml:space="preserve"> </w:t>
      </w:r>
      <w:r>
        <w:t>credits</w:t>
      </w:r>
      <w:r>
        <w:rPr>
          <w:spacing w:val="-4"/>
        </w:rPr>
        <w:t xml:space="preserve"> </w:t>
      </w:r>
      <w:r>
        <w:t>per</w:t>
      </w:r>
      <w:r>
        <w:rPr>
          <w:spacing w:val="-4"/>
        </w:rPr>
        <w:t xml:space="preserve"> </w:t>
      </w:r>
      <w:r>
        <w:t>month</w:t>
      </w:r>
      <w:r>
        <w:rPr>
          <w:spacing w:val="-3"/>
        </w:rPr>
        <w:t xml:space="preserve"> </w:t>
      </w:r>
      <w:r>
        <w:t>to be</w:t>
      </w:r>
      <w:r>
        <w:rPr>
          <w:spacing w:val="-3"/>
        </w:rPr>
        <w:t xml:space="preserve"> </w:t>
      </w:r>
      <w:r>
        <w:t>used</w:t>
      </w:r>
      <w:r>
        <w:rPr>
          <w:spacing w:val="-2"/>
        </w:rPr>
        <w:t xml:space="preserve"> </w:t>
      </w:r>
      <w:r>
        <w:t>as</w:t>
      </w:r>
      <w:r>
        <w:rPr>
          <w:spacing w:val="-3"/>
        </w:rPr>
        <w:t xml:space="preserve"> </w:t>
      </w:r>
      <w:r>
        <w:t>stated</w:t>
      </w:r>
      <w:r>
        <w:rPr>
          <w:spacing w:val="-3"/>
        </w:rPr>
        <w:t xml:space="preserve"> </w:t>
      </w:r>
      <w:r>
        <w:t>in</w:t>
      </w:r>
      <w:r>
        <w:rPr>
          <w:spacing w:val="-2"/>
        </w:rPr>
        <w:t xml:space="preserve"> </w:t>
      </w:r>
      <w:r>
        <w:t>Section</w:t>
      </w:r>
      <w:r>
        <w:rPr>
          <w:spacing w:val="-3"/>
        </w:rPr>
        <w:t xml:space="preserve"> </w:t>
      </w:r>
      <w:r>
        <w:t>3(c).</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887"/>
        </w:tabs>
        <w:ind w:right="374" w:firstLine="0"/>
      </w:pPr>
      <w:r>
        <w:t>Bargaining</w:t>
      </w:r>
      <w:r w:rsidRPr="00BE252E">
        <w:rPr>
          <w:spacing w:val="-7"/>
        </w:rPr>
        <w:t xml:space="preserve"> </w:t>
      </w:r>
      <w:r>
        <w:t>unit</w:t>
      </w:r>
      <w:r w:rsidRPr="00BE252E">
        <w:rPr>
          <w:spacing w:val="-7"/>
        </w:rPr>
        <w:t xml:space="preserve"> </w:t>
      </w:r>
      <w:r>
        <w:t>members</w:t>
      </w:r>
      <w:r w:rsidRPr="00BE252E">
        <w:rPr>
          <w:spacing w:val="-6"/>
        </w:rPr>
        <w:t xml:space="preserve"> </w:t>
      </w:r>
      <w:r>
        <w:t>with</w:t>
      </w:r>
      <w:r w:rsidRPr="00BE252E">
        <w:rPr>
          <w:spacing w:val="-7"/>
        </w:rPr>
        <w:t xml:space="preserve"> </w:t>
      </w:r>
      <w:r>
        <w:t>benefits</w:t>
      </w:r>
      <w:r w:rsidRPr="00BE252E">
        <w:rPr>
          <w:spacing w:val="-6"/>
        </w:rPr>
        <w:t xml:space="preserve"> </w:t>
      </w:r>
      <w:r>
        <w:t>credits</w:t>
      </w:r>
      <w:r w:rsidRPr="00BE252E">
        <w:rPr>
          <w:spacing w:val="-7"/>
        </w:rPr>
        <w:t xml:space="preserve"> </w:t>
      </w:r>
      <w:r>
        <w:t>available</w:t>
      </w:r>
      <w:r w:rsidRPr="00BE252E">
        <w:rPr>
          <w:w w:val="99"/>
        </w:rPr>
        <w:t xml:space="preserve"> </w:t>
      </w:r>
      <w:r>
        <w:t>through</w:t>
      </w:r>
      <w:r w:rsidRPr="00BE252E">
        <w:rPr>
          <w:spacing w:val="53"/>
        </w:rPr>
        <w:t xml:space="preserve"> </w:t>
      </w:r>
      <w:r>
        <w:t>waiver</w:t>
      </w:r>
      <w:r w:rsidRPr="00BE252E">
        <w:rPr>
          <w:spacing w:val="-4"/>
        </w:rPr>
        <w:t xml:space="preserve"> </w:t>
      </w:r>
      <w:r>
        <w:t>of</w:t>
      </w:r>
      <w:r w:rsidRPr="00BE252E">
        <w:rPr>
          <w:spacing w:val="-3"/>
        </w:rPr>
        <w:t xml:space="preserve"> </w:t>
      </w:r>
      <w:r>
        <w:t>health</w:t>
      </w:r>
      <w:r w:rsidRPr="00BE252E">
        <w:rPr>
          <w:spacing w:val="-4"/>
        </w:rPr>
        <w:t xml:space="preserve"> </w:t>
      </w:r>
      <w:r>
        <w:t>insurance</w:t>
      </w:r>
      <w:r w:rsidRPr="00BE252E">
        <w:rPr>
          <w:spacing w:val="-3"/>
        </w:rPr>
        <w:t xml:space="preserve"> </w:t>
      </w:r>
      <w:r>
        <w:t>may</w:t>
      </w:r>
      <w:r w:rsidRPr="00BE252E">
        <w:rPr>
          <w:spacing w:val="-4"/>
        </w:rPr>
        <w:t xml:space="preserve"> </w:t>
      </w:r>
      <w:r>
        <w:t>receive</w:t>
      </w:r>
      <w:r w:rsidRPr="00BE252E">
        <w:rPr>
          <w:spacing w:val="-3"/>
        </w:rPr>
        <w:t xml:space="preserve"> </w:t>
      </w:r>
      <w:r>
        <w:t>the</w:t>
      </w:r>
      <w:r w:rsidRPr="00BE252E">
        <w:rPr>
          <w:spacing w:val="-4"/>
        </w:rPr>
        <w:t xml:space="preserve"> </w:t>
      </w:r>
      <w:r>
        <w:t>cash equivalent</w:t>
      </w:r>
      <w:r w:rsidRPr="00BE252E">
        <w:rPr>
          <w:spacing w:val="-5"/>
        </w:rPr>
        <w:t xml:space="preserve"> </w:t>
      </w:r>
      <w:r>
        <w:t>of</w:t>
      </w:r>
      <w:r w:rsidRPr="00BE252E">
        <w:rPr>
          <w:spacing w:val="-5"/>
        </w:rPr>
        <w:t xml:space="preserve"> </w:t>
      </w:r>
      <w:r>
        <w:t>the</w:t>
      </w:r>
      <w:r w:rsidRPr="00BE252E">
        <w:rPr>
          <w:spacing w:val="-5"/>
        </w:rPr>
        <w:t xml:space="preserve"> </w:t>
      </w:r>
      <w:r>
        <w:t>benefits</w:t>
      </w:r>
      <w:r w:rsidRPr="00BE252E">
        <w:rPr>
          <w:spacing w:val="-4"/>
        </w:rPr>
        <w:t xml:space="preserve"> </w:t>
      </w:r>
      <w:r>
        <w:t>credits</w:t>
      </w:r>
      <w:r w:rsidRPr="00BE252E">
        <w:rPr>
          <w:spacing w:val="-5"/>
        </w:rPr>
        <w:t xml:space="preserve"> </w:t>
      </w:r>
      <w:r>
        <w:t>each</w:t>
      </w:r>
      <w:r w:rsidRPr="00BE252E">
        <w:rPr>
          <w:spacing w:val="-5"/>
        </w:rPr>
        <w:t xml:space="preserve"> </w:t>
      </w:r>
      <w:r>
        <w:t>month,</w:t>
      </w:r>
      <w:r w:rsidRPr="00BE252E">
        <w:rPr>
          <w:spacing w:val="-4"/>
        </w:rPr>
        <w:t xml:space="preserve"> </w:t>
      </w:r>
      <w:r>
        <w:t>taken</w:t>
      </w:r>
      <w:r w:rsidRPr="00BE252E">
        <w:rPr>
          <w:spacing w:val="-5"/>
        </w:rPr>
        <w:t xml:space="preserve"> </w:t>
      </w:r>
      <w:r>
        <w:t>as taxable</w:t>
      </w:r>
      <w:r w:rsidRPr="00BE252E">
        <w:rPr>
          <w:spacing w:val="-6"/>
        </w:rPr>
        <w:t xml:space="preserve"> </w:t>
      </w:r>
      <w:r>
        <w:t>income;</w:t>
      </w:r>
      <w:r w:rsidRPr="00BE252E">
        <w:rPr>
          <w:spacing w:val="-5"/>
        </w:rPr>
        <w:t xml:space="preserve"> </w:t>
      </w:r>
      <w:r>
        <w:t>use</w:t>
      </w:r>
      <w:r w:rsidRPr="00BE252E">
        <w:rPr>
          <w:spacing w:val="-6"/>
        </w:rPr>
        <w:t xml:space="preserve"> </w:t>
      </w:r>
      <w:r>
        <w:t>the</w:t>
      </w:r>
      <w:r w:rsidRPr="00BE252E">
        <w:rPr>
          <w:spacing w:val="-5"/>
        </w:rPr>
        <w:t xml:space="preserve"> </w:t>
      </w:r>
      <w:r>
        <w:t>available</w:t>
      </w:r>
      <w:r w:rsidRPr="00BE252E">
        <w:rPr>
          <w:spacing w:val="-5"/>
        </w:rPr>
        <w:t xml:space="preserve"> </w:t>
      </w:r>
      <w:r>
        <w:t>credits</w:t>
      </w:r>
      <w:r w:rsidRPr="00BE252E">
        <w:rPr>
          <w:spacing w:val="-6"/>
        </w:rPr>
        <w:t xml:space="preserve"> </w:t>
      </w:r>
      <w:r>
        <w:t>toward</w:t>
      </w:r>
      <w:r w:rsidRPr="00BE252E">
        <w:rPr>
          <w:spacing w:val="-5"/>
        </w:rPr>
        <w:t xml:space="preserve"> </w:t>
      </w:r>
      <w:r>
        <w:t>the</w:t>
      </w:r>
      <w:r w:rsidRPr="00BE252E">
        <w:rPr>
          <w:w w:val="99"/>
        </w:rPr>
        <w:t xml:space="preserve"> </w:t>
      </w:r>
      <w:r>
        <w:t>purchase</w:t>
      </w:r>
      <w:r w:rsidRPr="00BE252E">
        <w:rPr>
          <w:spacing w:val="-5"/>
        </w:rPr>
        <w:t xml:space="preserve"> </w:t>
      </w:r>
      <w:r>
        <w:t>of</w:t>
      </w:r>
      <w:r w:rsidRPr="00BE252E">
        <w:rPr>
          <w:spacing w:val="-4"/>
        </w:rPr>
        <w:t xml:space="preserve"> </w:t>
      </w:r>
      <w:r>
        <w:t>dental</w:t>
      </w:r>
      <w:r w:rsidRPr="00BE252E">
        <w:rPr>
          <w:spacing w:val="-5"/>
        </w:rPr>
        <w:t xml:space="preserve"> </w:t>
      </w:r>
      <w:r>
        <w:lastRenderedPageBreak/>
        <w:t>coverage</w:t>
      </w:r>
      <w:r w:rsidRPr="00BE252E">
        <w:rPr>
          <w:spacing w:val="-4"/>
        </w:rPr>
        <w:t xml:space="preserve"> </w:t>
      </w:r>
      <w:r>
        <w:t>as</w:t>
      </w:r>
      <w:r w:rsidRPr="00BE252E">
        <w:rPr>
          <w:spacing w:val="-5"/>
        </w:rPr>
        <w:t xml:space="preserve"> </w:t>
      </w:r>
      <w:r>
        <w:t>stated</w:t>
      </w:r>
      <w:r w:rsidRPr="00BE252E">
        <w:rPr>
          <w:spacing w:val="-4"/>
        </w:rPr>
        <w:t xml:space="preserve"> </w:t>
      </w:r>
      <w:r>
        <w:t>in</w:t>
      </w:r>
      <w:r w:rsidRPr="00BE252E">
        <w:rPr>
          <w:spacing w:val="-5"/>
        </w:rPr>
        <w:t xml:space="preserve"> </w:t>
      </w:r>
      <w:r>
        <w:t>Section</w:t>
      </w:r>
      <w:r w:rsidRPr="00BE252E">
        <w:rPr>
          <w:spacing w:val="-4"/>
        </w:rPr>
        <w:t xml:space="preserve"> </w:t>
      </w:r>
      <w:r>
        <w:t>3(d);</w:t>
      </w:r>
      <w:r w:rsidRPr="00BE252E">
        <w:rPr>
          <w:w w:val="99"/>
        </w:rPr>
        <w:t xml:space="preserve"> </w:t>
      </w:r>
      <w:r>
        <w:t>contribute</w:t>
      </w:r>
      <w:r w:rsidRPr="00BE252E">
        <w:rPr>
          <w:spacing w:val="-6"/>
        </w:rPr>
        <w:t xml:space="preserve"> </w:t>
      </w:r>
      <w:r>
        <w:t>the</w:t>
      </w:r>
      <w:r w:rsidRPr="00BE252E">
        <w:rPr>
          <w:spacing w:val="-5"/>
        </w:rPr>
        <w:t xml:space="preserve"> </w:t>
      </w:r>
      <w:r>
        <w:t>monthly</w:t>
      </w:r>
      <w:r w:rsidRPr="00BE252E">
        <w:rPr>
          <w:spacing w:val="-5"/>
        </w:rPr>
        <w:t xml:space="preserve"> </w:t>
      </w:r>
      <w:r>
        <w:t>cash</w:t>
      </w:r>
      <w:r w:rsidRPr="00BE252E">
        <w:rPr>
          <w:spacing w:val="-6"/>
        </w:rPr>
        <w:t xml:space="preserve"> </w:t>
      </w:r>
      <w:r>
        <w:t>equivalent</w:t>
      </w:r>
      <w:r w:rsidRPr="00BE252E">
        <w:rPr>
          <w:spacing w:val="-5"/>
        </w:rPr>
        <w:t xml:space="preserve"> </w:t>
      </w:r>
      <w:r>
        <w:t>per</w:t>
      </w:r>
      <w:r w:rsidRPr="00BE252E">
        <w:rPr>
          <w:spacing w:val="-5"/>
        </w:rPr>
        <w:t xml:space="preserve"> </w:t>
      </w:r>
      <w:r>
        <w:t>month</w:t>
      </w:r>
      <w:r w:rsidRPr="00BE252E">
        <w:rPr>
          <w:spacing w:val="-6"/>
        </w:rPr>
        <w:t xml:space="preserve"> </w:t>
      </w:r>
      <w:r>
        <w:t>to</w:t>
      </w:r>
      <w:r w:rsidRPr="00BE252E">
        <w:rPr>
          <w:spacing w:val="-5"/>
        </w:rPr>
        <w:t xml:space="preserve"> </w:t>
      </w:r>
      <w:r>
        <w:t>the</w:t>
      </w:r>
      <w:r w:rsidRPr="00BE252E">
        <w:rPr>
          <w:w w:val="99"/>
        </w:rPr>
        <w:t xml:space="preserve"> </w:t>
      </w:r>
      <w:proofErr w:type="spellStart"/>
      <w:r>
        <w:t>BeneSave</w:t>
      </w:r>
      <w:proofErr w:type="spellEnd"/>
      <w:r w:rsidRPr="00BE252E">
        <w:rPr>
          <w:spacing w:val="-6"/>
        </w:rPr>
        <w:t xml:space="preserve"> </w:t>
      </w:r>
      <w:r>
        <w:t>Flexible</w:t>
      </w:r>
      <w:r w:rsidRPr="00BE252E">
        <w:rPr>
          <w:spacing w:val="-5"/>
        </w:rPr>
        <w:t xml:space="preserve"> </w:t>
      </w:r>
      <w:r>
        <w:t>Spending</w:t>
      </w:r>
      <w:r w:rsidRPr="00BE252E">
        <w:rPr>
          <w:spacing w:val="-5"/>
        </w:rPr>
        <w:t xml:space="preserve"> </w:t>
      </w:r>
      <w:r>
        <w:t>Accounts</w:t>
      </w:r>
      <w:r w:rsidRPr="00BE252E">
        <w:rPr>
          <w:spacing w:val="-6"/>
        </w:rPr>
        <w:t xml:space="preserve"> </w:t>
      </w:r>
      <w:r>
        <w:t>referred</w:t>
      </w:r>
      <w:r w:rsidRPr="00BE252E">
        <w:rPr>
          <w:spacing w:val="-5"/>
        </w:rPr>
        <w:t xml:space="preserve"> </w:t>
      </w:r>
      <w:r>
        <w:t>to</w:t>
      </w:r>
      <w:r w:rsidRPr="00BE252E">
        <w:rPr>
          <w:spacing w:val="-5"/>
        </w:rPr>
        <w:t xml:space="preserve"> </w:t>
      </w:r>
      <w:r>
        <w:t>in</w:t>
      </w:r>
      <w:r w:rsidRPr="00BE252E">
        <w:rPr>
          <w:spacing w:val="-5"/>
        </w:rPr>
        <w:t xml:space="preserve"> </w:t>
      </w:r>
      <w:r>
        <w:t>Section 4;</w:t>
      </w:r>
      <w:r w:rsidRPr="00BE252E">
        <w:rPr>
          <w:spacing w:val="-3"/>
        </w:rPr>
        <w:t xml:space="preserve"> </w:t>
      </w:r>
      <w:r>
        <w:t>or</w:t>
      </w:r>
      <w:r w:rsidRPr="00BE252E">
        <w:rPr>
          <w:spacing w:val="-2"/>
        </w:rPr>
        <w:t xml:space="preserve"> </w:t>
      </w:r>
      <w:r>
        <w:t>do</w:t>
      </w:r>
      <w:r w:rsidRPr="00BE252E">
        <w:rPr>
          <w:spacing w:val="-2"/>
        </w:rPr>
        <w:t xml:space="preserve"> </w:t>
      </w:r>
      <w:r>
        <w:t>any</w:t>
      </w:r>
      <w:r w:rsidRPr="00BE252E">
        <w:rPr>
          <w:spacing w:val="-2"/>
        </w:rPr>
        <w:t xml:space="preserve"> </w:t>
      </w:r>
      <w:r>
        <w:t>combination</w:t>
      </w:r>
      <w:r w:rsidRPr="00BE252E">
        <w:rPr>
          <w:spacing w:val="-2"/>
        </w:rPr>
        <w:t xml:space="preserve"> </w:t>
      </w:r>
      <w:r>
        <w:t>of</w:t>
      </w:r>
      <w:r w:rsidRPr="00BE252E">
        <w:rPr>
          <w:spacing w:val="-2"/>
        </w:rPr>
        <w:t xml:space="preserve"> </w:t>
      </w:r>
      <w:r>
        <w:t>the</w:t>
      </w:r>
      <w:r w:rsidRPr="00BE252E">
        <w:rPr>
          <w:spacing w:val="-2"/>
        </w:rPr>
        <w:t xml:space="preserve"> </w:t>
      </w:r>
      <w:r>
        <w:t>foregoing.</w:t>
      </w:r>
      <w:r w:rsidRPr="00BE252E">
        <w:rPr>
          <w:spacing w:val="56"/>
        </w:rPr>
        <w:t xml:space="preserve"> </w:t>
      </w:r>
      <w:r>
        <w:t>For</w:t>
      </w:r>
      <w:r w:rsidRPr="00BE252E">
        <w:rPr>
          <w:spacing w:val="-2"/>
        </w:rPr>
        <w:t xml:space="preserve"> </w:t>
      </w:r>
      <w:r>
        <w:t>purposes</w:t>
      </w:r>
      <w:r w:rsidRPr="00BE252E">
        <w:rPr>
          <w:spacing w:val="-2"/>
        </w:rPr>
        <w:t xml:space="preserve"> </w:t>
      </w:r>
      <w:r>
        <w:t>of this</w:t>
      </w:r>
      <w:r w:rsidRPr="00BE252E">
        <w:rPr>
          <w:spacing w:val="-5"/>
        </w:rPr>
        <w:t xml:space="preserve"> </w:t>
      </w:r>
      <w:r>
        <w:t>Agreement,</w:t>
      </w:r>
      <w:r w:rsidRPr="00BE252E">
        <w:rPr>
          <w:spacing w:val="-5"/>
        </w:rPr>
        <w:t xml:space="preserve"> </w:t>
      </w:r>
      <w:r>
        <w:t>the</w:t>
      </w:r>
      <w:r w:rsidRPr="00BE252E">
        <w:rPr>
          <w:spacing w:val="-4"/>
        </w:rPr>
        <w:t xml:space="preserve"> </w:t>
      </w:r>
      <w:r>
        <w:t>cash</w:t>
      </w:r>
      <w:r w:rsidRPr="00BE252E">
        <w:rPr>
          <w:spacing w:val="-5"/>
        </w:rPr>
        <w:t xml:space="preserve"> </w:t>
      </w:r>
      <w:r>
        <w:t>equivalent</w:t>
      </w:r>
      <w:r w:rsidRPr="00BE252E">
        <w:rPr>
          <w:spacing w:val="-5"/>
        </w:rPr>
        <w:t xml:space="preserve"> </w:t>
      </w:r>
      <w:r>
        <w:t>of</w:t>
      </w:r>
      <w:r w:rsidRPr="00BE252E">
        <w:rPr>
          <w:spacing w:val="-4"/>
        </w:rPr>
        <w:t xml:space="preserve"> </w:t>
      </w:r>
      <w:r>
        <w:t>one</w:t>
      </w:r>
      <w:r w:rsidRPr="00BE252E">
        <w:rPr>
          <w:spacing w:val="-5"/>
        </w:rPr>
        <w:t xml:space="preserve"> </w:t>
      </w:r>
      <w:r>
        <w:t>benefits</w:t>
      </w:r>
      <w:r w:rsidRPr="00BE252E">
        <w:rPr>
          <w:spacing w:val="-5"/>
        </w:rPr>
        <w:t xml:space="preserve"> </w:t>
      </w:r>
      <w:r>
        <w:t>credit</w:t>
      </w:r>
      <w:r w:rsidRPr="00BE252E">
        <w:rPr>
          <w:spacing w:val="-4"/>
        </w:rPr>
        <w:t xml:space="preserve"> </w:t>
      </w:r>
      <w:r>
        <w:t>is $1.00.</w:t>
      </w:r>
    </w:p>
    <w:p w:rsidR="002F7BE9" w:rsidRDefault="002F7BE9" w:rsidP="002F7BE9">
      <w:pPr>
        <w:pStyle w:val="ListParagraph"/>
      </w:pPr>
    </w:p>
    <w:p w:rsidR="002F7BE9" w:rsidRDefault="002F7BE9" w:rsidP="002F7BE9">
      <w:pPr>
        <w:pStyle w:val="BodyText"/>
        <w:numPr>
          <w:ilvl w:val="2"/>
          <w:numId w:val="5"/>
        </w:numPr>
        <w:tabs>
          <w:tab w:val="left" w:pos="2900"/>
        </w:tabs>
        <w:spacing w:before="53"/>
        <w:ind w:right="446" w:firstLine="0"/>
      </w:pPr>
      <w:r>
        <w:t>Provided</w:t>
      </w:r>
      <w:r>
        <w:rPr>
          <w:spacing w:val="-8"/>
        </w:rPr>
        <w:t xml:space="preserve"> </w:t>
      </w:r>
      <w:r>
        <w:t>the</w:t>
      </w:r>
      <w:r>
        <w:rPr>
          <w:spacing w:val="-7"/>
        </w:rPr>
        <w:t xml:space="preserve"> </w:t>
      </w:r>
      <w:r>
        <w:t>enrollment</w:t>
      </w:r>
      <w:r>
        <w:rPr>
          <w:spacing w:val="-7"/>
        </w:rPr>
        <w:t xml:space="preserve"> </w:t>
      </w:r>
      <w:r>
        <w:t>meets</w:t>
      </w:r>
      <w:r>
        <w:rPr>
          <w:spacing w:val="-7"/>
        </w:rPr>
        <w:t xml:space="preserve"> </w:t>
      </w:r>
      <w:r>
        <w:t>the</w:t>
      </w:r>
      <w:r>
        <w:rPr>
          <w:spacing w:val="-7"/>
        </w:rPr>
        <w:t xml:space="preserve"> </w:t>
      </w:r>
      <w:r>
        <w:t>minimum</w:t>
      </w:r>
      <w:r>
        <w:rPr>
          <w:spacing w:val="-7"/>
        </w:rPr>
        <w:t xml:space="preserve"> </w:t>
      </w:r>
      <w:r>
        <w:t>number required</w:t>
      </w:r>
      <w:r>
        <w:rPr>
          <w:spacing w:val="-6"/>
        </w:rPr>
        <w:t xml:space="preserve"> </w:t>
      </w:r>
      <w:r>
        <w:t>by</w:t>
      </w:r>
      <w:r>
        <w:rPr>
          <w:spacing w:val="-5"/>
        </w:rPr>
        <w:t xml:space="preserve"> </w:t>
      </w:r>
      <w:r>
        <w:t>the</w:t>
      </w:r>
      <w:r>
        <w:rPr>
          <w:spacing w:val="-5"/>
        </w:rPr>
        <w:t xml:space="preserve"> </w:t>
      </w:r>
      <w:r>
        <w:t>applicable</w:t>
      </w:r>
      <w:r>
        <w:rPr>
          <w:spacing w:val="-5"/>
        </w:rPr>
        <w:t xml:space="preserve"> </w:t>
      </w:r>
      <w:r>
        <w:t>carrier,</w:t>
      </w:r>
      <w:r>
        <w:rPr>
          <w:spacing w:val="-5"/>
        </w:rPr>
        <w:t xml:space="preserve"> </w:t>
      </w:r>
      <w:r>
        <w:t>the</w:t>
      </w:r>
      <w:r>
        <w:rPr>
          <w:spacing w:val="-5"/>
        </w:rPr>
        <w:t xml:space="preserve"> </w:t>
      </w:r>
      <w:r>
        <w:t>University</w:t>
      </w:r>
      <w:r>
        <w:rPr>
          <w:spacing w:val="-5"/>
        </w:rPr>
        <w:t xml:space="preserve"> </w:t>
      </w:r>
      <w:r>
        <w:t>will</w:t>
      </w:r>
      <w:r>
        <w:rPr>
          <w:w w:val="99"/>
        </w:rPr>
        <w:t xml:space="preserve"> </w:t>
      </w:r>
      <w:r>
        <w:t>administer</w:t>
      </w:r>
      <w:r>
        <w:rPr>
          <w:spacing w:val="-6"/>
        </w:rPr>
        <w:t xml:space="preserve"> </w:t>
      </w:r>
      <w:r>
        <w:t>a</w:t>
      </w:r>
      <w:r>
        <w:rPr>
          <w:spacing w:val="-5"/>
        </w:rPr>
        <w:t xml:space="preserve"> </w:t>
      </w:r>
      <w:r>
        <w:t>dental</w:t>
      </w:r>
      <w:r>
        <w:rPr>
          <w:spacing w:val="-5"/>
        </w:rPr>
        <w:t xml:space="preserve"> </w:t>
      </w:r>
      <w:r>
        <w:t>care</w:t>
      </w:r>
      <w:r>
        <w:rPr>
          <w:spacing w:val="-5"/>
        </w:rPr>
        <w:t xml:space="preserve"> </w:t>
      </w:r>
      <w:r>
        <w:t>plan</w:t>
      </w:r>
      <w:r>
        <w:rPr>
          <w:spacing w:val="-5"/>
        </w:rPr>
        <w:t xml:space="preserve"> </w:t>
      </w:r>
      <w:r>
        <w:t>for</w:t>
      </w:r>
      <w:r>
        <w:rPr>
          <w:spacing w:val="-5"/>
        </w:rPr>
        <w:t xml:space="preserve"> </w:t>
      </w:r>
      <w:r>
        <w:t>bargaining</w:t>
      </w:r>
      <w:r>
        <w:rPr>
          <w:spacing w:val="-5"/>
        </w:rPr>
        <w:t xml:space="preserve"> </w:t>
      </w:r>
      <w:r>
        <w:t>unit</w:t>
      </w:r>
      <w:r>
        <w:rPr>
          <w:spacing w:val="-5"/>
        </w:rPr>
        <w:t xml:space="preserve"> </w:t>
      </w:r>
      <w:r>
        <w:t>members and</w:t>
      </w:r>
      <w:r>
        <w:rPr>
          <w:spacing w:val="-6"/>
        </w:rPr>
        <w:t xml:space="preserve"> </w:t>
      </w:r>
      <w:r>
        <w:t>their</w:t>
      </w:r>
      <w:r>
        <w:rPr>
          <w:spacing w:val="-6"/>
        </w:rPr>
        <w:t xml:space="preserve"> </w:t>
      </w:r>
      <w:r>
        <w:t>eligible</w:t>
      </w:r>
      <w:r>
        <w:rPr>
          <w:spacing w:val="-6"/>
        </w:rPr>
        <w:t xml:space="preserve"> </w:t>
      </w:r>
      <w:r>
        <w:t>dependents.</w:t>
      </w:r>
      <w:r>
        <w:rPr>
          <w:spacing w:val="48"/>
        </w:rPr>
        <w:t xml:space="preserve"> </w:t>
      </w:r>
      <w:r>
        <w:t>Bargaining</w:t>
      </w:r>
      <w:r>
        <w:rPr>
          <w:spacing w:val="-5"/>
        </w:rPr>
        <w:t xml:space="preserve"> </w:t>
      </w:r>
      <w:r>
        <w:t>unit</w:t>
      </w:r>
      <w:r>
        <w:rPr>
          <w:spacing w:val="-6"/>
        </w:rPr>
        <w:t xml:space="preserve"> </w:t>
      </w:r>
      <w:r>
        <w:t>members may</w:t>
      </w:r>
      <w:r>
        <w:rPr>
          <w:spacing w:val="-7"/>
        </w:rPr>
        <w:t xml:space="preserve"> </w:t>
      </w:r>
      <w:r>
        <w:t>purchase</w:t>
      </w:r>
      <w:r>
        <w:rPr>
          <w:spacing w:val="-6"/>
        </w:rPr>
        <w:t xml:space="preserve"> </w:t>
      </w:r>
      <w:r>
        <w:t>such</w:t>
      </w:r>
      <w:r>
        <w:rPr>
          <w:spacing w:val="-6"/>
        </w:rPr>
        <w:t xml:space="preserve"> </w:t>
      </w:r>
      <w:r>
        <w:t>coverage</w:t>
      </w:r>
      <w:r>
        <w:rPr>
          <w:spacing w:val="-6"/>
        </w:rPr>
        <w:t xml:space="preserve"> </w:t>
      </w:r>
      <w:r>
        <w:t>with</w:t>
      </w:r>
      <w:r>
        <w:rPr>
          <w:spacing w:val="-6"/>
        </w:rPr>
        <w:t xml:space="preserve"> </w:t>
      </w:r>
      <w:r>
        <w:t>available</w:t>
      </w:r>
      <w:r>
        <w:rPr>
          <w:spacing w:val="-6"/>
        </w:rPr>
        <w:t xml:space="preserve"> </w:t>
      </w:r>
      <w:r>
        <w:t>benefits</w:t>
      </w:r>
      <w:r>
        <w:rPr>
          <w:spacing w:val="-6"/>
        </w:rPr>
        <w:t xml:space="preserve"> </w:t>
      </w:r>
      <w:r>
        <w:t>credits (see</w:t>
      </w:r>
      <w:r>
        <w:rPr>
          <w:spacing w:val="-3"/>
        </w:rPr>
        <w:t xml:space="preserve"> </w:t>
      </w:r>
      <w:r>
        <w:t>Section</w:t>
      </w:r>
      <w:r>
        <w:rPr>
          <w:spacing w:val="-2"/>
        </w:rPr>
        <w:t xml:space="preserve"> </w:t>
      </w:r>
      <w:r>
        <w:t>3[c])</w:t>
      </w:r>
      <w:r>
        <w:rPr>
          <w:spacing w:val="-2"/>
        </w:rPr>
        <w:t xml:space="preserve"> </w:t>
      </w:r>
      <w:r>
        <w:t>or</w:t>
      </w:r>
      <w:r>
        <w:rPr>
          <w:spacing w:val="-3"/>
        </w:rPr>
        <w:t xml:space="preserve"> </w:t>
      </w:r>
      <w:r>
        <w:t>at</w:t>
      </w:r>
      <w:r>
        <w:rPr>
          <w:spacing w:val="-2"/>
        </w:rPr>
        <w:t xml:space="preserve"> </w:t>
      </w:r>
      <w:r>
        <w:t>their</w:t>
      </w:r>
      <w:r>
        <w:rPr>
          <w:spacing w:val="-2"/>
        </w:rPr>
        <w:t xml:space="preserve"> </w:t>
      </w:r>
      <w:r>
        <w:t>own</w:t>
      </w:r>
      <w:r>
        <w:rPr>
          <w:spacing w:val="-3"/>
        </w:rPr>
        <w:t xml:space="preserve"> </w:t>
      </w:r>
      <w:r>
        <w:t>expense.</w:t>
      </w:r>
      <w:r>
        <w:rPr>
          <w:spacing w:val="56"/>
        </w:rPr>
        <w:t xml:space="preserve"> </w:t>
      </w:r>
      <w:r>
        <w:t>The</w:t>
      </w:r>
      <w:r>
        <w:rPr>
          <w:spacing w:val="-3"/>
        </w:rPr>
        <w:t xml:space="preserve"> </w:t>
      </w:r>
      <w:r>
        <w:t>cost</w:t>
      </w:r>
      <w:r>
        <w:rPr>
          <w:spacing w:val="-2"/>
        </w:rPr>
        <w:t xml:space="preserve"> </w:t>
      </w:r>
      <w:r>
        <w:t>of</w:t>
      </w:r>
      <w:r>
        <w:rPr>
          <w:spacing w:val="-2"/>
        </w:rPr>
        <w:t xml:space="preserve"> </w:t>
      </w:r>
      <w:r>
        <w:t>the</w:t>
      </w:r>
      <w:r>
        <w:rPr>
          <w:w w:val="99"/>
        </w:rPr>
        <w:t xml:space="preserve"> </w:t>
      </w:r>
      <w:r>
        <w:t>dental</w:t>
      </w:r>
      <w:r>
        <w:rPr>
          <w:spacing w:val="-5"/>
        </w:rPr>
        <w:t xml:space="preserve"> </w:t>
      </w:r>
      <w:r>
        <w:t>care</w:t>
      </w:r>
      <w:r>
        <w:rPr>
          <w:spacing w:val="-4"/>
        </w:rPr>
        <w:t xml:space="preserve"> </w:t>
      </w:r>
      <w:r>
        <w:t>plan</w:t>
      </w:r>
      <w:r>
        <w:rPr>
          <w:spacing w:val="-4"/>
        </w:rPr>
        <w:t xml:space="preserve"> </w:t>
      </w:r>
      <w:r>
        <w:t>will</w:t>
      </w:r>
      <w:r>
        <w:rPr>
          <w:spacing w:val="-4"/>
        </w:rPr>
        <w:t xml:space="preserve"> </w:t>
      </w:r>
      <w:r>
        <w:t>vary</w:t>
      </w:r>
      <w:r>
        <w:rPr>
          <w:spacing w:val="-4"/>
        </w:rPr>
        <w:t xml:space="preserve"> </w:t>
      </w:r>
      <w:r>
        <w:t>according</w:t>
      </w:r>
      <w:r>
        <w:rPr>
          <w:spacing w:val="-4"/>
        </w:rPr>
        <w:t xml:space="preserve"> </w:t>
      </w:r>
      <w:r>
        <w:t>to</w:t>
      </w:r>
      <w:r>
        <w:rPr>
          <w:spacing w:val="-4"/>
        </w:rPr>
        <w:t xml:space="preserve"> </w:t>
      </w:r>
      <w:r>
        <w:t>the</w:t>
      </w:r>
      <w:r>
        <w:rPr>
          <w:spacing w:val="-4"/>
        </w:rPr>
        <w:t xml:space="preserve"> </w:t>
      </w:r>
      <w:r>
        <w:t>level</w:t>
      </w:r>
      <w:r>
        <w:rPr>
          <w:spacing w:val="-4"/>
        </w:rPr>
        <w:t xml:space="preserve"> </w:t>
      </w:r>
      <w:r>
        <w:t>of</w:t>
      </w:r>
      <w:r>
        <w:rPr>
          <w:spacing w:val="-5"/>
        </w:rPr>
        <w:t xml:space="preserve"> </w:t>
      </w:r>
      <w:r>
        <w:t>coverage</w:t>
      </w:r>
      <w:r>
        <w:rPr>
          <w:w w:val="99"/>
        </w:rPr>
        <w:t xml:space="preserve"> </w:t>
      </w:r>
      <w:r>
        <w:t>chosen.</w:t>
      </w:r>
    </w:p>
    <w:p w:rsidR="002F7BE9" w:rsidRDefault="002F7BE9" w:rsidP="002F7BE9">
      <w:pPr>
        <w:spacing w:before="1"/>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887"/>
        </w:tabs>
        <w:spacing w:line="239" w:lineRule="auto"/>
        <w:ind w:right="533" w:firstLine="0"/>
      </w:pPr>
      <w:r>
        <w:t>The</w:t>
      </w:r>
      <w:r>
        <w:rPr>
          <w:spacing w:val="-5"/>
        </w:rPr>
        <w:t xml:space="preserve"> </w:t>
      </w:r>
      <w:r>
        <w:t>parties</w:t>
      </w:r>
      <w:r>
        <w:rPr>
          <w:spacing w:val="-5"/>
        </w:rPr>
        <w:t xml:space="preserve"> </w:t>
      </w:r>
      <w:r>
        <w:t>agree</w:t>
      </w:r>
      <w:r>
        <w:rPr>
          <w:spacing w:val="-4"/>
        </w:rPr>
        <w:t xml:space="preserve"> </w:t>
      </w:r>
      <w:r>
        <w:t>that</w:t>
      </w:r>
      <w:r>
        <w:rPr>
          <w:spacing w:val="-5"/>
        </w:rPr>
        <w:t xml:space="preserve"> </w:t>
      </w:r>
      <w:r>
        <w:t>the</w:t>
      </w:r>
      <w:r>
        <w:rPr>
          <w:spacing w:val="-5"/>
        </w:rPr>
        <w:t xml:space="preserve"> </w:t>
      </w:r>
      <w:r>
        <w:t>University</w:t>
      </w:r>
      <w:r>
        <w:rPr>
          <w:spacing w:val="-4"/>
        </w:rPr>
        <w:t xml:space="preserve"> </w:t>
      </w:r>
      <w:r>
        <w:t>shall</w:t>
      </w:r>
      <w:r>
        <w:rPr>
          <w:spacing w:val="-5"/>
        </w:rPr>
        <w:t xml:space="preserve"> </w:t>
      </w:r>
      <w:r>
        <w:t>have</w:t>
      </w:r>
      <w:r>
        <w:rPr>
          <w:spacing w:val="-5"/>
        </w:rPr>
        <w:t xml:space="preserve"> </w:t>
      </w:r>
      <w:r>
        <w:t>the</w:t>
      </w:r>
      <w:r>
        <w:rPr>
          <w:spacing w:val="-4"/>
        </w:rPr>
        <w:t xml:space="preserve"> </w:t>
      </w:r>
      <w:r>
        <w:t>right</w:t>
      </w:r>
      <w:r>
        <w:rPr>
          <w:w w:val="99"/>
        </w:rPr>
        <w:t xml:space="preserve"> </w:t>
      </w:r>
      <w:r>
        <w:t>to</w:t>
      </w:r>
      <w:r>
        <w:rPr>
          <w:spacing w:val="-5"/>
        </w:rPr>
        <w:t xml:space="preserve"> </w:t>
      </w:r>
      <w:r>
        <w:t>change</w:t>
      </w:r>
      <w:r>
        <w:rPr>
          <w:spacing w:val="-5"/>
        </w:rPr>
        <w:t xml:space="preserve"> </w:t>
      </w:r>
      <w:r>
        <w:t>insurance</w:t>
      </w:r>
      <w:r>
        <w:rPr>
          <w:spacing w:val="-5"/>
        </w:rPr>
        <w:t xml:space="preserve"> </w:t>
      </w:r>
      <w:r>
        <w:t>carriers</w:t>
      </w:r>
      <w:r>
        <w:rPr>
          <w:spacing w:val="-4"/>
        </w:rPr>
        <w:t xml:space="preserve"> </w:t>
      </w:r>
      <w:r>
        <w:t>after</w:t>
      </w:r>
      <w:r>
        <w:rPr>
          <w:spacing w:val="-5"/>
        </w:rPr>
        <w:t xml:space="preserve"> </w:t>
      </w:r>
      <w:r>
        <w:t>consultation</w:t>
      </w:r>
      <w:r>
        <w:rPr>
          <w:spacing w:val="-5"/>
        </w:rPr>
        <w:t xml:space="preserve"> </w:t>
      </w:r>
      <w:r>
        <w:t>with</w:t>
      </w:r>
      <w:r>
        <w:rPr>
          <w:spacing w:val="-5"/>
        </w:rPr>
        <w:t xml:space="preserve"> </w:t>
      </w:r>
      <w:r>
        <w:t>the</w:t>
      </w:r>
      <w:r>
        <w:rPr>
          <w:w w:val="99"/>
        </w:rPr>
        <w:t xml:space="preserve"> </w:t>
      </w:r>
      <w:r>
        <w:t>AAUP</w:t>
      </w:r>
      <w:r>
        <w:rPr>
          <w:spacing w:val="-3"/>
        </w:rPr>
        <w:t xml:space="preserve"> </w:t>
      </w:r>
      <w:r>
        <w:t>as</w:t>
      </w:r>
      <w:r>
        <w:rPr>
          <w:spacing w:val="-3"/>
        </w:rPr>
        <w:t xml:space="preserve"> </w:t>
      </w:r>
      <w:r>
        <w:t>long</w:t>
      </w:r>
      <w:r>
        <w:rPr>
          <w:spacing w:val="-2"/>
        </w:rPr>
        <w:t xml:space="preserve"> </w:t>
      </w:r>
      <w:r>
        <w:t>as</w:t>
      </w:r>
      <w:r>
        <w:rPr>
          <w:spacing w:val="-3"/>
        </w:rPr>
        <w:t xml:space="preserve"> </w:t>
      </w:r>
      <w:r>
        <w:t>the</w:t>
      </w:r>
      <w:r>
        <w:rPr>
          <w:spacing w:val="-2"/>
        </w:rPr>
        <w:t xml:space="preserve"> </w:t>
      </w:r>
      <w:r>
        <w:t>benefits</w:t>
      </w:r>
      <w:r>
        <w:rPr>
          <w:spacing w:val="-3"/>
        </w:rPr>
        <w:t xml:space="preserve"> </w:t>
      </w:r>
      <w:r>
        <w:t>are</w:t>
      </w:r>
      <w:r>
        <w:rPr>
          <w:spacing w:val="-2"/>
        </w:rPr>
        <w:t xml:space="preserve"> </w:t>
      </w:r>
      <w:r>
        <w:t>equal</w:t>
      </w:r>
      <w:r>
        <w:rPr>
          <w:spacing w:val="-3"/>
        </w:rPr>
        <w:t xml:space="preserve"> </w:t>
      </w:r>
      <w:r>
        <w:t>to</w:t>
      </w:r>
      <w:r>
        <w:rPr>
          <w:spacing w:val="-2"/>
        </w:rPr>
        <w:t xml:space="preserve"> </w:t>
      </w:r>
      <w:r>
        <w:t>or</w:t>
      </w:r>
      <w:r>
        <w:rPr>
          <w:spacing w:val="-3"/>
        </w:rPr>
        <w:t xml:space="preserve"> </w:t>
      </w:r>
      <w:r>
        <w:t>better</w:t>
      </w:r>
      <w:r>
        <w:rPr>
          <w:spacing w:val="-2"/>
        </w:rPr>
        <w:t xml:space="preserve"> </w:t>
      </w:r>
      <w:r>
        <w:t>than those</w:t>
      </w:r>
      <w:r>
        <w:rPr>
          <w:spacing w:val="-8"/>
        </w:rPr>
        <w:t xml:space="preserve"> </w:t>
      </w:r>
      <w:r>
        <w:t>presently</w:t>
      </w:r>
      <w:r>
        <w:rPr>
          <w:spacing w:val="-8"/>
        </w:rPr>
        <w:t xml:space="preserve"> </w:t>
      </w:r>
      <w:r>
        <w:t>provided.</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921"/>
        </w:tabs>
        <w:ind w:right="374" w:firstLine="60"/>
      </w:pPr>
      <w:r>
        <w:t>It</w:t>
      </w:r>
      <w:r>
        <w:rPr>
          <w:spacing w:val="-5"/>
        </w:rPr>
        <w:t xml:space="preserve"> </w:t>
      </w:r>
      <w:r>
        <w:t>is</w:t>
      </w:r>
      <w:r>
        <w:rPr>
          <w:spacing w:val="-5"/>
        </w:rPr>
        <w:t xml:space="preserve"> </w:t>
      </w:r>
      <w:r>
        <w:t>agreed</w:t>
      </w:r>
      <w:r>
        <w:rPr>
          <w:spacing w:val="-5"/>
        </w:rPr>
        <w:t xml:space="preserve"> </w:t>
      </w:r>
      <w:r>
        <w:t>that</w:t>
      </w:r>
      <w:r>
        <w:rPr>
          <w:spacing w:val="-4"/>
        </w:rPr>
        <w:t xml:space="preserve"> </w:t>
      </w:r>
      <w:r>
        <w:t>individual</w:t>
      </w:r>
      <w:r>
        <w:rPr>
          <w:spacing w:val="-5"/>
        </w:rPr>
        <w:t xml:space="preserve"> </w:t>
      </w:r>
      <w:r>
        <w:t>full-time</w:t>
      </w:r>
      <w:r>
        <w:rPr>
          <w:spacing w:val="-5"/>
        </w:rPr>
        <w:t xml:space="preserve"> </w:t>
      </w:r>
      <w:r>
        <w:t>members</w:t>
      </w:r>
      <w:r>
        <w:rPr>
          <w:spacing w:val="-4"/>
        </w:rPr>
        <w:t xml:space="preserve"> </w:t>
      </w:r>
      <w:r>
        <w:t>of</w:t>
      </w:r>
      <w:r>
        <w:rPr>
          <w:spacing w:val="-5"/>
        </w:rPr>
        <w:t xml:space="preserve"> </w:t>
      </w:r>
      <w:r>
        <w:t>the</w:t>
      </w:r>
      <w:r>
        <w:rPr>
          <w:w w:val="99"/>
        </w:rPr>
        <w:t xml:space="preserve"> </w:t>
      </w:r>
      <w:r>
        <w:t>bargaining</w:t>
      </w:r>
      <w:r>
        <w:rPr>
          <w:spacing w:val="-6"/>
        </w:rPr>
        <w:t xml:space="preserve"> </w:t>
      </w:r>
      <w:r>
        <w:t>unit</w:t>
      </w:r>
      <w:r>
        <w:rPr>
          <w:spacing w:val="-5"/>
        </w:rPr>
        <w:t xml:space="preserve"> </w:t>
      </w:r>
      <w:r>
        <w:t>will</w:t>
      </w:r>
      <w:r>
        <w:rPr>
          <w:spacing w:val="-5"/>
        </w:rPr>
        <w:t xml:space="preserve"> </w:t>
      </w:r>
      <w:r>
        <w:t>pay</w:t>
      </w:r>
      <w:r>
        <w:rPr>
          <w:spacing w:val="-5"/>
        </w:rPr>
        <w:t xml:space="preserve"> </w:t>
      </w:r>
      <w:r>
        <w:t>for</w:t>
      </w:r>
      <w:r>
        <w:rPr>
          <w:spacing w:val="-5"/>
        </w:rPr>
        <w:t xml:space="preserve"> single coverage at a rate of 2.3% of their base annual salary for enrollment in the 90/70, HMO, and high-deductible plans, and at a rate of 2.8% of their base annual salary for enrollment in the 100/80 plan. Furthermore, they will pay for </w:t>
      </w:r>
      <w:r>
        <w:t>extending</w:t>
      </w:r>
      <w:r>
        <w:rPr>
          <w:spacing w:val="-6"/>
        </w:rPr>
        <w:t xml:space="preserve"> </w:t>
      </w:r>
      <w:r>
        <w:t>their</w:t>
      </w:r>
      <w:r>
        <w:rPr>
          <w:spacing w:val="-5"/>
        </w:rPr>
        <w:t xml:space="preserve"> </w:t>
      </w:r>
      <w:r>
        <w:t>individual</w:t>
      </w:r>
      <w:r>
        <w:rPr>
          <w:w w:val="99"/>
        </w:rPr>
        <w:t xml:space="preserve"> </w:t>
      </w:r>
      <w:r>
        <w:t>coverage</w:t>
      </w:r>
      <w:r>
        <w:rPr>
          <w:spacing w:val="51"/>
        </w:rPr>
        <w:t xml:space="preserve"> </w:t>
      </w:r>
      <w:r>
        <w:t>to</w:t>
      </w:r>
      <w:r>
        <w:rPr>
          <w:spacing w:val="-5"/>
        </w:rPr>
        <w:t xml:space="preserve"> </w:t>
      </w:r>
      <w:r>
        <w:t>include</w:t>
      </w:r>
      <w:r>
        <w:rPr>
          <w:spacing w:val="-4"/>
        </w:rPr>
        <w:t xml:space="preserve"> </w:t>
      </w:r>
      <w:r>
        <w:t>their</w:t>
      </w:r>
      <w:r>
        <w:rPr>
          <w:spacing w:val="-5"/>
        </w:rPr>
        <w:t xml:space="preserve"> </w:t>
      </w:r>
      <w:r>
        <w:t>spouse,</w:t>
      </w:r>
      <w:r>
        <w:rPr>
          <w:spacing w:val="-4"/>
        </w:rPr>
        <w:t xml:space="preserve"> </w:t>
      </w:r>
      <w:r>
        <w:t>domestic</w:t>
      </w:r>
      <w:r>
        <w:rPr>
          <w:spacing w:val="-5"/>
        </w:rPr>
        <w:t xml:space="preserve"> </w:t>
      </w:r>
      <w:r>
        <w:t>partners,</w:t>
      </w:r>
      <w:r>
        <w:rPr>
          <w:spacing w:val="-4"/>
        </w:rPr>
        <w:t xml:space="preserve"> </w:t>
      </w:r>
      <w:r>
        <w:t>and eligible</w:t>
      </w:r>
      <w:r>
        <w:rPr>
          <w:spacing w:val="-5"/>
        </w:rPr>
        <w:t xml:space="preserve"> </w:t>
      </w:r>
      <w:r>
        <w:t>dependents</w:t>
      </w:r>
      <w:r>
        <w:rPr>
          <w:spacing w:val="-4"/>
        </w:rPr>
        <w:t xml:space="preserve"> </w:t>
      </w:r>
      <w:r>
        <w:t>either</w:t>
      </w:r>
      <w:r>
        <w:rPr>
          <w:spacing w:val="-4"/>
        </w:rPr>
        <w:t xml:space="preserve"> </w:t>
      </w:r>
      <w:r>
        <w:t>at</w:t>
      </w:r>
      <w:r>
        <w:rPr>
          <w:spacing w:val="-4"/>
        </w:rPr>
        <w:t xml:space="preserve"> </w:t>
      </w:r>
      <w:r>
        <w:t>their</w:t>
      </w:r>
      <w:r>
        <w:rPr>
          <w:spacing w:val="-4"/>
        </w:rPr>
        <w:t xml:space="preserve"> </w:t>
      </w:r>
      <w:r>
        <w:t>own</w:t>
      </w:r>
      <w:r>
        <w:rPr>
          <w:spacing w:val="-4"/>
        </w:rPr>
        <w:t xml:space="preserve"> </w:t>
      </w:r>
      <w:r>
        <w:t>expense</w:t>
      </w:r>
      <w:r>
        <w:rPr>
          <w:spacing w:val="-4"/>
        </w:rPr>
        <w:t xml:space="preserve"> </w:t>
      </w:r>
      <w:r>
        <w:t>or</w:t>
      </w:r>
      <w:r>
        <w:rPr>
          <w:spacing w:val="-4"/>
        </w:rPr>
        <w:t xml:space="preserve"> </w:t>
      </w:r>
      <w:r>
        <w:t>with</w:t>
      </w:r>
      <w:r>
        <w:rPr>
          <w:spacing w:val="-5"/>
        </w:rPr>
        <w:t xml:space="preserve"> </w:t>
      </w:r>
      <w:r>
        <w:t>sums available</w:t>
      </w:r>
      <w:r>
        <w:rPr>
          <w:spacing w:val="-7"/>
        </w:rPr>
        <w:t xml:space="preserve"> </w:t>
      </w:r>
      <w:r>
        <w:t>through</w:t>
      </w:r>
      <w:r>
        <w:rPr>
          <w:spacing w:val="-6"/>
        </w:rPr>
        <w:t xml:space="preserve"> </w:t>
      </w:r>
      <w:r>
        <w:t>the</w:t>
      </w:r>
      <w:r>
        <w:rPr>
          <w:spacing w:val="-7"/>
        </w:rPr>
        <w:t xml:space="preserve"> </w:t>
      </w:r>
      <w:proofErr w:type="spellStart"/>
      <w:r>
        <w:t>BeneSave</w:t>
      </w:r>
      <w:proofErr w:type="spellEnd"/>
      <w:r>
        <w:rPr>
          <w:spacing w:val="-6"/>
        </w:rPr>
        <w:t xml:space="preserve"> </w:t>
      </w:r>
      <w:r>
        <w:t>Flexible</w:t>
      </w:r>
      <w:r>
        <w:rPr>
          <w:spacing w:val="-7"/>
        </w:rPr>
        <w:t xml:space="preserve"> </w:t>
      </w:r>
      <w:r>
        <w:t>Spending</w:t>
      </w:r>
      <w:r>
        <w:rPr>
          <w:spacing w:val="-6"/>
        </w:rPr>
        <w:t xml:space="preserve"> </w:t>
      </w:r>
      <w:r>
        <w:t>Accounts described</w:t>
      </w:r>
      <w:r>
        <w:rPr>
          <w:spacing w:val="-4"/>
        </w:rPr>
        <w:t xml:space="preserve"> </w:t>
      </w:r>
      <w:r>
        <w:t>in</w:t>
      </w:r>
      <w:r>
        <w:rPr>
          <w:spacing w:val="-3"/>
        </w:rPr>
        <w:t xml:space="preserve"> </w:t>
      </w:r>
      <w:r>
        <w:t>Section</w:t>
      </w:r>
      <w:r>
        <w:rPr>
          <w:spacing w:val="-3"/>
        </w:rPr>
        <w:t xml:space="preserve"> </w:t>
      </w:r>
      <w:proofErr w:type="gramStart"/>
      <w:r>
        <w:t>B(</w:t>
      </w:r>
      <w:proofErr w:type="gramEnd"/>
      <w:r>
        <w:t>4)</w:t>
      </w:r>
      <w:r>
        <w:rPr>
          <w:spacing w:val="-3"/>
        </w:rPr>
        <w:t xml:space="preserve"> </w:t>
      </w:r>
      <w:r>
        <w:t>of</w:t>
      </w:r>
      <w:r>
        <w:rPr>
          <w:spacing w:val="-4"/>
        </w:rPr>
        <w:t xml:space="preserve"> </w:t>
      </w:r>
      <w:r>
        <w:t>this</w:t>
      </w:r>
      <w:r>
        <w:rPr>
          <w:spacing w:val="-3"/>
        </w:rPr>
        <w:t xml:space="preserve"> </w:t>
      </w:r>
      <w:r>
        <w:t>Article,</w:t>
      </w:r>
      <w:r>
        <w:rPr>
          <w:spacing w:val="-3"/>
        </w:rPr>
        <w:t xml:space="preserve"> </w:t>
      </w:r>
      <w:r>
        <w:t>except</w:t>
      </w:r>
      <w:r>
        <w:rPr>
          <w:spacing w:val="-3"/>
        </w:rPr>
        <w:t xml:space="preserve"> </w:t>
      </w:r>
      <w:r>
        <w:t>as subsidized</w:t>
      </w:r>
      <w:r>
        <w:rPr>
          <w:spacing w:val="-7"/>
        </w:rPr>
        <w:t xml:space="preserve"> </w:t>
      </w:r>
      <w:r>
        <w:t>herein</w:t>
      </w:r>
      <w:r>
        <w:rPr>
          <w:spacing w:val="-6"/>
        </w:rPr>
        <w:t xml:space="preserve"> </w:t>
      </w:r>
      <w:r>
        <w:t>below.</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left="2600" w:right="513"/>
      </w:pPr>
      <w:r>
        <w:t>Each</w:t>
      </w:r>
      <w:r>
        <w:rPr>
          <w:spacing w:val="-7"/>
        </w:rPr>
        <w:t xml:space="preserve"> </w:t>
      </w:r>
      <w:r>
        <w:t>eligible</w:t>
      </w:r>
      <w:r>
        <w:rPr>
          <w:spacing w:val="-6"/>
        </w:rPr>
        <w:t xml:space="preserve"> </w:t>
      </w:r>
      <w:r>
        <w:t>bargaining</w:t>
      </w:r>
      <w:r>
        <w:rPr>
          <w:spacing w:val="-6"/>
        </w:rPr>
        <w:t xml:space="preserve"> </w:t>
      </w:r>
      <w:r>
        <w:t>unit</w:t>
      </w:r>
      <w:r>
        <w:rPr>
          <w:spacing w:val="-6"/>
        </w:rPr>
        <w:t xml:space="preserve"> </w:t>
      </w:r>
      <w:r>
        <w:t>member</w:t>
      </w:r>
      <w:r>
        <w:rPr>
          <w:spacing w:val="-6"/>
        </w:rPr>
        <w:t xml:space="preserve"> </w:t>
      </w:r>
      <w:r>
        <w:t>who</w:t>
      </w:r>
      <w:r>
        <w:rPr>
          <w:spacing w:val="-7"/>
        </w:rPr>
        <w:t xml:space="preserve"> </w:t>
      </w:r>
      <w:r>
        <w:t>purchases dependent</w:t>
      </w:r>
      <w:r>
        <w:rPr>
          <w:spacing w:val="-5"/>
        </w:rPr>
        <w:t xml:space="preserve"> </w:t>
      </w:r>
      <w:r>
        <w:t>coverage</w:t>
      </w:r>
      <w:r>
        <w:rPr>
          <w:spacing w:val="-4"/>
        </w:rPr>
        <w:t xml:space="preserve"> </w:t>
      </w:r>
      <w:r>
        <w:t>in</w:t>
      </w:r>
      <w:r>
        <w:rPr>
          <w:spacing w:val="-4"/>
        </w:rPr>
        <w:t xml:space="preserve"> </w:t>
      </w:r>
      <w:r>
        <w:t>the</w:t>
      </w:r>
      <w:r>
        <w:rPr>
          <w:spacing w:val="-4"/>
        </w:rPr>
        <w:t xml:space="preserve"> </w:t>
      </w:r>
      <w:r>
        <w:t>90/70</w:t>
      </w:r>
      <w:r>
        <w:rPr>
          <w:spacing w:val="-5"/>
        </w:rPr>
        <w:t xml:space="preserve"> </w:t>
      </w:r>
      <w:r>
        <w:t>plan</w:t>
      </w:r>
      <w:r>
        <w:rPr>
          <w:spacing w:val="-4"/>
        </w:rPr>
        <w:t xml:space="preserve"> </w:t>
      </w:r>
      <w:r>
        <w:t>or</w:t>
      </w:r>
      <w:r>
        <w:rPr>
          <w:spacing w:val="-4"/>
        </w:rPr>
        <w:t xml:space="preserve"> </w:t>
      </w:r>
      <w:r>
        <w:t>HMO</w:t>
      </w:r>
      <w:r>
        <w:rPr>
          <w:spacing w:val="-4"/>
        </w:rPr>
        <w:t xml:space="preserve"> </w:t>
      </w:r>
      <w:r>
        <w:t>will</w:t>
      </w:r>
      <w:r>
        <w:rPr>
          <w:spacing w:val="-6"/>
        </w:rPr>
        <w:t xml:space="preserve"> </w:t>
      </w:r>
      <w:r>
        <w:t>receive</w:t>
      </w:r>
      <w:r>
        <w:rPr>
          <w:spacing w:val="-6"/>
        </w:rPr>
        <w:t xml:space="preserve"> </w:t>
      </w:r>
      <w:r>
        <w:t>a</w:t>
      </w:r>
      <w:r>
        <w:rPr>
          <w:spacing w:val="-6"/>
        </w:rPr>
        <w:t xml:space="preserve"> </w:t>
      </w:r>
      <w:r>
        <w:t>University</w:t>
      </w:r>
      <w:r>
        <w:rPr>
          <w:spacing w:val="-6"/>
        </w:rPr>
        <w:t xml:space="preserve"> </w:t>
      </w:r>
      <w:r>
        <w:t>contribution towards</w:t>
      </w:r>
      <w:r>
        <w:rPr>
          <w:spacing w:val="-5"/>
        </w:rPr>
        <w:t xml:space="preserve"> </w:t>
      </w:r>
      <w:r>
        <w:t>monthly</w:t>
      </w:r>
      <w:r>
        <w:rPr>
          <w:spacing w:val="-5"/>
        </w:rPr>
        <w:t xml:space="preserve"> </w:t>
      </w:r>
      <w:r>
        <w:t>premiums</w:t>
      </w:r>
      <w:r>
        <w:rPr>
          <w:spacing w:val="-5"/>
        </w:rPr>
        <w:t xml:space="preserve"> </w:t>
      </w:r>
      <w:r>
        <w:t>equal</w:t>
      </w:r>
      <w:r>
        <w:rPr>
          <w:spacing w:val="-4"/>
        </w:rPr>
        <w:t xml:space="preserve"> </w:t>
      </w:r>
      <w:r>
        <w:t>to</w:t>
      </w:r>
      <w:r>
        <w:rPr>
          <w:spacing w:val="-5"/>
        </w:rPr>
        <w:t xml:space="preserve"> </w:t>
      </w:r>
      <w:r>
        <w:t>the</w:t>
      </w:r>
      <w:r>
        <w:rPr>
          <w:spacing w:val="-5"/>
        </w:rPr>
        <w:t xml:space="preserve"> </w:t>
      </w:r>
      <w:r>
        <w:t>difference</w:t>
      </w:r>
      <w:r>
        <w:rPr>
          <w:spacing w:val="-4"/>
        </w:rPr>
        <w:t xml:space="preserve"> </w:t>
      </w:r>
      <w:r>
        <w:t>in</w:t>
      </w:r>
      <w:r>
        <w:rPr>
          <w:spacing w:val="-5"/>
        </w:rPr>
        <w:t xml:space="preserve"> </w:t>
      </w:r>
      <w:r>
        <w:t>the</w:t>
      </w:r>
      <w:r>
        <w:rPr>
          <w:w w:val="99"/>
        </w:rPr>
        <w:t xml:space="preserve"> </w:t>
      </w:r>
      <w:r>
        <w:t>monthly</w:t>
      </w:r>
      <w:r>
        <w:rPr>
          <w:spacing w:val="-5"/>
        </w:rPr>
        <w:t xml:space="preserve"> </w:t>
      </w:r>
      <w:r>
        <w:t>premium</w:t>
      </w:r>
      <w:r>
        <w:rPr>
          <w:spacing w:val="-5"/>
        </w:rPr>
        <w:t xml:space="preserve"> </w:t>
      </w:r>
      <w:r>
        <w:t>cost</w:t>
      </w:r>
      <w:r>
        <w:rPr>
          <w:spacing w:val="-5"/>
        </w:rPr>
        <w:t xml:space="preserve"> </w:t>
      </w:r>
      <w:r>
        <w:t>for</w:t>
      </w:r>
      <w:r>
        <w:rPr>
          <w:spacing w:val="-5"/>
        </w:rPr>
        <w:t xml:space="preserve"> </w:t>
      </w:r>
      <w:r>
        <w:t>single</w:t>
      </w:r>
      <w:r>
        <w:rPr>
          <w:spacing w:val="-5"/>
        </w:rPr>
        <w:t xml:space="preserve"> </w:t>
      </w:r>
      <w:r>
        <w:t>coverage</w:t>
      </w:r>
      <w:r>
        <w:rPr>
          <w:spacing w:val="-5"/>
        </w:rPr>
        <w:t xml:space="preserve"> </w:t>
      </w:r>
      <w:r>
        <w:t>at</w:t>
      </w:r>
      <w:r>
        <w:rPr>
          <w:spacing w:val="-5"/>
        </w:rPr>
        <w:t xml:space="preserve"> </w:t>
      </w:r>
      <w:r>
        <w:t>the</w:t>
      </w:r>
      <w:r>
        <w:rPr>
          <w:spacing w:val="-5"/>
        </w:rPr>
        <w:t xml:space="preserve"> </w:t>
      </w:r>
      <w:r>
        <w:t>100/80 plan</w:t>
      </w:r>
      <w:r>
        <w:rPr>
          <w:spacing w:val="-5"/>
        </w:rPr>
        <w:t xml:space="preserve"> </w:t>
      </w:r>
      <w:r>
        <w:t>reimbursement</w:t>
      </w:r>
      <w:r>
        <w:rPr>
          <w:spacing w:val="-4"/>
        </w:rPr>
        <w:t xml:space="preserve"> </w:t>
      </w:r>
      <w:r>
        <w:t>rate</w:t>
      </w:r>
      <w:r>
        <w:rPr>
          <w:spacing w:val="-4"/>
        </w:rPr>
        <w:t xml:space="preserve"> </w:t>
      </w:r>
      <w:r>
        <w:t>and</w:t>
      </w:r>
      <w:r>
        <w:rPr>
          <w:spacing w:val="-4"/>
        </w:rPr>
        <w:t xml:space="preserve"> </w:t>
      </w:r>
      <w:r>
        <w:t>the</w:t>
      </w:r>
      <w:r>
        <w:rPr>
          <w:spacing w:val="-4"/>
        </w:rPr>
        <w:t xml:space="preserve"> </w:t>
      </w:r>
      <w:r>
        <w:t>single</w:t>
      </w:r>
      <w:r>
        <w:rPr>
          <w:spacing w:val="-5"/>
        </w:rPr>
        <w:t xml:space="preserve"> </w:t>
      </w:r>
      <w:r>
        <w:t>rate</w:t>
      </w:r>
      <w:r>
        <w:rPr>
          <w:spacing w:val="-4"/>
        </w:rPr>
        <w:t xml:space="preserve"> </w:t>
      </w:r>
      <w:r>
        <w:t>of</w:t>
      </w:r>
      <w:r>
        <w:rPr>
          <w:spacing w:val="-4"/>
        </w:rPr>
        <w:t xml:space="preserve"> </w:t>
      </w:r>
      <w:r>
        <w:t>the</w:t>
      </w:r>
      <w:r>
        <w:rPr>
          <w:spacing w:val="-4"/>
        </w:rPr>
        <w:t xml:space="preserve"> </w:t>
      </w:r>
      <w:r>
        <w:t>selected plan.</w:t>
      </w:r>
      <w:r>
        <w:rPr>
          <w:spacing w:val="53"/>
        </w:rPr>
        <w:t xml:space="preserve"> </w:t>
      </w:r>
      <w:r>
        <w:t>The</w:t>
      </w:r>
      <w:r>
        <w:rPr>
          <w:spacing w:val="-3"/>
        </w:rPr>
        <w:t xml:space="preserve"> </w:t>
      </w:r>
      <w:r>
        <w:t>amount</w:t>
      </w:r>
      <w:r>
        <w:rPr>
          <w:spacing w:val="-4"/>
        </w:rPr>
        <w:t xml:space="preserve"> </w:t>
      </w:r>
      <w:r>
        <w:t>of</w:t>
      </w:r>
      <w:r>
        <w:rPr>
          <w:spacing w:val="-3"/>
        </w:rPr>
        <w:t xml:space="preserve"> </w:t>
      </w:r>
      <w:r>
        <w:t>this</w:t>
      </w:r>
      <w:r>
        <w:rPr>
          <w:spacing w:val="-3"/>
        </w:rPr>
        <w:t xml:space="preserve"> </w:t>
      </w:r>
      <w:r>
        <w:t>reimbursement</w:t>
      </w:r>
      <w:r>
        <w:rPr>
          <w:spacing w:val="-3"/>
        </w:rPr>
        <w:t xml:space="preserve"> </w:t>
      </w:r>
      <w:r>
        <w:t>will</w:t>
      </w:r>
      <w:r>
        <w:rPr>
          <w:spacing w:val="-4"/>
        </w:rPr>
        <w:t xml:space="preserve"> </w:t>
      </w:r>
      <w:r>
        <w:t>be</w:t>
      </w:r>
      <w:r>
        <w:rPr>
          <w:spacing w:val="-3"/>
        </w:rPr>
        <w:t xml:space="preserve"> </w:t>
      </w:r>
      <w:r>
        <w:t>used</w:t>
      </w:r>
      <w:r>
        <w:rPr>
          <w:spacing w:val="-3"/>
        </w:rPr>
        <w:t xml:space="preserve"> </w:t>
      </w:r>
      <w:r>
        <w:t>to offset</w:t>
      </w:r>
      <w:r>
        <w:rPr>
          <w:spacing w:val="-6"/>
        </w:rPr>
        <w:t xml:space="preserve"> </w:t>
      </w:r>
      <w:r>
        <w:t>the</w:t>
      </w:r>
      <w:r>
        <w:rPr>
          <w:spacing w:val="-6"/>
        </w:rPr>
        <w:t xml:space="preserve"> </w:t>
      </w:r>
      <w:r>
        <w:t>premium</w:t>
      </w:r>
      <w:r>
        <w:rPr>
          <w:spacing w:val="-5"/>
        </w:rPr>
        <w:t xml:space="preserve"> </w:t>
      </w:r>
      <w:r>
        <w:t>cost</w:t>
      </w:r>
      <w:r>
        <w:rPr>
          <w:spacing w:val="-6"/>
        </w:rPr>
        <w:t xml:space="preserve"> </w:t>
      </w:r>
      <w:r>
        <w:t>for</w:t>
      </w:r>
      <w:r>
        <w:rPr>
          <w:spacing w:val="-5"/>
        </w:rPr>
        <w:t xml:space="preserve"> </w:t>
      </w:r>
      <w:r>
        <w:t>dependent</w:t>
      </w:r>
      <w:r>
        <w:rPr>
          <w:spacing w:val="-6"/>
        </w:rPr>
        <w:t xml:space="preserve"> </w:t>
      </w:r>
      <w:r>
        <w:t>coverage.</w:t>
      </w: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pStyle w:val="BodyText"/>
        <w:ind w:left="2600" w:right="712"/>
      </w:pPr>
      <w:r>
        <w:t>The</w:t>
      </w:r>
      <w:r>
        <w:rPr>
          <w:spacing w:val="-5"/>
        </w:rPr>
        <w:t xml:space="preserve"> </w:t>
      </w:r>
      <w:r>
        <w:t>University</w:t>
      </w:r>
      <w:r>
        <w:rPr>
          <w:spacing w:val="-4"/>
        </w:rPr>
        <w:t xml:space="preserve"> </w:t>
      </w:r>
      <w:r>
        <w:t>shall</w:t>
      </w:r>
      <w:r>
        <w:rPr>
          <w:spacing w:val="-5"/>
        </w:rPr>
        <w:t xml:space="preserve"> </w:t>
      </w:r>
      <w:r>
        <w:t>provide</w:t>
      </w:r>
      <w:r>
        <w:rPr>
          <w:spacing w:val="-4"/>
        </w:rPr>
        <w:t xml:space="preserve"> </w:t>
      </w:r>
      <w:r>
        <w:t>an</w:t>
      </w:r>
      <w:r>
        <w:rPr>
          <w:spacing w:val="-4"/>
        </w:rPr>
        <w:t xml:space="preserve"> </w:t>
      </w:r>
      <w:r>
        <w:t>additional</w:t>
      </w:r>
      <w:r>
        <w:rPr>
          <w:spacing w:val="-5"/>
        </w:rPr>
        <w:t xml:space="preserve"> </w:t>
      </w:r>
      <w:r>
        <w:t>subsidy</w:t>
      </w:r>
      <w:r>
        <w:rPr>
          <w:spacing w:val="-4"/>
        </w:rPr>
        <w:t xml:space="preserve"> </w:t>
      </w:r>
      <w:r>
        <w:t>to</w:t>
      </w:r>
      <w:r>
        <w:rPr>
          <w:spacing w:val="-5"/>
        </w:rPr>
        <w:t xml:space="preserve"> </w:t>
      </w:r>
      <w:r>
        <w:t>the</w:t>
      </w:r>
      <w:r>
        <w:rPr>
          <w:w w:val="99"/>
        </w:rPr>
        <w:t xml:space="preserve"> </w:t>
      </w:r>
      <w:r>
        <w:t>non-single</w:t>
      </w:r>
      <w:r>
        <w:rPr>
          <w:spacing w:val="-4"/>
        </w:rPr>
        <w:t xml:space="preserve"> </w:t>
      </w:r>
      <w:r>
        <w:t>premiums</w:t>
      </w:r>
      <w:r>
        <w:rPr>
          <w:spacing w:val="-4"/>
        </w:rPr>
        <w:t xml:space="preserve"> </w:t>
      </w:r>
      <w:r>
        <w:t>for</w:t>
      </w:r>
      <w:r>
        <w:rPr>
          <w:spacing w:val="-3"/>
        </w:rPr>
        <w:t xml:space="preserve"> </w:t>
      </w:r>
      <w:r>
        <w:t>the</w:t>
      </w:r>
      <w:r>
        <w:rPr>
          <w:spacing w:val="-4"/>
        </w:rPr>
        <w:t xml:space="preserve"> </w:t>
      </w:r>
      <w:r>
        <w:t>90/70</w:t>
      </w:r>
      <w:r>
        <w:rPr>
          <w:spacing w:val="-3"/>
        </w:rPr>
        <w:t xml:space="preserve"> </w:t>
      </w:r>
      <w:r>
        <w:t>Open</w:t>
      </w:r>
      <w:r>
        <w:rPr>
          <w:spacing w:val="-4"/>
        </w:rPr>
        <w:t xml:space="preserve"> </w:t>
      </w:r>
      <w:r>
        <w:t>Access</w:t>
      </w:r>
      <w:r>
        <w:rPr>
          <w:spacing w:val="-4"/>
        </w:rPr>
        <w:t xml:space="preserve"> </w:t>
      </w:r>
      <w:r>
        <w:t>Point</w:t>
      </w:r>
      <w:r>
        <w:rPr>
          <w:spacing w:val="-3"/>
        </w:rPr>
        <w:t xml:space="preserve"> </w:t>
      </w:r>
      <w:r>
        <w:t>of Service</w:t>
      </w:r>
      <w:r>
        <w:rPr>
          <w:spacing w:val="-4"/>
        </w:rPr>
        <w:t xml:space="preserve"> </w:t>
      </w:r>
      <w:r>
        <w:t>Plan</w:t>
      </w:r>
      <w:r>
        <w:rPr>
          <w:spacing w:val="-3"/>
        </w:rPr>
        <w:t xml:space="preserve"> </w:t>
      </w:r>
      <w:r>
        <w:t>and</w:t>
      </w:r>
      <w:r>
        <w:rPr>
          <w:spacing w:val="-3"/>
        </w:rPr>
        <w:t xml:space="preserve"> </w:t>
      </w:r>
      <w:r>
        <w:t>the</w:t>
      </w:r>
      <w:r>
        <w:rPr>
          <w:spacing w:val="-3"/>
        </w:rPr>
        <w:t xml:space="preserve"> </w:t>
      </w:r>
      <w:r>
        <w:t>HMO</w:t>
      </w:r>
      <w:r>
        <w:rPr>
          <w:spacing w:val="-3"/>
        </w:rPr>
        <w:t xml:space="preserve"> </w:t>
      </w:r>
      <w:r>
        <w:t>with</w:t>
      </w:r>
      <w:r>
        <w:rPr>
          <w:spacing w:val="-3"/>
        </w:rPr>
        <w:t xml:space="preserve"> </w:t>
      </w:r>
      <w:r>
        <w:t>prescriptions</w:t>
      </w:r>
      <w:r>
        <w:rPr>
          <w:spacing w:val="-3"/>
        </w:rPr>
        <w:t xml:space="preserve"> </w:t>
      </w:r>
      <w:r>
        <w:t>plan.</w:t>
      </w:r>
      <w:r>
        <w:rPr>
          <w:spacing w:val="54"/>
        </w:rPr>
        <w:t xml:space="preserve"> </w:t>
      </w:r>
      <w:r>
        <w:t>This subsidy</w:t>
      </w:r>
      <w:r>
        <w:rPr>
          <w:spacing w:val="-4"/>
        </w:rPr>
        <w:t xml:space="preserve"> </w:t>
      </w:r>
      <w:r>
        <w:t>for</w:t>
      </w:r>
      <w:r>
        <w:rPr>
          <w:spacing w:val="-4"/>
        </w:rPr>
        <w:t xml:space="preserve"> </w:t>
      </w:r>
      <w:r>
        <w:t>non-single</w:t>
      </w:r>
      <w:r>
        <w:rPr>
          <w:spacing w:val="-3"/>
        </w:rPr>
        <w:t xml:space="preserve"> </w:t>
      </w:r>
      <w:r>
        <w:t>coverage</w:t>
      </w:r>
      <w:r>
        <w:rPr>
          <w:spacing w:val="-4"/>
        </w:rPr>
        <w:t xml:space="preserve"> </w:t>
      </w:r>
      <w:r>
        <w:t>will</w:t>
      </w:r>
      <w:r>
        <w:rPr>
          <w:spacing w:val="-3"/>
        </w:rPr>
        <w:t xml:space="preserve"> </w:t>
      </w:r>
      <w:r>
        <w:t>be</w:t>
      </w:r>
      <w:r>
        <w:rPr>
          <w:spacing w:val="-4"/>
        </w:rPr>
        <w:t xml:space="preserve"> </w:t>
      </w:r>
      <w:r>
        <w:t>a</w:t>
      </w:r>
      <w:r>
        <w:rPr>
          <w:spacing w:val="-4"/>
        </w:rPr>
        <w:t xml:space="preserve"> </w:t>
      </w:r>
      <w:r>
        <w:t>20%</w:t>
      </w:r>
      <w:r>
        <w:rPr>
          <w:spacing w:val="-3"/>
        </w:rPr>
        <w:t xml:space="preserve"> </w:t>
      </w:r>
      <w:r>
        <w:t>aggregate</w:t>
      </w:r>
      <w:r>
        <w:rPr>
          <w:w w:val="99"/>
        </w:rPr>
        <w:t xml:space="preserve"> </w:t>
      </w:r>
      <w:r>
        <w:t>discount</w:t>
      </w:r>
      <w:r>
        <w:rPr>
          <w:spacing w:val="-4"/>
        </w:rPr>
        <w:t xml:space="preserve"> </w:t>
      </w:r>
      <w:r>
        <w:t>annually</w:t>
      </w:r>
      <w:r>
        <w:rPr>
          <w:spacing w:val="-4"/>
        </w:rPr>
        <w:t xml:space="preserve"> </w:t>
      </w:r>
      <w:r>
        <w:t>for</w:t>
      </w:r>
      <w:r>
        <w:rPr>
          <w:spacing w:val="-4"/>
        </w:rPr>
        <w:t xml:space="preserve"> </w:t>
      </w:r>
      <w:r>
        <w:t>these</w:t>
      </w:r>
      <w:r>
        <w:rPr>
          <w:spacing w:val="-4"/>
        </w:rPr>
        <w:t xml:space="preserve"> </w:t>
      </w:r>
      <w:r>
        <w:t>plans;</w:t>
      </w:r>
      <w:r>
        <w:rPr>
          <w:spacing w:val="-4"/>
        </w:rPr>
        <w:t xml:space="preserve"> </w:t>
      </w:r>
      <w:r>
        <w:t>the</w:t>
      </w:r>
      <w:r>
        <w:rPr>
          <w:spacing w:val="-4"/>
        </w:rPr>
        <w:t xml:space="preserve"> </w:t>
      </w:r>
      <w:r>
        <w:t>distribution</w:t>
      </w:r>
      <w:r>
        <w:rPr>
          <w:spacing w:val="-4"/>
        </w:rPr>
        <w:t xml:space="preserve"> </w:t>
      </w:r>
      <w:r>
        <w:t>of</w:t>
      </w:r>
      <w:r>
        <w:rPr>
          <w:spacing w:val="52"/>
        </w:rPr>
        <w:t xml:space="preserve"> </w:t>
      </w:r>
      <w:r>
        <w:t>the</w:t>
      </w:r>
      <w:r>
        <w:rPr>
          <w:w w:val="99"/>
        </w:rPr>
        <w:t xml:space="preserve"> </w:t>
      </w:r>
      <w:r>
        <w:t>aggregate</w:t>
      </w:r>
      <w:r>
        <w:rPr>
          <w:spacing w:val="-4"/>
        </w:rPr>
        <w:t xml:space="preserve"> </w:t>
      </w:r>
      <w:r>
        <w:t>amount</w:t>
      </w:r>
      <w:r>
        <w:rPr>
          <w:spacing w:val="-4"/>
        </w:rPr>
        <w:t xml:space="preserve"> </w:t>
      </w:r>
      <w:r>
        <w:t>of</w:t>
      </w:r>
      <w:r>
        <w:rPr>
          <w:spacing w:val="-4"/>
        </w:rPr>
        <w:t xml:space="preserve"> </w:t>
      </w:r>
      <w:r>
        <w:t>the</w:t>
      </w:r>
      <w:r>
        <w:rPr>
          <w:spacing w:val="-4"/>
        </w:rPr>
        <w:t xml:space="preserve"> </w:t>
      </w:r>
      <w:r>
        <w:t>discount</w:t>
      </w:r>
      <w:r>
        <w:rPr>
          <w:spacing w:val="-4"/>
        </w:rPr>
        <w:t xml:space="preserve"> </w:t>
      </w:r>
      <w:r>
        <w:t>to</w:t>
      </w:r>
      <w:r>
        <w:rPr>
          <w:spacing w:val="-4"/>
        </w:rPr>
        <w:t xml:space="preserve"> </w:t>
      </w:r>
      <w:r>
        <w:t>the</w:t>
      </w:r>
      <w:r>
        <w:rPr>
          <w:spacing w:val="-4"/>
        </w:rPr>
        <w:t xml:space="preserve"> </w:t>
      </w:r>
      <w:r>
        <w:t>two</w:t>
      </w:r>
      <w:r>
        <w:rPr>
          <w:spacing w:val="-4"/>
        </w:rPr>
        <w:t xml:space="preserve"> </w:t>
      </w:r>
      <w:r>
        <w:t>plans,</w:t>
      </w:r>
      <w:r>
        <w:rPr>
          <w:spacing w:val="-3"/>
        </w:rPr>
        <w:t xml:space="preserve"> </w:t>
      </w:r>
      <w:r>
        <w:t>and among</w:t>
      </w:r>
      <w:r>
        <w:rPr>
          <w:spacing w:val="-4"/>
        </w:rPr>
        <w:t xml:space="preserve"> </w:t>
      </w:r>
      <w:r>
        <w:t>the</w:t>
      </w:r>
      <w:r>
        <w:rPr>
          <w:spacing w:val="-4"/>
        </w:rPr>
        <w:t xml:space="preserve"> </w:t>
      </w:r>
      <w:r>
        <w:t>coverages</w:t>
      </w:r>
      <w:r>
        <w:rPr>
          <w:spacing w:val="-4"/>
        </w:rPr>
        <w:t xml:space="preserve"> </w:t>
      </w:r>
      <w:r>
        <w:t>elected,</w:t>
      </w:r>
      <w:r>
        <w:rPr>
          <w:spacing w:val="-4"/>
        </w:rPr>
        <w:t xml:space="preserve"> </w:t>
      </w:r>
      <w:r>
        <w:t>and</w:t>
      </w:r>
      <w:r>
        <w:rPr>
          <w:spacing w:val="-4"/>
        </w:rPr>
        <w:t xml:space="preserve"> </w:t>
      </w:r>
      <w:r>
        <w:t>salary</w:t>
      </w:r>
      <w:r>
        <w:rPr>
          <w:spacing w:val="-3"/>
        </w:rPr>
        <w:t xml:space="preserve"> </w:t>
      </w:r>
      <w:r>
        <w:t>tiers</w:t>
      </w:r>
      <w:r>
        <w:rPr>
          <w:spacing w:val="-4"/>
        </w:rPr>
        <w:t xml:space="preserve"> </w:t>
      </w:r>
      <w:r>
        <w:t>will</w:t>
      </w:r>
      <w:r>
        <w:rPr>
          <w:spacing w:val="-4"/>
        </w:rPr>
        <w:t xml:space="preserve"> </w:t>
      </w:r>
      <w:r>
        <w:t>be</w:t>
      </w:r>
      <w:r>
        <w:rPr>
          <w:w w:val="99"/>
        </w:rPr>
        <w:t xml:space="preserve"> </w:t>
      </w:r>
      <w:r>
        <w:t>determined</w:t>
      </w:r>
      <w:r>
        <w:rPr>
          <w:spacing w:val="-4"/>
        </w:rPr>
        <w:t xml:space="preserve"> </w:t>
      </w:r>
      <w:r>
        <w:t>by</w:t>
      </w:r>
      <w:r>
        <w:rPr>
          <w:spacing w:val="-4"/>
        </w:rPr>
        <w:t xml:space="preserve"> </w:t>
      </w:r>
      <w:r>
        <w:t>the</w:t>
      </w:r>
      <w:r>
        <w:rPr>
          <w:spacing w:val="-3"/>
        </w:rPr>
        <w:t xml:space="preserve"> </w:t>
      </w:r>
      <w:r>
        <w:t>AAUP</w:t>
      </w:r>
      <w:r>
        <w:rPr>
          <w:spacing w:val="-4"/>
        </w:rPr>
        <w:t xml:space="preserve"> </w:t>
      </w:r>
      <w:r>
        <w:t>in</w:t>
      </w:r>
      <w:r>
        <w:rPr>
          <w:spacing w:val="-3"/>
        </w:rPr>
        <w:t xml:space="preserve"> </w:t>
      </w:r>
      <w:r>
        <w:t>consultation</w:t>
      </w:r>
      <w:r>
        <w:rPr>
          <w:spacing w:val="-4"/>
        </w:rPr>
        <w:t xml:space="preserve"> </w:t>
      </w:r>
      <w:r>
        <w:t>with</w:t>
      </w:r>
      <w:r>
        <w:rPr>
          <w:spacing w:val="-3"/>
        </w:rPr>
        <w:t xml:space="preserve"> </w:t>
      </w:r>
      <w:r>
        <w:t>Human Resources.</w:t>
      </w:r>
      <w:r>
        <w:rPr>
          <w:spacing w:val="51"/>
        </w:rPr>
        <w:t xml:space="preserve"> </w:t>
      </w:r>
      <w:r>
        <w:t>The</w:t>
      </w:r>
      <w:r>
        <w:rPr>
          <w:spacing w:val="-4"/>
        </w:rPr>
        <w:t xml:space="preserve"> </w:t>
      </w:r>
      <w:r>
        <w:t>subsidy</w:t>
      </w:r>
      <w:r>
        <w:rPr>
          <w:spacing w:val="-5"/>
        </w:rPr>
        <w:t xml:space="preserve"> </w:t>
      </w:r>
      <w:r>
        <w:lastRenderedPageBreak/>
        <w:t>will</w:t>
      </w:r>
      <w:r>
        <w:rPr>
          <w:spacing w:val="-4"/>
        </w:rPr>
        <w:t xml:space="preserve"> </w:t>
      </w:r>
      <w:r>
        <w:t>be</w:t>
      </w:r>
      <w:r>
        <w:rPr>
          <w:spacing w:val="-4"/>
        </w:rPr>
        <w:t xml:space="preserve"> </w:t>
      </w:r>
      <w:r>
        <w:t>dependent</w:t>
      </w:r>
      <w:r>
        <w:rPr>
          <w:spacing w:val="-5"/>
        </w:rPr>
        <w:t xml:space="preserve"> </w:t>
      </w:r>
      <w:r>
        <w:t>on</w:t>
      </w:r>
      <w:r>
        <w:rPr>
          <w:spacing w:val="-4"/>
        </w:rPr>
        <w:t xml:space="preserve"> </w:t>
      </w:r>
      <w:r>
        <w:t>bargaining unit</w:t>
      </w:r>
      <w:r>
        <w:rPr>
          <w:spacing w:val="-4"/>
        </w:rPr>
        <w:t xml:space="preserve"> </w:t>
      </w:r>
      <w:r>
        <w:t>members’</w:t>
      </w:r>
      <w:r>
        <w:rPr>
          <w:spacing w:val="-4"/>
        </w:rPr>
        <w:t xml:space="preserve"> </w:t>
      </w:r>
      <w:r>
        <w:t>salaries</w:t>
      </w:r>
      <w:r>
        <w:rPr>
          <w:spacing w:val="-3"/>
        </w:rPr>
        <w:t xml:space="preserve"> </w:t>
      </w:r>
      <w:r>
        <w:t>and</w:t>
      </w:r>
      <w:r>
        <w:rPr>
          <w:spacing w:val="-4"/>
        </w:rPr>
        <w:t xml:space="preserve"> </w:t>
      </w:r>
      <w:r>
        <w:t>chosen</w:t>
      </w:r>
      <w:r>
        <w:rPr>
          <w:spacing w:val="-3"/>
        </w:rPr>
        <w:t xml:space="preserve"> </w:t>
      </w:r>
      <w:r>
        <w:t>plans.</w:t>
      </w:r>
      <w:r>
        <w:rPr>
          <w:spacing w:val="52"/>
        </w:rPr>
        <w:t xml:space="preserve"> </w:t>
      </w:r>
      <w:r>
        <w:t>In</w:t>
      </w:r>
      <w:r>
        <w:rPr>
          <w:spacing w:val="-3"/>
        </w:rPr>
        <w:t xml:space="preserve"> </w:t>
      </w:r>
      <w:r>
        <w:t>subsequent</w:t>
      </w:r>
      <w:r>
        <w:rPr>
          <w:w w:val="99"/>
        </w:rPr>
        <w:t xml:space="preserve"> </w:t>
      </w:r>
      <w:r>
        <w:t>plan</w:t>
      </w:r>
      <w:r>
        <w:rPr>
          <w:spacing w:val="-6"/>
        </w:rPr>
        <w:t xml:space="preserve"> </w:t>
      </w:r>
      <w:r>
        <w:t>years,</w:t>
      </w:r>
      <w:r>
        <w:rPr>
          <w:spacing w:val="-5"/>
        </w:rPr>
        <w:t xml:space="preserve"> </w:t>
      </w:r>
      <w:r>
        <w:t>gross</w:t>
      </w:r>
      <w:r>
        <w:rPr>
          <w:spacing w:val="-5"/>
        </w:rPr>
        <w:t xml:space="preserve"> </w:t>
      </w:r>
      <w:r>
        <w:t>premium</w:t>
      </w:r>
      <w:r>
        <w:rPr>
          <w:spacing w:val="-5"/>
        </w:rPr>
        <w:t xml:space="preserve"> </w:t>
      </w:r>
      <w:r>
        <w:t>increases</w:t>
      </w:r>
      <w:r>
        <w:rPr>
          <w:spacing w:val="-5"/>
        </w:rPr>
        <w:t xml:space="preserve"> </w:t>
      </w:r>
      <w:r>
        <w:t>will</w:t>
      </w:r>
      <w:r>
        <w:rPr>
          <w:spacing w:val="-5"/>
        </w:rPr>
        <w:t xml:space="preserve"> </w:t>
      </w:r>
      <w:r>
        <w:t>be</w:t>
      </w:r>
      <w:r>
        <w:rPr>
          <w:spacing w:val="-5"/>
        </w:rPr>
        <w:t xml:space="preserve"> </w:t>
      </w:r>
      <w:r>
        <w:t>determined using</w:t>
      </w:r>
      <w:r>
        <w:rPr>
          <w:spacing w:val="-6"/>
        </w:rPr>
        <w:t xml:space="preserve"> </w:t>
      </w:r>
      <w:r>
        <w:t>the</w:t>
      </w:r>
      <w:r>
        <w:rPr>
          <w:spacing w:val="-5"/>
        </w:rPr>
        <w:t xml:space="preserve"> </w:t>
      </w:r>
      <w:r>
        <w:t>historical</w:t>
      </w:r>
      <w:r>
        <w:rPr>
          <w:spacing w:val="-6"/>
        </w:rPr>
        <w:t xml:space="preserve"> </w:t>
      </w:r>
      <w:r>
        <w:t>approach</w:t>
      </w:r>
      <w:r>
        <w:rPr>
          <w:spacing w:val="-5"/>
        </w:rPr>
        <w:t xml:space="preserve"> </w:t>
      </w:r>
      <w:r>
        <w:t>of</w:t>
      </w:r>
      <w:r>
        <w:rPr>
          <w:spacing w:val="-6"/>
        </w:rPr>
        <w:t xml:space="preserve"> </w:t>
      </w:r>
      <w:r>
        <w:t>employer</w:t>
      </w:r>
      <w:r>
        <w:rPr>
          <w:spacing w:val="-5"/>
        </w:rPr>
        <w:t xml:space="preserve"> </w:t>
      </w:r>
      <w:r>
        <w:t>and</w:t>
      </w:r>
      <w:r>
        <w:rPr>
          <w:spacing w:val="-5"/>
        </w:rPr>
        <w:t xml:space="preserve"> </w:t>
      </w:r>
      <w:r>
        <w:t>employee</w:t>
      </w:r>
      <w:r>
        <w:rPr>
          <w:w w:val="99"/>
        </w:rPr>
        <w:t xml:space="preserve"> </w:t>
      </w:r>
      <w:r>
        <w:t>rates</w:t>
      </w:r>
      <w:r>
        <w:rPr>
          <w:spacing w:val="-6"/>
        </w:rPr>
        <w:t xml:space="preserve"> </w:t>
      </w:r>
      <w:r>
        <w:t>increasing</w:t>
      </w:r>
      <w:r>
        <w:rPr>
          <w:spacing w:val="-6"/>
        </w:rPr>
        <w:t xml:space="preserve"> </w:t>
      </w:r>
      <w:r>
        <w:t>by</w:t>
      </w:r>
      <w:r>
        <w:rPr>
          <w:spacing w:val="-5"/>
        </w:rPr>
        <w:t xml:space="preserve"> </w:t>
      </w:r>
      <w:r>
        <w:t>the</w:t>
      </w:r>
      <w:r>
        <w:rPr>
          <w:spacing w:val="-6"/>
        </w:rPr>
        <w:t xml:space="preserve"> </w:t>
      </w:r>
      <w:r>
        <w:t>same</w:t>
      </w:r>
      <w:r>
        <w:rPr>
          <w:spacing w:val="-5"/>
        </w:rPr>
        <w:t xml:space="preserve"> </w:t>
      </w:r>
      <w:r>
        <w:t>percentage,</w:t>
      </w:r>
      <w:r>
        <w:rPr>
          <w:spacing w:val="-6"/>
        </w:rPr>
        <w:t xml:space="preserve"> </w:t>
      </w:r>
      <w:r>
        <w:t>representing</w:t>
      </w:r>
      <w:r>
        <w:rPr>
          <w:spacing w:val="-5"/>
        </w:rPr>
        <w:t xml:space="preserve"> </w:t>
      </w:r>
      <w:r>
        <w:t>the</w:t>
      </w:r>
      <w:r>
        <w:rPr>
          <w:w w:val="99"/>
        </w:rPr>
        <w:t xml:space="preserve"> </w:t>
      </w:r>
      <w:r>
        <w:t>percentage</w:t>
      </w:r>
      <w:r>
        <w:rPr>
          <w:spacing w:val="-5"/>
        </w:rPr>
        <w:t xml:space="preserve"> </w:t>
      </w:r>
      <w:r>
        <w:t>cost</w:t>
      </w:r>
      <w:r>
        <w:rPr>
          <w:spacing w:val="-5"/>
        </w:rPr>
        <w:t xml:space="preserve"> </w:t>
      </w:r>
      <w:r>
        <w:t>increases</w:t>
      </w:r>
      <w:r>
        <w:rPr>
          <w:spacing w:val="-4"/>
        </w:rPr>
        <w:t xml:space="preserve"> </w:t>
      </w:r>
      <w:r>
        <w:t>to</w:t>
      </w:r>
      <w:r>
        <w:rPr>
          <w:spacing w:val="-5"/>
        </w:rPr>
        <w:t xml:space="preserve"> </w:t>
      </w:r>
      <w:r>
        <w:t>each</w:t>
      </w:r>
      <w:r>
        <w:rPr>
          <w:spacing w:val="-4"/>
        </w:rPr>
        <w:t xml:space="preserve"> </w:t>
      </w:r>
      <w:r>
        <w:t>plan</w:t>
      </w:r>
      <w:r>
        <w:rPr>
          <w:spacing w:val="-5"/>
        </w:rPr>
        <w:t xml:space="preserve"> </w:t>
      </w:r>
      <w:r>
        <w:t>overall,</w:t>
      </w:r>
      <w:r>
        <w:rPr>
          <w:spacing w:val="-4"/>
        </w:rPr>
        <w:t xml:space="preserve"> </w:t>
      </w:r>
      <w:r>
        <w:t>as</w:t>
      </w:r>
      <w:r>
        <w:rPr>
          <w:spacing w:val="-5"/>
        </w:rPr>
        <w:t xml:space="preserve"> </w:t>
      </w:r>
      <w:r>
        <w:t>the</w:t>
      </w:r>
      <w:r>
        <w:rPr>
          <w:w w:val="99"/>
        </w:rPr>
        <w:t xml:space="preserve"> </w:t>
      </w:r>
      <w:r>
        <w:t>determined</w:t>
      </w:r>
      <w:r>
        <w:rPr>
          <w:spacing w:val="-7"/>
        </w:rPr>
        <w:t xml:space="preserve"> </w:t>
      </w:r>
      <w:r>
        <w:t>through</w:t>
      </w:r>
      <w:r>
        <w:rPr>
          <w:spacing w:val="-7"/>
        </w:rPr>
        <w:t xml:space="preserve"> </w:t>
      </w:r>
      <w:r>
        <w:t>the</w:t>
      </w:r>
      <w:r>
        <w:rPr>
          <w:spacing w:val="-6"/>
        </w:rPr>
        <w:t xml:space="preserve"> </w:t>
      </w:r>
      <w:r>
        <w:t>insurance</w:t>
      </w:r>
      <w:r>
        <w:rPr>
          <w:spacing w:val="-7"/>
        </w:rPr>
        <w:t xml:space="preserve"> </w:t>
      </w:r>
      <w:r>
        <w:t>renewal.</w:t>
      </w:r>
    </w:p>
    <w:p w:rsidR="002F7BE9" w:rsidRDefault="002F7BE9" w:rsidP="002F7BE9">
      <w:pPr>
        <w:pStyle w:val="BodyText"/>
        <w:ind w:left="2600" w:right="712"/>
      </w:pPr>
    </w:p>
    <w:p w:rsidR="002F7BE9" w:rsidRPr="005608BC" w:rsidRDefault="002F7BE9" w:rsidP="002F7BE9">
      <w:pPr>
        <w:pStyle w:val="BodyText"/>
        <w:numPr>
          <w:ilvl w:val="2"/>
          <w:numId w:val="5"/>
        </w:numPr>
        <w:tabs>
          <w:tab w:val="left" w:pos="2900"/>
        </w:tabs>
        <w:spacing w:before="53"/>
        <w:ind w:right="374" w:firstLine="0"/>
      </w:pPr>
      <w:r>
        <w:t>Enrollment</w:t>
      </w:r>
      <w:r>
        <w:rPr>
          <w:spacing w:val="-8"/>
        </w:rPr>
        <w:t xml:space="preserve"> </w:t>
      </w:r>
      <w:r>
        <w:t>elections</w:t>
      </w:r>
      <w:r>
        <w:rPr>
          <w:spacing w:val="-7"/>
        </w:rPr>
        <w:t xml:space="preserve"> </w:t>
      </w:r>
      <w:r>
        <w:t>made</w:t>
      </w:r>
      <w:r>
        <w:rPr>
          <w:spacing w:val="-7"/>
        </w:rPr>
        <w:t xml:space="preserve"> </w:t>
      </w:r>
      <w:r>
        <w:t>under</w:t>
      </w:r>
      <w:r>
        <w:rPr>
          <w:spacing w:val="-7"/>
        </w:rPr>
        <w:t xml:space="preserve"> </w:t>
      </w:r>
      <w:r>
        <w:t>the</w:t>
      </w:r>
      <w:r>
        <w:rPr>
          <w:spacing w:val="-8"/>
        </w:rPr>
        <w:t xml:space="preserve"> </w:t>
      </w:r>
      <w:proofErr w:type="spellStart"/>
      <w:r>
        <w:t>BeneFlex</w:t>
      </w:r>
      <w:proofErr w:type="spellEnd"/>
      <w:r>
        <w:rPr>
          <w:spacing w:val="-7"/>
        </w:rPr>
        <w:t xml:space="preserve"> </w:t>
      </w:r>
      <w:r>
        <w:t>Cafeteria</w:t>
      </w:r>
      <w:r>
        <w:rPr>
          <w:w w:val="99"/>
        </w:rPr>
        <w:t xml:space="preserve"> </w:t>
      </w:r>
      <w:r>
        <w:t>Plan</w:t>
      </w:r>
      <w:r>
        <w:rPr>
          <w:spacing w:val="-4"/>
        </w:rPr>
        <w:t xml:space="preserve"> </w:t>
      </w:r>
      <w:r>
        <w:t>are</w:t>
      </w:r>
      <w:r>
        <w:rPr>
          <w:spacing w:val="-3"/>
        </w:rPr>
        <w:t xml:space="preserve"> </w:t>
      </w:r>
      <w:r>
        <w:t>made</w:t>
      </w:r>
      <w:r>
        <w:rPr>
          <w:spacing w:val="-4"/>
        </w:rPr>
        <w:t xml:space="preserve"> </w:t>
      </w:r>
      <w:r>
        <w:t>on</w:t>
      </w:r>
      <w:r>
        <w:rPr>
          <w:spacing w:val="-3"/>
        </w:rPr>
        <w:t xml:space="preserve"> </w:t>
      </w:r>
      <w:r>
        <w:t>an</w:t>
      </w:r>
      <w:r>
        <w:rPr>
          <w:spacing w:val="-3"/>
        </w:rPr>
        <w:t xml:space="preserve"> </w:t>
      </w:r>
      <w:r>
        <w:t>annual</w:t>
      </w:r>
      <w:r>
        <w:rPr>
          <w:spacing w:val="-4"/>
        </w:rPr>
        <w:t xml:space="preserve"> </w:t>
      </w:r>
      <w:r>
        <w:t>calendar</w:t>
      </w:r>
      <w:r>
        <w:rPr>
          <w:spacing w:val="-3"/>
        </w:rPr>
        <w:t xml:space="preserve"> </w:t>
      </w:r>
      <w:r>
        <w:t>year</w:t>
      </w:r>
      <w:r>
        <w:rPr>
          <w:spacing w:val="-3"/>
        </w:rPr>
        <w:t xml:space="preserve"> </w:t>
      </w:r>
      <w:r>
        <w:t>basis.</w:t>
      </w:r>
      <w:r>
        <w:rPr>
          <w:spacing w:val="53"/>
        </w:rPr>
        <w:t xml:space="preserve"> </w:t>
      </w:r>
      <w:r>
        <w:t>Re- enrollment</w:t>
      </w:r>
      <w:r>
        <w:rPr>
          <w:spacing w:val="-4"/>
        </w:rPr>
        <w:t xml:space="preserve"> </w:t>
      </w:r>
      <w:r>
        <w:t>elections</w:t>
      </w:r>
      <w:r>
        <w:rPr>
          <w:spacing w:val="-5"/>
        </w:rPr>
        <w:t xml:space="preserve"> </w:t>
      </w:r>
      <w:r>
        <w:t>are</w:t>
      </w:r>
      <w:r>
        <w:rPr>
          <w:spacing w:val="-4"/>
        </w:rPr>
        <w:t xml:space="preserve"> </w:t>
      </w:r>
      <w:r>
        <w:t>to</w:t>
      </w:r>
      <w:r>
        <w:rPr>
          <w:spacing w:val="-4"/>
        </w:rPr>
        <w:t xml:space="preserve"> </w:t>
      </w:r>
      <w:r>
        <w:t>be</w:t>
      </w:r>
      <w:r>
        <w:rPr>
          <w:spacing w:val="-4"/>
        </w:rPr>
        <w:t xml:space="preserve"> </w:t>
      </w:r>
      <w:r>
        <w:t>made</w:t>
      </w:r>
      <w:r>
        <w:rPr>
          <w:spacing w:val="-4"/>
        </w:rPr>
        <w:t xml:space="preserve"> </w:t>
      </w:r>
      <w:r>
        <w:t>prior</w:t>
      </w:r>
      <w:r>
        <w:rPr>
          <w:spacing w:val="-4"/>
        </w:rPr>
        <w:t xml:space="preserve"> </w:t>
      </w:r>
      <w:r>
        <w:t>to</w:t>
      </w:r>
      <w:r>
        <w:rPr>
          <w:spacing w:val="-4"/>
        </w:rPr>
        <w:t xml:space="preserve"> </w:t>
      </w:r>
      <w:r>
        <w:t>the</w:t>
      </w:r>
      <w:r>
        <w:rPr>
          <w:spacing w:val="-4"/>
        </w:rPr>
        <w:t xml:space="preserve"> </w:t>
      </w:r>
      <w:r>
        <w:t>beginning</w:t>
      </w:r>
      <w:r>
        <w:rPr>
          <w:spacing w:val="-4"/>
        </w:rPr>
        <w:t xml:space="preserve"> </w:t>
      </w:r>
      <w:r>
        <w:t>of each</w:t>
      </w:r>
      <w:r>
        <w:rPr>
          <w:spacing w:val="-5"/>
        </w:rPr>
        <w:t xml:space="preserve"> </w:t>
      </w:r>
      <w:r>
        <w:t>calendar</w:t>
      </w:r>
      <w:r>
        <w:rPr>
          <w:spacing w:val="-5"/>
        </w:rPr>
        <w:t xml:space="preserve"> </w:t>
      </w:r>
      <w:proofErr w:type="gramStart"/>
      <w:r>
        <w:t>year,</w:t>
      </w:r>
      <w:r>
        <w:rPr>
          <w:spacing w:val="-5"/>
        </w:rPr>
        <w:t xml:space="preserve"> </w:t>
      </w:r>
      <w:r>
        <w:t>unless</w:t>
      </w:r>
      <w:proofErr w:type="gramEnd"/>
      <w:r>
        <w:rPr>
          <w:spacing w:val="-5"/>
        </w:rPr>
        <w:t xml:space="preserve"> </w:t>
      </w:r>
      <w:r>
        <w:t>the</w:t>
      </w:r>
      <w:r>
        <w:rPr>
          <w:spacing w:val="-4"/>
        </w:rPr>
        <w:t xml:space="preserve"> </w:t>
      </w:r>
      <w:r>
        <w:t>bargaining</w:t>
      </w:r>
      <w:r>
        <w:rPr>
          <w:spacing w:val="-5"/>
        </w:rPr>
        <w:t xml:space="preserve"> </w:t>
      </w:r>
      <w:r>
        <w:t>unit</w:t>
      </w:r>
      <w:r>
        <w:rPr>
          <w:spacing w:val="-5"/>
        </w:rPr>
        <w:t xml:space="preserve"> </w:t>
      </w:r>
      <w:r>
        <w:t>member</w:t>
      </w:r>
      <w:r>
        <w:rPr>
          <w:spacing w:val="-5"/>
        </w:rPr>
        <w:t xml:space="preserve"> </w:t>
      </w:r>
      <w:r>
        <w:t>has</w:t>
      </w:r>
      <w:r>
        <w:rPr>
          <w:spacing w:val="-4"/>
        </w:rPr>
        <w:t xml:space="preserve"> </w:t>
      </w:r>
      <w:r>
        <w:t>a</w:t>
      </w:r>
      <w:r>
        <w:rPr>
          <w:w w:val="99"/>
        </w:rPr>
        <w:t xml:space="preserve"> </w:t>
      </w:r>
      <w:r>
        <w:t>“qualified</w:t>
      </w:r>
      <w:r>
        <w:rPr>
          <w:spacing w:val="-5"/>
        </w:rPr>
        <w:t xml:space="preserve"> </w:t>
      </w:r>
      <w:r>
        <w:t>change</w:t>
      </w:r>
      <w:r>
        <w:rPr>
          <w:spacing w:val="-4"/>
        </w:rPr>
        <w:t xml:space="preserve"> </w:t>
      </w:r>
      <w:r>
        <w:t>in</w:t>
      </w:r>
      <w:r>
        <w:rPr>
          <w:spacing w:val="-4"/>
        </w:rPr>
        <w:t xml:space="preserve"> </w:t>
      </w:r>
      <w:r>
        <w:t>life</w:t>
      </w:r>
      <w:r>
        <w:rPr>
          <w:spacing w:val="-4"/>
        </w:rPr>
        <w:t xml:space="preserve"> </w:t>
      </w:r>
      <w:r>
        <w:t>status”</w:t>
      </w:r>
      <w:r>
        <w:rPr>
          <w:spacing w:val="-4"/>
        </w:rPr>
        <w:t xml:space="preserve"> </w:t>
      </w:r>
      <w:r>
        <w:t>as</w:t>
      </w:r>
      <w:r>
        <w:rPr>
          <w:spacing w:val="-4"/>
        </w:rPr>
        <w:t xml:space="preserve"> </w:t>
      </w:r>
      <w:r>
        <w:t>defined</w:t>
      </w:r>
      <w:r>
        <w:rPr>
          <w:spacing w:val="-4"/>
        </w:rPr>
        <w:t xml:space="preserve"> </w:t>
      </w:r>
      <w:r>
        <w:t>in</w:t>
      </w:r>
      <w:r>
        <w:rPr>
          <w:spacing w:val="-4"/>
        </w:rPr>
        <w:t xml:space="preserve"> </w:t>
      </w:r>
      <w:r>
        <w:t>the</w:t>
      </w:r>
      <w:r>
        <w:rPr>
          <w:spacing w:val="-4"/>
        </w:rPr>
        <w:t xml:space="preserve"> </w:t>
      </w:r>
      <w:r>
        <w:t>Summary Plan</w:t>
      </w:r>
      <w:r>
        <w:rPr>
          <w:spacing w:val="-8"/>
        </w:rPr>
        <w:t xml:space="preserve"> </w:t>
      </w:r>
      <w:r>
        <w:t>Description.</w:t>
      </w: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pStyle w:val="BodyText"/>
        <w:numPr>
          <w:ilvl w:val="1"/>
          <w:numId w:val="5"/>
        </w:numPr>
        <w:tabs>
          <w:tab w:val="left" w:pos="2180"/>
        </w:tabs>
        <w:jc w:val="left"/>
      </w:pPr>
      <w:proofErr w:type="spellStart"/>
      <w:r>
        <w:rPr>
          <w:u w:val="single" w:color="000000"/>
        </w:rPr>
        <w:t>BeneSave</w:t>
      </w:r>
      <w:proofErr w:type="spellEnd"/>
      <w:r>
        <w:rPr>
          <w:spacing w:val="-9"/>
          <w:u w:val="single" w:color="000000"/>
        </w:rPr>
        <w:t xml:space="preserve"> </w:t>
      </w:r>
      <w:r>
        <w:rPr>
          <w:u w:val="single" w:color="000000"/>
        </w:rPr>
        <w:t>Flexible</w:t>
      </w:r>
      <w:r>
        <w:rPr>
          <w:spacing w:val="-9"/>
          <w:u w:val="single" w:color="000000"/>
        </w:rPr>
        <w:t xml:space="preserve"> </w:t>
      </w:r>
      <w:r>
        <w:rPr>
          <w:u w:val="single" w:color="000000"/>
        </w:rPr>
        <w:t>Spending</w:t>
      </w:r>
      <w:r>
        <w:rPr>
          <w:spacing w:val="-9"/>
          <w:u w:val="single" w:color="000000"/>
        </w:rPr>
        <w:t xml:space="preserve"> </w:t>
      </w:r>
      <w:r>
        <w:rPr>
          <w:u w:val="single" w:color="000000"/>
        </w:rPr>
        <w:t>Accounts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tabs>
          <w:tab w:val="left" w:pos="2887"/>
        </w:tabs>
        <w:spacing w:before="69" w:line="239" w:lineRule="auto"/>
        <w:ind w:left="2600" w:right="360"/>
      </w:pPr>
      <w:r>
        <w:t>The</w:t>
      </w:r>
      <w:r>
        <w:rPr>
          <w:spacing w:val="-6"/>
        </w:rPr>
        <w:t xml:space="preserve"> </w:t>
      </w:r>
      <w:r>
        <w:t>University</w:t>
      </w:r>
      <w:r>
        <w:rPr>
          <w:spacing w:val="-6"/>
        </w:rPr>
        <w:t xml:space="preserve"> </w:t>
      </w:r>
      <w:r>
        <w:t>will</w:t>
      </w:r>
      <w:r>
        <w:rPr>
          <w:spacing w:val="-5"/>
        </w:rPr>
        <w:t xml:space="preserve"> </w:t>
      </w:r>
      <w:r>
        <w:t>continue</w:t>
      </w:r>
      <w:r>
        <w:rPr>
          <w:spacing w:val="-6"/>
        </w:rPr>
        <w:t xml:space="preserve"> </w:t>
      </w:r>
      <w:r>
        <w:t>to</w:t>
      </w:r>
      <w:r>
        <w:rPr>
          <w:spacing w:val="-6"/>
        </w:rPr>
        <w:t xml:space="preserve"> </w:t>
      </w:r>
      <w:r>
        <w:t>provide</w:t>
      </w:r>
      <w:r>
        <w:rPr>
          <w:spacing w:val="-5"/>
        </w:rPr>
        <w:t xml:space="preserve"> </w:t>
      </w:r>
      <w:r>
        <w:t>Flexible</w:t>
      </w:r>
      <w:r>
        <w:rPr>
          <w:w w:val="99"/>
        </w:rPr>
        <w:t xml:space="preserve"> </w:t>
      </w:r>
      <w:r>
        <w:t>Spending</w:t>
      </w:r>
      <w:r>
        <w:rPr>
          <w:spacing w:val="-6"/>
        </w:rPr>
        <w:t xml:space="preserve"> </w:t>
      </w:r>
      <w:r>
        <w:t>(</w:t>
      </w:r>
      <w:proofErr w:type="spellStart"/>
      <w:r>
        <w:t>BeneSave</w:t>
      </w:r>
      <w:proofErr w:type="spellEnd"/>
      <w:r>
        <w:t>)</w:t>
      </w:r>
      <w:r>
        <w:rPr>
          <w:spacing w:val="-6"/>
        </w:rPr>
        <w:t xml:space="preserve"> </w:t>
      </w:r>
      <w:r>
        <w:t>Accounts</w:t>
      </w:r>
      <w:r>
        <w:rPr>
          <w:spacing w:val="-6"/>
        </w:rPr>
        <w:t xml:space="preserve"> </w:t>
      </w:r>
      <w:r>
        <w:t>pursuant</w:t>
      </w:r>
      <w:r>
        <w:rPr>
          <w:spacing w:val="-6"/>
        </w:rPr>
        <w:t xml:space="preserve"> </w:t>
      </w:r>
      <w:r>
        <w:t>to</w:t>
      </w:r>
      <w:r>
        <w:rPr>
          <w:spacing w:val="-6"/>
        </w:rPr>
        <w:t xml:space="preserve"> </w:t>
      </w:r>
      <w:r>
        <w:t>which</w:t>
      </w:r>
      <w:r>
        <w:rPr>
          <w:spacing w:val="-6"/>
        </w:rPr>
        <w:t xml:space="preserve"> </w:t>
      </w:r>
      <w:r>
        <w:t>full-time</w:t>
      </w:r>
      <w:r>
        <w:rPr>
          <w:w w:val="99"/>
        </w:rPr>
        <w:t xml:space="preserve"> </w:t>
      </w:r>
      <w:r>
        <w:t>members</w:t>
      </w:r>
      <w:r>
        <w:rPr>
          <w:spacing w:val="-5"/>
        </w:rPr>
        <w:t xml:space="preserve"> </w:t>
      </w:r>
      <w:r>
        <w:t>of</w:t>
      </w:r>
      <w:r>
        <w:rPr>
          <w:spacing w:val="-4"/>
        </w:rPr>
        <w:t xml:space="preserve"> </w:t>
      </w:r>
      <w:r>
        <w:t>the</w:t>
      </w:r>
      <w:r>
        <w:rPr>
          <w:spacing w:val="-5"/>
        </w:rPr>
        <w:t xml:space="preserve"> </w:t>
      </w:r>
      <w:r>
        <w:t>bargaining</w:t>
      </w:r>
      <w:r>
        <w:rPr>
          <w:spacing w:val="-4"/>
        </w:rPr>
        <w:t xml:space="preserve"> </w:t>
      </w:r>
      <w:r>
        <w:t>unit</w:t>
      </w:r>
      <w:r>
        <w:rPr>
          <w:spacing w:val="-5"/>
        </w:rPr>
        <w:t xml:space="preserve"> </w:t>
      </w:r>
      <w:r>
        <w:t>and</w:t>
      </w:r>
      <w:r>
        <w:rPr>
          <w:spacing w:val="-4"/>
        </w:rPr>
        <w:t xml:space="preserve"> </w:t>
      </w:r>
      <w:r>
        <w:t>adjunct</w:t>
      </w:r>
      <w:r>
        <w:rPr>
          <w:spacing w:val="-4"/>
        </w:rPr>
        <w:t xml:space="preserve"> </w:t>
      </w:r>
      <w:r>
        <w:t>members</w:t>
      </w:r>
      <w:r>
        <w:rPr>
          <w:spacing w:val="-5"/>
        </w:rPr>
        <w:t xml:space="preserve"> </w:t>
      </w:r>
      <w:r>
        <w:t>of</w:t>
      </w:r>
      <w:r>
        <w:rPr>
          <w:spacing w:val="-4"/>
        </w:rPr>
        <w:t xml:space="preserve"> </w:t>
      </w:r>
      <w:r>
        <w:t>the</w:t>
      </w:r>
      <w:r>
        <w:rPr>
          <w:w w:val="99"/>
        </w:rPr>
        <w:t xml:space="preserve"> </w:t>
      </w:r>
      <w:r>
        <w:t>bargaining</w:t>
      </w:r>
      <w:r>
        <w:rPr>
          <w:spacing w:val="-4"/>
        </w:rPr>
        <w:t xml:space="preserve"> </w:t>
      </w:r>
      <w:r>
        <w:t>unit</w:t>
      </w:r>
      <w:r>
        <w:rPr>
          <w:spacing w:val="-3"/>
        </w:rPr>
        <w:t xml:space="preserve"> </w:t>
      </w:r>
      <w:r>
        <w:t>as</w:t>
      </w:r>
      <w:r>
        <w:rPr>
          <w:spacing w:val="-4"/>
        </w:rPr>
        <w:t xml:space="preserve"> </w:t>
      </w:r>
      <w:r>
        <w:t>defined</w:t>
      </w:r>
      <w:r>
        <w:rPr>
          <w:spacing w:val="-3"/>
        </w:rPr>
        <w:t xml:space="preserve"> </w:t>
      </w:r>
      <w:r>
        <w:t>in</w:t>
      </w:r>
      <w:r>
        <w:rPr>
          <w:spacing w:val="-3"/>
        </w:rPr>
        <w:t xml:space="preserve"> </w:t>
      </w:r>
      <w:r>
        <w:t>Section</w:t>
      </w:r>
      <w:r>
        <w:rPr>
          <w:spacing w:val="-4"/>
        </w:rPr>
        <w:t xml:space="preserve"> </w:t>
      </w:r>
      <w:r>
        <w:t>8(a)</w:t>
      </w:r>
      <w:r>
        <w:rPr>
          <w:spacing w:val="-3"/>
        </w:rPr>
        <w:t xml:space="preserve"> </w:t>
      </w:r>
      <w:r>
        <w:t>of</w:t>
      </w:r>
      <w:r>
        <w:rPr>
          <w:spacing w:val="-3"/>
        </w:rPr>
        <w:t xml:space="preserve"> </w:t>
      </w:r>
      <w:r>
        <w:t>this</w:t>
      </w:r>
      <w:r>
        <w:rPr>
          <w:spacing w:val="-4"/>
        </w:rPr>
        <w:t xml:space="preserve"> </w:t>
      </w:r>
      <w:r>
        <w:t>Article</w:t>
      </w:r>
      <w:r>
        <w:rPr>
          <w:spacing w:val="-3"/>
        </w:rPr>
        <w:t xml:space="preserve"> </w:t>
      </w:r>
      <w:r>
        <w:t>may elect</w:t>
      </w:r>
      <w:r>
        <w:rPr>
          <w:spacing w:val="-4"/>
        </w:rPr>
        <w:t xml:space="preserve"> </w:t>
      </w:r>
      <w:r>
        <w:t>to</w:t>
      </w:r>
      <w:r>
        <w:rPr>
          <w:spacing w:val="-4"/>
        </w:rPr>
        <w:t xml:space="preserve"> </w:t>
      </w:r>
      <w:r>
        <w:t>reduce</w:t>
      </w:r>
      <w:r>
        <w:rPr>
          <w:spacing w:val="-4"/>
        </w:rPr>
        <w:t xml:space="preserve"> </w:t>
      </w:r>
      <w:r>
        <w:t>their</w:t>
      </w:r>
      <w:r>
        <w:rPr>
          <w:spacing w:val="-4"/>
        </w:rPr>
        <w:t xml:space="preserve"> </w:t>
      </w:r>
      <w:r>
        <w:t>salaries</w:t>
      </w:r>
      <w:r>
        <w:rPr>
          <w:spacing w:val="-4"/>
        </w:rPr>
        <w:t xml:space="preserve"> </w:t>
      </w:r>
      <w:r>
        <w:t>and</w:t>
      </w:r>
      <w:r>
        <w:rPr>
          <w:spacing w:val="-4"/>
        </w:rPr>
        <w:t xml:space="preserve"> </w:t>
      </w:r>
      <w:r>
        <w:t>utilize</w:t>
      </w:r>
      <w:r>
        <w:rPr>
          <w:spacing w:val="-4"/>
        </w:rPr>
        <w:t xml:space="preserve"> </w:t>
      </w:r>
      <w:r>
        <w:t>such</w:t>
      </w:r>
      <w:r>
        <w:rPr>
          <w:spacing w:val="-4"/>
        </w:rPr>
        <w:t xml:space="preserve"> </w:t>
      </w:r>
      <w:r>
        <w:t>monies</w:t>
      </w:r>
      <w:r>
        <w:rPr>
          <w:spacing w:val="-3"/>
        </w:rPr>
        <w:t xml:space="preserve"> </w:t>
      </w:r>
      <w:r>
        <w:t>to</w:t>
      </w:r>
      <w:r>
        <w:rPr>
          <w:spacing w:val="-4"/>
        </w:rPr>
        <w:t xml:space="preserve"> </w:t>
      </w:r>
      <w:r>
        <w:t>pay for</w:t>
      </w:r>
      <w:r>
        <w:rPr>
          <w:spacing w:val="-4"/>
        </w:rPr>
        <w:t xml:space="preserve"> </w:t>
      </w:r>
      <w:r>
        <w:t>medical</w:t>
      </w:r>
      <w:r>
        <w:rPr>
          <w:spacing w:val="-4"/>
        </w:rPr>
        <w:t xml:space="preserve"> </w:t>
      </w:r>
      <w:r>
        <w:t>or</w:t>
      </w:r>
      <w:r>
        <w:rPr>
          <w:spacing w:val="-4"/>
        </w:rPr>
        <w:t xml:space="preserve"> </w:t>
      </w:r>
      <w:r>
        <w:t>dependent</w:t>
      </w:r>
      <w:r>
        <w:rPr>
          <w:spacing w:val="-3"/>
        </w:rPr>
        <w:t xml:space="preserve"> </w:t>
      </w:r>
      <w:r>
        <w:t>care</w:t>
      </w:r>
      <w:r>
        <w:rPr>
          <w:spacing w:val="-4"/>
        </w:rPr>
        <w:t xml:space="preserve"> </w:t>
      </w:r>
      <w:r>
        <w:t>expenses</w:t>
      </w:r>
      <w:r>
        <w:rPr>
          <w:spacing w:val="-4"/>
        </w:rPr>
        <w:t xml:space="preserve"> </w:t>
      </w:r>
      <w:r>
        <w:t>as</w:t>
      </w:r>
      <w:r>
        <w:rPr>
          <w:spacing w:val="-3"/>
        </w:rPr>
        <w:t xml:space="preserve"> </w:t>
      </w:r>
      <w:r>
        <w:t>allowed</w:t>
      </w:r>
      <w:r>
        <w:rPr>
          <w:spacing w:val="-4"/>
        </w:rPr>
        <w:t xml:space="preserve"> </w:t>
      </w:r>
      <w:r>
        <w:t>by</w:t>
      </w:r>
      <w:r>
        <w:rPr>
          <w:spacing w:val="-4"/>
        </w:rPr>
        <w:t xml:space="preserve"> </w:t>
      </w:r>
      <w:r>
        <w:t>law.</w:t>
      </w:r>
    </w:p>
    <w:p w:rsidR="002F7BE9" w:rsidRDefault="002F7BE9" w:rsidP="002F7BE9">
      <w:pPr>
        <w:rPr>
          <w:rFonts w:ascii="Times New Roman" w:eastAsia="Times New Roman" w:hAnsi="Times New Roman" w:cs="Times New Roman"/>
          <w:sz w:val="24"/>
          <w:szCs w:val="24"/>
        </w:rPr>
      </w:pP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5"/>
        </w:numPr>
        <w:tabs>
          <w:tab w:val="left" w:pos="2180"/>
        </w:tabs>
        <w:jc w:val="left"/>
      </w:pPr>
      <w:r>
        <w:rPr>
          <w:u w:val="single" w:color="000000"/>
        </w:rPr>
        <w:t>Total</w:t>
      </w:r>
      <w:r>
        <w:rPr>
          <w:spacing w:val="-6"/>
          <w:u w:val="single" w:color="000000"/>
        </w:rPr>
        <w:t xml:space="preserve"> </w:t>
      </w:r>
      <w:r>
        <w:rPr>
          <w:u w:val="single" w:color="000000"/>
        </w:rPr>
        <w:t>Disability</w:t>
      </w:r>
      <w:r>
        <w:rPr>
          <w:spacing w:val="-6"/>
          <w:u w:val="single" w:color="000000"/>
        </w:rPr>
        <w:t xml:space="preserve"> </w:t>
      </w:r>
      <w:r>
        <w:rPr>
          <w:u w:val="single" w:color="000000"/>
        </w:rPr>
        <w:t>Insurance</w:t>
      </w:r>
      <w:r>
        <w:rPr>
          <w:spacing w:val="-5"/>
          <w:u w:val="single" w:color="000000"/>
        </w:rPr>
        <w:t xml:space="preserve"> </w:t>
      </w:r>
      <w:r>
        <w:rPr>
          <w:u w:val="single" w:color="000000"/>
        </w:rPr>
        <w:t>(Long</w:t>
      </w:r>
      <w:r>
        <w:rPr>
          <w:spacing w:val="-6"/>
          <w:u w:val="single" w:color="000000"/>
        </w:rPr>
        <w:t xml:space="preserve"> </w:t>
      </w:r>
      <w:r>
        <w:rPr>
          <w:u w:val="single" w:color="000000"/>
        </w:rPr>
        <w:t>Term</w:t>
      </w:r>
      <w:r>
        <w:rPr>
          <w:spacing w:val="-6"/>
          <w:u w:val="single" w:color="000000"/>
        </w:rPr>
        <w:t xml:space="preserve"> </w:t>
      </w:r>
      <w:r>
        <w:rPr>
          <w:u w:val="single" w:color="000000"/>
        </w:rPr>
        <w:t>Disability)</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380"/>
      </w:pPr>
      <w:r>
        <w:t>The</w:t>
      </w:r>
      <w:r>
        <w:rPr>
          <w:spacing w:val="-5"/>
        </w:rPr>
        <w:t xml:space="preserve"> </w:t>
      </w:r>
      <w:r>
        <w:t>University</w:t>
      </w:r>
      <w:r>
        <w:rPr>
          <w:spacing w:val="-4"/>
        </w:rPr>
        <w:t xml:space="preserve"> </w:t>
      </w:r>
      <w:r>
        <w:t>agrees</w:t>
      </w:r>
      <w:r>
        <w:rPr>
          <w:spacing w:val="-4"/>
        </w:rPr>
        <w:t xml:space="preserve"> </w:t>
      </w:r>
      <w:r>
        <w:t>to</w:t>
      </w:r>
      <w:r>
        <w:rPr>
          <w:spacing w:val="-5"/>
        </w:rPr>
        <w:t xml:space="preserve"> </w:t>
      </w:r>
      <w:r>
        <w:t>maintain</w:t>
      </w:r>
      <w:r>
        <w:rPr>
          <w:spacing w:val="-4"/>
        </w:rPr>
        <w:t xml:space="preserve"> </w:t>
      </w:r>
      <w:r>
        <w:t>in</w:t>
      </w:r>
      <w:r>
        <w:rPr>
          <w:spacing w:val="-4"/>
        </w:rPr>
        <w:t xml:space="preserve"> </w:t>
      </w:r>
      <w:r>
        <w:t>effect</w:t>
      </w:r>
      <w:r>
        <w:rPr>
          <w:spacing w:val="-4"/>
        </w:rPr>
        <w:t xml:space="preserve"> </w:t>
      </w:r>
      <w:r>
        <w:t>a</w:t>
      </w:r>
      <w:r>
        <w:rPr>
          <w:spacing w:val="-5"/>
        </w:rPr>
        <w:t xml:space="preserve"> </w:t>
      </w:r>
      <w:r>
        <w:t>Total</w:t>
      </w:r>
      <w:r>
        <w:rPr>
          <w:spacing w:val="-4"/>
        </w:rPr>
        <w:t xml:space="preserve"> </w:t>
      </w:r>
      <w:r>
        <w:t>Disability Insurance</w:t>
      </w:r>
      <w:r>
        <w:rPr>
          <w:spacing w:val="-5"/>
        </w:rPr>
        <w:t xml:space="preserve"> </w:t>
      </w:r>
      <w:r>
        <w:t>Plan</w:t>
      </w:r>
      <w:r>
        <w:rPr>
          <w:spacing w:val="-4"/>
        </w:rPr>
        <w:t xml:space="preserve"> </w:t>
      </w:r>
      <w:r>
        <w:t>to</w:t>
      </w:r>
      <w:r>
        <w:rPr>
          <w:spacing w:val="-4"/>
        </w:rPr>
        <w:t xml:space="preserve"> </w:t>
      </w:r>
      <w:r>
        <w:t>provide</w:t>
      </w:r>
      <w:r>
        <w:rPr>
          <w:spacing w:val="-4"/>
        </w:rPr>
        <w:t xml:space="preserve"> </w:t>
      </w:r>
      <w:r>
        <w:t>a</w:t>
      </w:r>
      <w:r>
        <w:rPr>
          <w:spacing w:val="-4"/>
        </w:rPr>
        <w:t xml:space="preserve"> </w:t>
      </w:r>
      <w:r>
        <w:t>Monthly</w:t>
      </w:r>
      <w:r>
        <w:rPr>
          <w:spacing w:val="-4"/>
        </w:rPr>
        <w:t xml:space="preserve"> </w:t>
      </w:r>
      <w:r>
        <w:t>Income</w:t>
      </w:r>
      <w:r>
        <w:rPr>
          <w:spacing w:val="-4"/>
        </w:rPr>
        <w:t xml:space="preserve"> </w:t>
      </w:r>
      <w:r>
        <w:t>Benefit</w:t>
      </w:r>
      <w:r>
        <w:rPr>
          <w:spacing w:val="-4"/>
        </w:rPr>
        <w:t xml:space="preserve"> </w:t>
      </w:r>
      <w:r>
        <w:t>in</w:t>
      </w:r>
      <w:r>
        <w:rPr>
          <w:spacing w:val="-4"/>
        </w:rPr>
        <w:t xml:space="preserve"> </w:t>
      </w:r>
      <w:r>
        <w:t>the</w:t>
      </w:r>
      <w:r>
        <w:rPr>
          <w:spacing w:val="-4"/>
        </w:rPr>
        <w:t xml:space="preserve"> </w:t>
      </w:r>
      <w:r>
        <w:t>event</w:t>
      </w:r>
      <w:r>
        <w:rPr>
          <w:spacing w:val="-4"/>
        </w:rPr>
        <w:t xml:space="preserve"> </w:t>
      </w:r>
      <w:r>
        <w:t>of a</w:t>
      </w:r>
      <w:r>
        <w:rPr>
          <w:spacing w:val="-6"/>
        </w:rPr>
        <w:t xml:space="preserve"> </w:t>
      </w:r>
      <w:r>
        <w:t>total</w:t>
      </w:r>
      <w:r>
        <w:rPr>
          <w:spacing w:val="-5"/>
        </w:rPr>
        <w:t xml:space="preserve"> </w:t>
      </w:r>
      <w:r>
        <w:t>disability,</w:t>
      </w:r>
      <w:r>
        <w:rPr>
          <w:spacing w:val="-5"/>
        </w:rPr>
        <w:t xml:space="preserve"> </w:t>
      </w:r>
      <w:r>
        <w:t>as</w:t>
      </w:r>
      <w:r>
        <w:rPr>
          <w:spacing w:val="-5"/>
        </w:rPr>
        <w:t xml:space="preserve"> </w:t>
      </w:r>
      <w:r>
        <w:t>determined</w:t>
      </w:r>
      <w:r>
        <w:rPr>
          <w:spacing w:val="-5"/>
        </w:rPr>
        <w:t xml:space="preserve"> </w:t>
      </w:r>
      <w:r>
        <w:t>by</w:t>
      </w:r>
      <w:r>
        <w:rPr>
          <w:spacing w:val="-5"/>
        </w:rPr>
        <w:t xml:space="preserve"> </w:t>
      </w:r>
      <w:r>
        <w:t>the</w:t>
      </w:r>
      <w:r>
        <w:rPr>
          <w:spacing w:val="-5"/>
        </w:rPr>
        <w:t xml:space="preserve"> </w:t>
      </w:r>
      <w:r>
        <w:t>applicable</w:t>
      </w:r>
      <w:r>
        <w:rPr>
          <w:spacing w:val="-5"/>
        </w:rPr>
        <w:t xml:space="preserve"> </w:t>
      </w:r>
      <w:r>
        <w:t>carrier,</w:t>
      </w:r>
      <w:r>
        <w:rPr>
          <w:spacing w:val="-6"/>
        </w:rPr>
        <w:t xml:space="preserve"> </w:t>
      </w:r>
      <w:r>
        <w:t>resulting in</w:t>
      </w:r>
      <w:r>
        <w:rPr>
          <w:spacing w:val="-5"/>
        </w:rPr>
        <w:t xml:space="preserve"> </w:t>
      </w:r>
      <w:r>
        <w:t>a</w:t>
      </w:r>
      <w:r>
        <w:rPr>
          <w:spacing w:val="-4"/>
        </w:rPr>
        <w:t xml:space="preserve"> </w:t>
      </w:r>
      <w:r>
        <w:t>covered</w:t>
      </w:r>
      <w:r>
        <w:rPr>
          <w:spacing w:val="-5"/>
        </w:rPr>
        <w:t xml:space="preserve"> </w:t>
      </w:r>
      <w:r>
        <w:t>bargaining</w:t>
      </w:r>
      <w:r>
        <w:rPr>
          <w:spacing w:val="-4"/>
        </w:rPr>
        <w:t xml:space="preserve"> </w:t>
      </w:r>
      <w:r>
        <w:t>unit</w:t>
      </w:r>
      <w:r>
        <w:rPr>
          <w:spacing w:val="-5"/>
        </w:rPr>
        <w:t xml:space="preserve"> </w:t>
      </w:r>
      <w:r>
        <w:t>member's</w:t>
      </w:r>
      <w:r>
        <w:rPr>
          <w:spacing w:val="-4"/>
        </w:rPr>
        <w:t xml:space="preserve"> </w:t>
      </w:r>
      <w:r>
        <w:t>inability</w:t>
      </w:r>
      <w:r>
        <w:rPr>
          <w:spacing w:val="-4"/>
        </w:rPr>
        <w:t xml:space="preserve"> </w:t>
      </w:r>
      <w:r>
        <w:t>to</w:t>
      </w:r>
      <w:r>
        <w:rPr>
          <w:spacing w:val="-5"/>
        </w:rPr>
        <w:t xml:space="preserve"> </w:t>
      </w:r>
      <w:r>
        <w:t>engage</w:t>
      </w:r>
      <w:r>
        <w:rPr>
          <w:spacing w:val="-4"/>
        </w:rPr>
        <w:t xml:space="preserve"> </w:t>
      </w:r>
      <w:r>
        <w:t>in</w:t>
      </w:r>
      <w:r>
        <w:rPr>
          <w:spacing w:val="-5"/>
        </w:rPr>
        <w:t xml:space="preserve"> </w:t>
      </w:r>
      <w:r>
        <w:t>his/her regular</w:t>
      </w:r>
      <w:r>
        <w:rPr>
          <w:spacing w:val="-4"/>
        </w:rPr>
        <w:t xml:space="preserve"> </w:t>
      </w:r>
      <w:r>
        <w:t>occupation</w:t>
      </w:r>
      <w:r>
        <w:rPr>
          <w:spacing w:val="-3"/>
        </w:rPr>
        <w:t xml:space="preserve"> </w:t>
      </w:r>
      <w:r>
        <w:t>for</w:t>
      </w:r>
      <w:r>
        <w:rPr>
          <w:spacing w:val="-4"/>
        </w:rPr>
        <w:t xml:space="preserve"> </w:t>
      </w:r>
      <w:r>
        <w:t>the</w:t>
      </w:r>
      <w:r>
        <w:rPr>
          <w:spacing w:val="-3"/>
        </w:rPr>
        <w:t xml:space="preserve"> </w:t>
      </w:r>
      <w:r>
        <w:t>first</w:t>
      </w:r>
      <w:r>
        <w:rPr>
          <w:spacing w:val="-3"/>
        </w:rPr>
        <w:t xml:space="preserve"> </w:t>
      </w:r>
      <w:r>
        <w:t>thirty</w:t>
      </w:r>
      <w:r>
        <w:rPr>
          <w:spacing w:val="-4"/>
        </w:rPr>
        <w:t xml:space="preserve"> </w:t>
      </w:r>
      <w:r>
        <w:t>(30)</w:t>
      </w:r>
      <w:r>
        <w:rPr>
          <w:spacing w:val="-3"/>
        </w:rPr>
        <w:t xml:space="preserve"> </w:t>
      </w:r>
      <w:r>
        <w:t>months</w:t>
      </w:r>
      <w:r>
        <w:rPr>
          <w:spacing w:val="-4"/>
        </w:rPr>
        <w:t xml:space="preserve"> </w:t>
      </w:r>
      <w:r>
        <w:t>of</w:t>
      </w:r>
      <w:r>
        <w:rPr>
          <w:spacing w:val="-3"/>
        </w:rPr>
        <w:t xml:space="preserve"> </w:t>
      </w:r>
      <w:r>
        <w:t>such</w:t>
      </w:r>
      <w:r>
        <w:rPr>
          <w:spacing w:val="-3"/>
        </w:rPr>
        <w:t xml:space="preserve"> </w:t>
      </w:r>
      <w:r>
        <w:t>total</w:t>
      </w:r>
      <w:r>
        <w:rPr>
          <w:w w:val="99"/>
        </w:rPr>
        <w:t xml:space="preserve"> </w:t>
      </w:r>
      <w:r>
        <w:t>disability,</w:t>
      </w:r>
      <w:r>
        <w:rPr>
          <w:spacing w:val="-5"/>
        </w:rPr>
        <w:t xml:space="preserve"> </w:t>
      </w:r>
      <w:r>
        <w:t>or</w:t>
      </w:r>
      <w:r>
        <w:rPr>
          <w:spacing w:val="-4"/>
        </w:rPr>
        <w:t xml:space="preserve"> </w:t>
      </w:r>
      <w:r>
        <w:t>thereafter,</w:t>
      </w:r>
      <w:r>
        <w:rPr>
          <w:spacing w:val="-4"/>
        </w:rPr>
        <w:t xml:space="preserve"> </w:t>
      </w:r>
      <w:r>
        <w:t>for</w:t>
      </w:r>
      <w:r>
        <w:rPr>
          <w:spacing w:val="-5"/>
        </w:rPr>
        <w:t xml:space="preserve"> </w:t>
      </w:r>
      <w:r>
        <w:t>the</w:t>
      </w:r>
      <w:r>
        <w:rPr>
          <w:spacing w:val="-4"/>
        </w:rPr>
        <w:t xml:space="preserve"> </w:t>
      </w:r>
      <w:r>
        <w:t>inability</w:t>
      </w:r>
      <w:r>
        <w:rPr>
          <w:spacing w:val="-4"/>
        </w:rPr>
        <w:t xml:space="preserve"> </w:t>
      </w:r>
      <w:r>
        <w:t>of</w:t>
      </w:r>
      <w:r>
        <w:rPr>
          <w:spacing w:val="-5"/>
        </w:rPr>
        <w:t xml:space="preserve"> </w:t>
      </w:r>
      <w:r>
        <w:t>the</w:t>
      </w:r>
      <w:r>
        <w:rPr>
          <w:spacing w:val="-4"/>
        </w:rPr>
        <w:t xml:space="preserve"> </w:t>
      </w:r>
      <w:r>
        <w:t>bargaining</w:t>
      </w:r>
      <w:r>
        <w:rPr>
          <w:spacing w:val="-4"/>
        </w:rPr>
        <w:t xml:space="preserve"> </w:t>
      </w:r>
      <w:r>
        <w:t>unit</w:t>
      </w:r>
      <w:r>
        <w:rPr>
          <w:w w:val="99"/>
        </w:rPr>
        <w:t xml:space="preserve"> </w:t>
      </w:r>
      <w:r>
        <w:t>member</w:t>
      </w:r>
      <w:r>
        <w:rPr>
          <w:spacing w:val="-5"/>
        </w:rPr>
        <w:t xml:space="preserve"> </w:t>
      </w:r>
      <w:r>
        <w:t>to</w:t>
      </w:r>
      <w:r>
        <w:rPr>
          <w:spacing w:val="-4"/>
        </w:rPr>
        <w:t xml:space="preserve"> </w:t>
      </w:r>
      <w:r>
        <w:t>engage</w:t>
      </w:r>
      <w:r>
        <w:rPr>
          <w:spacing w:val="-4"/>
        </w:rPr>
        <w:t xml:space="preserve"> </w:t>
      </w:r>
      <w:r>
        <w:t>in</w:t>
      </w:r>
      <w:r>
        <w:rPr>
          <w:spacing w:val="-4"/>
        </w:rPr>
        <w:t xml:space="preserve"> </w:t>
      </w:r>
      <w:r>
        <w:t>any</w:t>
      </w:r>
      <w:r>
        <w:rPr>
          <w:spacing w:val="-4"/>
        </w:rPr>
        <w:t xml:space="preserve"> </w:t>
      </w:r>
      <w:r>
        <w:t>occupation</w:t>
      </w:r>
      <w:r>
        <w:rPr>
          <w:spacing w:val="-4"/>
        </w:rPr>
        <w:t xml:space="preserve"> </w:t>
      </w:r>
      <w:r>
        <w:t>for</w:t>
      </w:r>
      <w:r>
        <w:rPr>
          <w:spacing w:val="-4"/>
        </w:rPr>
        <w:t xml:space="preserve"> </w:t>
      </w:r>
      <w:r>
        <w:t>which</w:t>
      </w:r>
      <w:r>
        <w:rPr>
          <w:spacing w:val="-5"/>
        </w:rPr>
        <w:t xml:space="preserve"> </w:t>
      </w:r>
      <w:r>
        <w:t>he/she</w:t>
      </w:r>
      <w:r>
        <w:rPr>
          <w:spacing w:val="-4"/>
        </w:rPr>
        <w:t xml:space="preserve"> </w:t>
      </w:r>
      <w:r>
        <w:t>is</w:t>
      </w:r>
      <w:r>
        <w:rPr>
          <w:spacing w:val="-4"/>
        </w:rPr>
        <w:t xml:space="preserve"> </w:t>
      </w:r>
      <w:r>
        <w:t>reasonably fitted</w:t>
      </w:r>
      <w:r>
        <w:rPr>
          <w:spacing w:val="-6"/>
        </w:rPr>
        <w:t xml:space="preserve"> </w:t>
      </w:r>
      <w:r>
        <w:t>by</w:t>
      </w:r>
      <w:r>
        <w:rPr>
          <w:spacing w:val="-5"/>
        </w:rPr>
        <w:t xml:space="preserve"> </w:t>
      </w:r>
      <w:r>
        <w:t>education,</w:t>
      </w:r>
      <w:r>
        <w:rPr>
          <w:spacing w:val="-5"/>
        </w:rPr>
        <w:t xml:space="preserve"> </w:t>
      </w:r>
      <w:r>
        <w:t>training,</w:t>
      </w:r>
      <w:r>
        <w:rPr>
          <w:spacing w:val="-5"/>
        </w:rPr>
        <w:t xml:space="preserve"> </w:t>
      </w:r>
      <w:r>
        <w:t>or</w:t>
      </w:r>
      <w:r>
        <w:rPr>
          <w:spacing w:val="-5"/>
        </w:rPr>
        <w:t xml:space="preserve"> </w:t>
      </w:r>
      <w:r>
        <w:t>experience.</w:t>
      </w:r>
      <w:r>
        <w:rPr>
          <w:spacing w:val="-6"/>
        </w:rPr>
        <w:t xml:space="preserve"> </w:t>
      </w:r>
      <w:r>
        <w:t>Covered</w:t>
      </w:r>
      <w:r>
        <w:rPr>
          <w:spacing w:val="-5"/>
        </w:rPr>
        <w:t xml:space="preserve"> </w:t>
      </w:r>
      <w:r>
        <w:t>bargaining</w:t>
      </w:r>
      <w:r>
        <w:rPr>
          <w:spacing w:val="-5"/>
        </w:rPr>
        <w:t xml:space="preserve"> </w:t>
      </w:r>
      <w:r>
        <w:t>unit</w:t>
      </w:r>
      <w:r>
        <w:rPr>
          <w:w w:val="99"/>
        </w:rPr>
        <w:t xml:space="preserve"> </w:t>
      </w:r>
      <w:r>
        <w:t>members</w:t>
      </w:r>
      <w:r>
        <w:rPr>
          <w:spacing w:val="-5"/>
        </w:rPr>
        <w:t xml:space="preserve"> </w:t>
      </w:r>
      <w:r>
        <w:t>are</w:t>
      </w:r>
      <w:r>
        <w:rPr>
          <w:spacing w:val="-5"/>
        </w:rPr>
        <w:t xml:space="preserve"> </w:t>
      </w:r>
      <w:r>
        <w:t>full-time</w:t>
      </w:r>
      <w:r>
        <w:rPr>
          <w:spacing w:val="-4"/>
        </w:rPr>
        <w:t xml:space="preserve"> </w:t>
      </w:r>
      <w:r>
        <w:t>members</w:t>
      </w:r>
      <w:r>
        <w:rPr>
          <w:spacing w:val="-5"/>
        </w:rPr>
        <w:t xml:space="preserve"> </w:t>
      </w:r>
      <w:r>
        <w:t>of</w:t>
      </w:r>
      <w:r>
        <w:rPr>
          <w:spacing w:val="-4"/>
        </w:rPr>
        <w:t xml:space="preserve"> </w:t>
      </w:r>
      <w:r>
        <w:t>the</w:t>
      </w:r>
      <w:r>
        <w:rPr>
          <w:spacing w:val="-5"/>
        </w:rPr>
        <w:t xml:space="preserve"> </w:t>
      </w:r>
      <w:r>
        <w:t>bargaining</w:t>
      </w:r>
      <w:r>
        <w:rPr>
          <w:spacing w:val="-5"/>
        </w:rPr>
        <w:t xml:space="preserve"> </w:t>
      </w:r>
      <w:r>
        <w:t>unit</w:t>
      </w:r>
      <w:r>
        <w:rPr>
          <w:spacing w:val="-4"/>
        </w:rPr>
        <w:t xml:space="preserve"> </w:t>
      </w:r>
      <w:r>
        <w:t>and</w:t>
      </w:r>
      <w:r>
        <w:rPr>
          <w:spacing w:val="-5"/>
        </w:rPr>
        <w:t xml:space="preserve"> </w:t>
      </w:r>
      <w:r>
        <w:t>those</w:t>
      </w:r>
      <w:r>
        <w:rPr>
          <w:w w:val="99"/>
        </w:rPr>
        <w:t xml:space="preserve"> </w:t>
      </w:r>
      <w:r>
        <w:t>members</w:t>
      </w:r>
      <w:r>
        <w:rPr>
          <w:spacing w:val="-6"/>
        </w:rPr>
        <w:t xml:space="preserve"> </w:t>
      </w:r>
      <w:r>
        <w:t>described</w:t>
      </w:r>
      <w:r>
        <w:rPr>
          <w:spacing w:val="-6"/>
        </w:rPr>
        <w:t xml:space="preserve"> </w:t>
      </w:r>
      <w:r>
        <w:t>in</w:t>
      </w:r>
      <w:r>
        <w:rPr>
          <w:spacing w:val="-5"/>
        </w:rPr>
        <w:t xml:space="preserve"> </w:t>
      </w:r>
      <w:r>
        <w:t>Section</w:t>
      </w:r>
      <w:r>
        <w:rPr>
          <w:spacing w:val="-6"/>
        </w:rPr>
        <w:t xml:space="preserve"> </w:t>
      </w:r>
      <w:r>
        <w:t>(B)(8)(a),</w:t>
      </w:r>
      <w:r>
        <w:rPr>
          <w:spacing w:val="-6"/>
        </w:rPr>
        <w:t xml:space="preserve"> </w:t>
      </w:r>
      <w:r>
        <w:t>herein</w:t>
      </w:r>
      <w:r>
        <w:rPr>
          <w:spacing w:val="-5"/>
        </w:rPr>
        <w:t xml:space="preserve"> </w:t>
      </w:r>
      <w:r>
        <w:t>below.</w:t>
      </w: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pStyle w:val="BodyText"/>
        <w:ind w:right="594"/>
      </w:pPr>
      <w:r>
        <w:t>This</w:t>
      </w:r>
      <w:r>
        <w:rPr>
          <w:spacing w:val="-4"/>
        </w:rPr>
        <w:t xml:space="preserve"> </w:t>
      </w:r>
      <w:r>
        <w:t>Monthly</w:t>
      </w:r>
      <w:r>
        <w:rPr>
          <w:spacing w:val="-4"/>
        </w:rPr>
        <w:t xml:space="preserve"> </w:t>
      </w:r>
      <w:r>
        <w:t>Income</w:t>
      </w:r>
      <w:r>
        <w:rPr>
          <w:spacing w:val="-3"/>
        </w:rPr>
        <w:t xml:space="preserve"> </w:t>
      </w:r>
      <w:r>
        <w:t>Benefit</w:t>
      </w:r>
      <w:r>
        <w:rPr>
          <w:spacing w:val="-4"/>
        </w:rPr>
        <w:t xml:space="preserve"> </w:t>
      </w:r>
      <w:r>
        <w:t>will</w:t>
      </w:r>
      <w:r>
        <w:rPr>
          <w:spacing w:val="-4"/>
        </w:rPr>
        <w:t xml:space="preserve"> </w:t>
      </w:r>
      <w:r>
        <w:t>begin</w:t>
      </w:r>
      <w:r>
        <w:rPr>
          <w:spacing w:val="-3"/>
        </w:rPr>
        <w:t xml:space="preserve"> </w:t>
      </w:r>
      <w:r>
        <w:t>after</w:t>
      </w:r>
      <w:r>
        <w:rPr>
          <w:spacing w:val="-4"/>
        </w:rPr>
        <w:t xml:space="preserve"> </w:t>
      </w:r>
      <w:r>
        <w:t>six</w:t>
      </w:r>
      <w:r>
        <w:rPr>
          <w:spacing w:val="-4"/>
        </w:rPr>
        <w:t xml:space="preserve"> </w:t>
      </w:r>
      <w:r>
        <w:t>(6)</w:t>
      </w:r>
      <w:r>
        <w:rPr>
          <w:spacing w:val="-3"/>
        </w:rPr>
        <w:t xml:space="preserve"> </w:t>
      </w:r>
      <w:r>
        <w:t>consecutive</w:t>
      </w:r>
      <w:r>
        <w:rPr>
          <w:w w:val="99"/>
        </w:rPr>
        <w:t xml:space="preserve"> </w:t>
      </w:r>
      <w:r>
        <w:t>months</w:t>
      </w:r>
      <w:r>
        <w:rPr>
          <w:spacing w:val="-4"/>
        </w:rPr>
        <w:t xml:space="preserve"> </w:t>
      </w:r>
      <w:r>
        <w:t>of</w:t>
      </w:r>
      <w:r>
        <w:rPr>
          <w:spacing w:val="-3"/>
        </w:rPr>
        <w:t xml:space="preserve"> </w:t>
      </w:r>
      <w:r>
        <w:t>total</w:t>
      </w:r>
      <w:r>
        <w:rPr>
          <w:spacing w:val="-3"/>
        </w:rPr>
        <w:t xml:space="preserve"> </w:t>
      </w:r>
      <w:r>
        <w:t>disability</w:t>
      </w:r>
      <w:r>
        <w:rPr>
          <w:spacing w:val="-3"/>
        </w:rPr>
        <w:t xml:space="preserve"> </w:t>
      </w:r>
      <w:r>
        <w:t>and</w:t>
      </w:r>
      <w:r>
        <w:rPr>
          <w:spacing w:val="-4"/>
        </w:rPr>
        <w:t xml:space="preserve"> </w:t>
      </w:r>
      <w:r>
        <w:t>will</w:t>
      </w:r>
      <w:r>
        <w:rPr>
          <w:spacing w:val="-3"/>
        </w:rPr>
        <w:t xml:space="preserve"> </w:t>
      </w:r>
      <w:r>
        <w:t>continue</w:t>
      </w:r>
      <w:r>
        <w:rPr>
          <w:spacing w:val="-3"/>
        </w:rPr>
        <w:t xml:space="preserve"> </w:t>
      </w:r>
      <w:r>
        <w:t>for</w:t>
      </w:r>
      <w:r>
        <w:rPr>
          <w:spacing w:val="-3"/>
        </w:rPr>
        <w:t xml:space="preserve"> </w:t>
      </w:r>
      <w:r>
        <w:t>the</w:t>
      </w:r>
      <w:r>
        <w:rPr>
          <w:spacing w:val="-3"/>
        </w:rPr>
        <w:t xml:space="preserve"> </w:t>
      </w:r>
      <w:r>
        <w:t>duration</w:t>
      </w:r>
      <w:r>
        <w:rPr>
          <w:spacing w:val="-4"/>
        </w:rPr>
        <w:t xml:space="preserve"> </w:t>
      </w:r>
      <w:r>
        <w:t>of</w:t>
      </w:r>
      <w:r>
        <w:rPr>
          <w:spacing w:val="-3"/>
        </w:rPr>
        <w:t xml:space="preserve"> </w:t>
      </w:r>
      <w:r>
        <w:t>the</w:t>
      </w:r>
      <w:r>
        <w:rPr>
          <w:w w:val="99"/>
        </w:rPr>
        <w:t xml:space="preserve"> </w:t>
      </w:r>
      <w:r>
        <w:t>disability</w:t>
      </w:r>
      <w:r>
        <w:rPr>
          <w:spacing w:val="-4"/>
        </w:rPr>
        <w:t xml:space="preserve"> </w:t>
      </w:r>
      <w:r>
        <w:t>or</w:t>
      </w:r>
      <w:r>
        <w:rPr>
          <w:spacing w:val="-3"/>
        </w:rPr>
        <w:t xml:space="preserve"> </w:t>
      </w:r>
      <w:r>
        <w:t>until</w:t>
      </w:r>
      <w:r>
        <w:rPr>
          <w:spacing w:val="-3"/>
        </w:rPr>
        <w:t xml:space="preserve"> </w:t>
      </w:r>
      <w:r>
        <w:t>age</w:t>
      </w:r>
      <w:r>
        <w:rPr>
          <w:spacing w:val="-3"/>
        </w:rPr>
        <w:t xml:space="preserve"> </w:t>
      </w:r>
      <w:r>
        <w:t>66,</w:t>
      </w:r>
      <w:r>
        <w:rPr>
          <w:spacing w:val="-3"/>
        </w:rPr>
        <w:t xml:space="preserve"> </w:t>
      </w:r>
      <w:r>
        <w:t>whichever</w:t>
      </w:r>
      <w:r>
        <w:rPr>
          <w:spacing w:val="-3"/>
        </w:rPr>
        <w:t xml:space="preserve"> </w:t>
      </w:r>
      <w:r>
        <w:t>comes</w:t>
      </w:r>
      <w:r>
        <w:rPr>
          <w:spacing w:val="-4"/>
        </w:rPr>
        <w:t xml:space="preserve"> </w:t>
      </w:r>
      <w:r>
        <w:t>first.</w:t>
      </w:r>
      <w:r>
        <w:rPr>
          <w:spacing w:val="54"/>
        </w:rPr>
        <w:t xml:space="preserve"> </w:t>
      </w:r>
      <w:r>
        <w:t>In</w:t>
      </w:r>
      <w:r>
        <w:rPr>
          <w:spacing w:val="-3"/>
        </w:rPr>
        <w:t xml:space="preserve"> </w:t>
      </w:r>
      <w:r>
        <w:t>the</w:t>
      </w:r>
      <w:r>
        <w:rPr>
          <w:spacing w:val="-3"/>
        </w:rPr>
        <w:t xml:space="preserve"> </w:t>
      </w:r>
      <w:r>
        <w:t>event</w:t>
      </w:r>
      <w:r>
        <w:rPr>
          <w:spacing w:val="-3"/>
        </w:rPr>
        <w:t xml:space="preserve"> </w:t>
      </w:r>
      <w:r>
        <w:t>that</w:t>
      </w:r>
      <w:r>
        <w:rPr>
          <w:w w:val="99"/>
        </w:rPr>
        <w:t xml:space="preserve"> </w:t>
      </w:r>
      <w:r>
        <w:t>the</w:t>
      </w:r>
      <w:r>
        <w:rPr>
          <w:spacing w:val="-5"/>
        </w:rPr>
        <w:t xml:space="preserve"> </w:t>
      </w:r>
      <w:r>
        <w:t>disability</w:t>
      </w:r>
      <w:r>
        <w:rPr>
          <w:spacing w:val="-5"/>
        </w:rPr>
        <w:t xml:space="preserve"> </w:t>
      </w:r>
      <w:r>
        <w:t>occurs</w:t>
      </w:r>
      <w:r>
        <w:rPr>
          <w:spacing w:val="-5"/>
        </w:rPr>
        <w:t xml:space="preserve"> </w:t>
      </w:r>
      <w:r>
        <w:t>after</w:t>
      </w:r>
      <w:r>
        <w:rPr>
          <w:spacing w:val="-5"/>
        </w:rPr>
        <w:t xml:space="preserve"> </w:t>
      </w:r>
      <w:r>
        <w:t>the</w:t>
      </w:r>
      <w:r>
        <w:rPr>
          <w:spacing w:val="-5"/>
        </w:rPr>
        <w:t xml:space="preserve"> </w:t>
      </w:r>
      <w:r>
        <w:t>bargaining</w:t>
      </w:r>
      <w:r>
        <w:rPr>
          <w:spacing w:val="-4"/>
        </w:rPr>
        <w:t xml:space="preserve"> </w:t>
      </w:r>
      <w:r>
        <w:t>unit</w:t>
      </w:r>
      <w:r>
        <w:rPr>
          <w:spacing w:val="-5"/>
        </w:rPr>
        <w:t xml:space="preserve"> </w:t>
      </w:r>
      <w:r>
        <w:t>member</w:t>
      </w:r>
      <w:r>
        <w:rPr>
          <w:spacing w:val="-5"/>
        </w:rPr>
        <w:t xml:space="preserve"> </w:t>
      </w:r>
      <w:r>
        <w:t>reaches</w:t>
      </w:r>
      <w:r>
        <w:rPr>
          <w:spacing w:val="-5"/>
        </w:rPr>
        <w:t xml:space="preserve"> </w:t>
      </w:r>
      <w:r>
        <w:t>age</w:t>
      </w:r>
      <w:r>
        <w:rPr>
          <w:w w:val="99"/>
        </w:rPr>
        <w:t xml:space="preserve"> </w:t>
      </w:r>
      <w:r>
        <w:t>60,</w:t>
      </w:r>
      <w:r>
        <w:rPr>
          <w:spacing w:val="-4"/>
        </w:rPr>
        <w:t xml:space="preserve"> </w:t>
      </w:r>
      <w:r>
        <w:t>the</w:t>
      </w:r>
      <w:r>
        <w:rPr>
          <w:spacing w:val="-3"/>
        </w:rPr>
        <w:t xml:space="preserve"> </w:t>
      </w:r>
      <w:r>
        <w:t>benefit</w:t>
      </w:r>
      <w:r>
        <w:rPr>
          <w:spacing w:val="-3"/>
        </w:rPr>
        <w:t xml:space="preserve"> </w:t>
      </w:r>
      <w:r>
        <w:t>shall</w:t>
      </w:r>
      <w:r>
        <w:rPr>
          <w:spacing w:val="-3"/>
        </w:rPr>
        <w:t xml:space="preserve"> </w:t>
      </w:r>
      <w:r>
        <w:t>be</w:t>
      </w:r>
      <w:r>
        <w:rPr>
          <w:spacing w:val="-3"/>
        </w:rPr>
        <w:t xml:space="preserve"> </w:t>
      </w:r>
      <w:r>
        <w:t>according</w:t>
      </w:r>
      <w:r>
        <w:rPr>
          <w:spacing w:val="-3"/>
        </w:rPr>
        <w:t xml:space="preserve"> </w:t>
      </w:r>
      <w:r>
        <w:t>to</w:t>
      </w:r>
      <w:r>
        <w:rPr>
          <w:spacing w:val="-3"/>
        </w:rPr>
        <w:t xml:space="preserve"> </w:t>
      </w:r>
      <w:r>
        <w:t>the</w:t>
      </w:r>
      <w:r>
        <w:rPr>
          <w:spacing w:val="-3"/>
        </w:rPr>
        <w:t xml:space="preserve"> </w:t>
      </w:r>
      <w:r>
        <w:t>terms</w:t>
      </w:r>
      <w:r>
        <w:rPr>
          <w:spacing w:val="-3"/>
        </w:rPr>
        <w:t xml:space="preserve"> </w:t>
      </w:r>
      <w:r>
        <w:t>set</w:t>
      </w:r>
      <w:r>
        <w:rPr>
          <w:spacing w:val="-3"/>
        </w:rPr>
        <w:t xml:space="preserve"> </w:t>
      </w:r>
      <w:r>
        <w:t>forth</w:t>
      </w:r>
      <w:r>
        <w:rPr>
          <w:spacing w:val="-3"/>
        </w:rPr>
        <w:t xml:space="preserve"> </w:t>
      </w:r>
      <w:r>
        <w:t>in</w:t>
      </w:r>
      <w:r>
        <w:rPr>
          <w:spacing w:val="-3"/>
        </w:rPr>
        <w:t xml:space="preserve"> </w:t>
      </w:r>
      <w:r>
        <w:t>the</w:t>
      </w:r>
      <w:r>
        <w:rPr>
          <w:spacing w:val="-3"/>
        </w:rPr>
        <w:t xml:space="preserve"> </w:t>
      </w:r>
      <w:r>
        <w:t>plan policy.</w:t>
      </w:r>
      <w:r>
        <w:rPr>
          <w:spacing w:val="50"/>
        </w:rPr>
        <w:t xml:space="preserve"> </w:t>
      </w:r>
      <w:r>
        <w:t>The</w:t>
      </w:r>
      <w:r>
        <w:rPr>
          <w:spacing w:val="-5"/>
        </w:rPr>
        <w:t xml:space="preserve"> </w:t>
      </w:r>
      <w:r>
        <w:t>Monthly</w:t>
      </w:r>
      <w:r>
        <w:rPr>
          <w:spacing w:val="-5"/>
        </w:rPr>
        <w:t xml:space="preserve"> </w:t>
      </w:r>
      <w:r>
        <w:t>Income</w:t>
      </w:r>
      <w:r>
        <w:rPr>
          <w:spacing w:val="-5"/>
        </w:rPr>
        <w:t xml:space="preserve"> </w:t>
      </w:r>
      <w:r>
        <w:t>Benefit,</w:t>
      </w:r>
      <w:r>
        <w:rPr>
          <w:spacing w:val="-4"/>
        </w:rPr>
        <w:t xml:space="preserve"> </w:t>
      </w:r>
      <w:r>
        <w:t>together</w:t>
      </w:r>
      <w:r>
        <w:rPr>
          <w:spacing w:val="-5"/>
        </w:rPr>
        <w:t xml:space="preserve"> </w:t>
      </w:r>
      <w:r>
        <w:t>with</w:t>
      </w:r>
      <w:r>
        <w:rPr>
          <w:spacing w:val="-5"/>
        </w:rPr>
        <w:t xml:space="preserve"> </w:t>
      </w:r>
      <w:r>
        <w:t>any</w:t>
      </w:r>
      <w:r>
        <w:rPr>
          <w:spacing w:val="-5"/>
        </w:rPr>
        <w:t xml:space="preserve"> </w:t>
      </w:r>
      <w:r>
        <w:t>income</w:t>
      </w:r>
      <w:r>
        <w:rPr>
          <w:w w:val="99"/>
        </w:rPr>
        <w:t xml:space="preserve"> </w:t>
      </w:r>
      <w:r>
        <w:t>benefits</w:t>
      </w:r>
      <w:r>
        <w:rPr>
          <w:spacing w:val="-6"/>
        </w:rPr>
        <w:t xml:space="preserve"> </w:t>
      </w:r>
      <w:r>
        <w:t>payable</w:t>
      </w:r>
      <w:r>
        <w:rPr>
          <w:spacing w:val="-5"/>
        </w:rPr>
        <w:t xml:space="preserve"> </w:t>
      </w:r>
      <w:r>
        <w:t>from</w:t>
      </w:r>
      <w:r>
        <w:rPr>
          <w:spacing w:val="-5"/>
        </w:rPr>
        <w:t xml:space="preserve"> </w:t>
      </w:r>
      <w:r>
        <w:t>Social</w:t>
      </w:r>
      <w:r>
        <w:rPr>
          <w:spacing w:val="-5"/>
        </w:rPr>
        <w:t xml:space="preserve"> </w:t>
      </w:r>
      <w:r>
        <w:t>Security</w:t>
      </w:r>
      <w:r>
        <w:rPr>
          <w:spacing w:val="-6"/>
        </w:rPr>
        <w:t xml:space="preserve"> </w:t>
      </w:r>
      <w:r>
        <w:t>for</w:t>
      </w:r>
      <w:r>
        <w:rPr>
          <w:spacing w:val="-5"/>
        </w:rPr>
        <w:t xml:space="preserve"> </w:t>
      </w:r>
      <w:r>
        <w:t>the</w:t>
      </w:r>
      <w:r>
        <w:rPr>
          <w:spacing w:val="-5"/>
        </w:rPr>
        <w:t xml:space="preserve"> </w:t>
      </w:r>
      <w:r>
        <w:t>bargaining</w:t>
      </w:r>
      <w:r>
        <w:rPr>
          <w:spacing w:val="-5"/>
        </w:rPr>
        <w:t xml:space="preserve"> </w:t>
      </w:r>
      <w:r>
        <w:t>unit</w:t>
      </w:r>
      <w:r>
        <w:rPr>
          <w:w w:val="99"/>
        </w:rPr>
        <w:t xml:space="preserve"> </w:t>
      </w:r>
      <w:r>
        <w:t>member</w:t>
      </w:r>
      <w:r>
        <w:rPr>
          <w:spacing w:val="-5"/>
        </w:rPr>
        <w:t xml:space="preserve"> </w:t>
      </w:r>
      <w:r>
        <w:t>or</w:t>
      </w:r>
      <w:r>
        <w:rPr>
          <w:spacing w:val="-5"/>
        </w:rPr>
        <w:t xml:space="preserve"> </w:t>
      </w:r>
      <w:r>
        <w:t>for</w:t>
      </w:r>
      <w:r>
        <w:rPr>
          <w:spacing w:val="-5"/>
        </w:rPr>
        <w:t xml:space="preserve"> </w:t>
      </w:r>
      <w:r>
        <w:t>his/her</w:t>
      </w:r>
      <w:r>
        <w:rPr>
          <w:spacing w:val="-4"/>
        </w:rPr>
        <w:t xml:space="preserve"> </w:t>
      </w:r>
      <w:r>
        <w:t>dependents</w:t>
      </w:r>
      <w:r>
        <w:rPr>
          <w:spacing w:val="-5"/>
        </w:rPr>
        <w:t xml:space="preserve"> </w:t>
      </w:r>
      <w:r>
        <w:t>and</w:t>
      </w:r>
      <w:r>
        <w:rPr>
          <w:spacing w:val="-5"/>
        </w:rPr>
        <w:t xml:space="preserve"> </w:t>
      </w:r>
      <w:r>
        <w:t>from</w:t>
      </w:r>
      <w:r>
        <w:rPr>
          <w:spacing w:val="-5"/>
        </w:rPr>
        <w:t xml:space="preserve"> </w:t>
      </w:r>
      <w:r>
        <w:t>Workers' Compensation,</w:t>
      </w:r>
      <w:r>
        <w:rPr>
          <w:spacing w:val="-4"/>
        </w:rPr>
        <w:t xml:space="preserve"> </w:t>
      </w:r>
      <w:r>
        <w:t>will</w:t>
      </w:r>
      <w:r>
        <w:rPr>
          <w:spacing w:val="-3"/>
        </w:rPr>
        <w:t xml:space="preserve"> </w:t>
      </w:r>
      <w:r>
        <w:t>be</w:t>
      </w:r>
      <w:r>
        <w:rPr>
          <w:spacing w:val="-3"/>
        </w:rPr>
        <w:t xml:space="preserve"> </w:t>
      </w:r>
      <w:r>
        <w:t>equal</w:t>
      </w:r>
      <w:r>
        <w:rPr>
          <w:spacing w:val="-4"/>
        </w:rPr>
        <w:t xml:space="preserve"> </w:t>
      </w:r>
      <w:r>
        <w:t>to</w:t>
      </w:r>
      <w:r>
        <w:rPr>
          <w:spacing w:val="-3"/>
        </w:rPr>
        <w:t xml:space="preserve"> </w:t>
      </w:r>
      <w:r>
        <w:t>66</w:t>
      </w:r>
      <w:r>
        <w:rPr>
          <w:spacing w:val="-3"/>
        </w:rPr>
        <w:t xml:space="preserve"> </w:t>
      </w:r>
      <w:r>
        <w:t>2/3</w:t>
      </w:r>
      <w:r>
        <w:rPr>
          <w:spacing w:val="-3"/>
        </w:rPr>
        <w:t xml:space="preserve"> </w:t>
      </w:r>
      <w:r>
        <w:t>%</w:t>
      </w:r>
      <w:r>
        <w:rPr>
          <w:spacing w:val="-4"/>
        </w:rPr>
        <w:t xml:space="preserve"> </w:t>
      </w:r>
      <w:r>
        <w:lastRenderedPageBreak/>
        <w:t>of</w:t>
      </w:r>
      <w:r>
        <w:rPr>
          <w:spacing w:val="-3"/>
        </w:rPr>
        <w:t xml:space="preserve"> </w:t>
      </w:r>
      <w:r>
        <w:t>the</w:t>
      </w:r>
      <w:r>
        <w:rPr>
          <w:spacing w:val="-3"/>
        </w:rPr>
        <w:t xml:space="preserve"> </w:t>
      </w:r>
      <w:r>
        <w:t>bargaining</w:t>
      </w:r>
      <w:r>
        <w:rPr>
          <w:spacing w:val="-3"/>
        </w:rPr>
        <w:t xml:space="preserve"> </w:t>
      </w:r>
      <w:r>
        <w:t>unit</w:t>
      </w:r>
      <w:r>
        <w:rPr>
          <w:w w:val="99"/>
        </w:rPr>
        <w:t xml:space="preserve"> </w:t>
      </w:r>
      <w:r>
        <w:t>member's</w:t>
      </w:r>
      <w:r>
        <w:rPr>
          <w:spacing w:val="-4"/>
        </w:rPr>
        <w:t xml:space="preserve"> </w:t>
      </w:r>
      <w:r>
        <w:t>monthly</w:t>
      </w:r>
      <w:r>
        <w:rPr>
          <w:spacing w:val="-3"/>
        </w:rPr>
        <w:t xml:space="preserve"> </w:t>
      </w:r>
      <w:r>
        <w:t>base</w:t>
      </w:r>
      <w:r>
        <w:rPr>
          <w:spacing w:val="-4"/>
        </w:rPr>
        <w:t xml:space="preserve"> </w:t>
      </w:r>
      <w:r>
        <w:t>salary</w:t>
      </w:r>
      <w:r>
        <w:rPr>
          <w:spacing w:val="-3"/>
        </w:rPr>
        <w:t xml:space="preserve"> </w:t>
      </w:r>
      <w:r>
        <w:t>as</w:t>
      </w:r>
      <w:r>
        <w:rPr>
          <w:spacing w:val="-3"/>
        </w:rPr>
        <w:t xml:space="preserve"> </w:t>
      </w:r>
      <w:r>
        <w:t>of</w:t>
      </w:r>
      <w:r>
        <w:rPr>
          <w:spacing w:val="-4"/>
        </w:rPr>
        <w:t xml:space="preserve"> </w:t>
      </w:r>
      <w:r>
        <w:t>the</w:t>
      </w:r>
      <w:r>
        <w:rPr>
          <w:spacing w:val="-3"/>
        </w:rPr>
        <w:t xml:space="preserve"> </w:t>
      </w:r>
      <w:r>
        <w:t>date</w:t>
      </w:r>
      <w:r>
        <w:rPr>
          <w:spacing w:val="-3"/>
        </w:rPr>
        <w:t xml:space="preserve"> </w:t>
      </w:r>
      <w:r>
        <w:t>of</w:t>
      </w:r>
      <w:r>
        <w:rPr>
          <w:spacing w:val="-4"/>
        </w:rPr>
        <w:t xml:space="preserve"> </w:t>
      </w:r>
      <w:r>
        <w:t>the</w:t>
      </w:r>
      <w:r>
        <w:rPr>
          <w:spacing w:val="-3"/>
        </w:rPr>
        <w:t xml:space="preserve"> </w:t>
      </w:r>
      <w:r>
        <w:t>disability.</w:t>
      </w:r>
      <w:r>
        <w:rPr>
          <w:spacing w:val="53"/>
        </w:rPr>
        <w:t xml:space="preserve"> </w:t>
      </w:r>
      <w:r>
        <w:t>The</w:t>
      </w:r>
      <w:r>
        <w:rPr>
          <w:w w:val="99"/>
        </w:rPr>
        <w:t xml:space="preserve"> </w:t>
      </w:r>
      <w:r>
        <w:t>Monthly</w:t>
      </w:r>
      <w:r>
        <w:rPr>
          <w:spacing w:val="-4"/>
        </w:rPr>
        <w:t xml:space="preserve"> </w:t>
      </w:r>
      <w:r>
        <w:t>Income</w:t>
      </w:r>
      <w:r>
        <w:rPr>
          <w:spacing w:val="-4"/>
        </w:rPr>
        <w:t xml:space="preserve"> </w:t>
      </w:r>
      <w:r>
        <w:t>Benefit</w:t>
      </w:r>
      <w:r>
        <w:rPr>
          <w:spacing w:val="-4"/>
        </w:rPr>
        <w:t xml:space="preserve"> </w:t>
      </w:r>
      <w:r>
        <w:t>will</w:t>
      </w:r>
      <w:r>
        <w:rPr>
          <w:spacing w:val="-3"/>
        </w:rPr>
        <w:t xml:space="preserve"> </w:t>
      </w:r>
      <w:r>
        <w:t>be</w:t>
      </w:r>
      <w:r>
        <w:rPr>
          <w:spacing w:val="-4"/>
        </w:rPr>
        <w:t xml:space="preserve"> </w:t>
      </w:r>
      <w:r>
        <w:t>increased</w:t>
      </w:r>
      <w:r>
        <w:rPr>
          <w:spacing w:val="-4"/>
        </w:rPr>
        <w:t xml:space="preserve"> </w:t>
      </w:r>
      <w:r>
        <w:t>each</w:t>
      </w:r>
      <w:r>
        <w:rPr>
          <w:spacing w:val="-4"/>
        </w:rPr>
        <w:t xml:space="preserve"> </w:t>
      </w:r>
      <w:r>
        <w:t>year</w:t>
      </w:r>
      <w:r>
        <w:rPr>
          <w:spacing w:val="-3"/>
        </w:rPr>
        <w:t xml:space="preserve"> </w:t>
      </w:r>
      <w:r>
        <w:t>by</w:t>
      </w:r>
      <w:r>
        <w:rPr>
          <w:spacing w:val="-4"/>
        </w:rPr>
        <w:t xml:space="preserve"> </w:t>
      </w:r>
      <w:r>
        <w:t>three</w:t>
      </w:r>
      <w:r>
        <w:rPr>
          <w:spacing w:val="-4"/>
        </w:rPr>
        <w:t xml:space="preserve"> </w:t>
      </w:r>
      <w:r>
        <w:t>(3)</w:t>
      </w:r>
      <w:r>
        <w:rPr>
          <w:spacing w:val="-3"/>
        </w:rPr>
        <w:t xml:space="preserve"> </w:t>
      </w:r>
      <w:r>
        <w:t>% annually,</w:t>
      </w:r>
      <w:r>
        <w:rPr>
          <w:spacing w:val="-4"/>
        </w:rPr>
        <w:t xml:space="preserve"> </w:t>
      </w:r>
      <w:r>
        <w:t>beginning</w:t>
      </w:r>
      <w:r>
        <w:rPr>
          <w:spacing w:val="-5"/>
        </w:rPr>
        <w:t xml:space="preserve"> </w:t>
      </w:r>
      <w:r>
        <w:t>with</w:t>
      </w:r>
      <w:r>
        <w:rPr>
          <w:spacing w:val="-4"/>
        </w:rPr>
        <w:t xml:space="preserve"> </w:t>
      </w:r>
      <w:r>
        <w:t>the</w:t>
      </w:r>
      <w:r>
        <w:rPr>
          <w:spacing w:val="-4"/>
        </w:rPr>
        <w:t xml:space="preserve"> </w:t>
      </w:r>
      <w:r>
        <w:t>first</w:t>
      </w:r>
      <w:r>
        <w:rPr>
          <w:spacing w:val="-4"/>
        </w:rPr>
        <w:t xml:space="preserve"> </w:t>
      </w:r>
      <w:r>
        <w:t>day</w:t>
      </w:r>
      <w:r>
        <w:rPr>
          <w:spacing w:val="-4"/>
        </w:rPr>
        <w:t xml:space="preserve"> </w:t>
      </w:r>
      <w:r>
        <w:t>of</w:t>
      </w:r>
      <w:r>
        <w:rPr>
          <w:spacing w:val="-4"/>
        </w:rPr>
        <w:t xml:space="preserve"> </w:t>
      </w:r>
      <w:r>
        <w:t>the</w:t>
      </w:r>
      <w:r>
        <w:rPr>
          <w:spacing w:val="-4"/>
        </w:rPr>
        <w:t xml:space="preserve"> </w:t>
      </w:r>
      <w:r>
        <w:t>calendar</w:t>
      </w:r>
      <w:r>
        <w:rPr>
          <w:spacing w:val="-4"/>
        </w:rPr>
        <w:t xml:space="preserve"> </w:t>
      </w:r>
      <w:r>
        <w:t>month</w:t>
      </w:r>
      <w:r>
        <w:rPr>
          <w:spacing w:val="-4"/>
        </w:rPr>
        <w:t xml:space="preserve"> </w:t>
      </w:r>
      <w:r>
        <w:t>after eighteen</w:t>
      </w:r>
      <w:r>
        <w:rPr>
          <w:spacing w:val="-5"/>
        </w:rPr>
        <w:t xml:space="preserve"> </w:t>
      </w:r>
      <w:r>
        <w:t>(18)</w:t>
      </w:r>
      <w:r>
        <w:rPr>
          <w:spacing w:val="-5"/>
        </w:rPr>
        <w:t xml:space="preserve"> </w:t>
      </w:r>
      <w:r>
        <w:t>months</w:t>
      </w:r>
      <w:r>
        <w:rPr>
          <w:spacing w:val="-5"/>
        </w:rPr>
        <w:t xml:space="preserve"> </w:t>
      </w:r>
      <w:r>
        <w:t>of</w:t>
      </w:r>
      <w:r>
        <w:rPr>
          <w:spacing w:val="-4"/>
        </w:rPr>
        <w:t xml:space="preserve"> </w:t>
      </w:r>
      <w:r>
        <w:t>continuous</w:t>
      </w:r>
      <w:r>
        <w:rPr>
          <w:spacing w:val="-5"/>
        </w:rPr>
        <w:t xml:space="preserve"> </w:t>
      </w:r>
      <w:r>
        <w:t>disability.</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spacing w:line="242" w:lineRule="auto"/>
        <w:ind w:right="446"/>
      </w:pPr>
      <w:r>
        <w:t>At</w:t>
      </w:r>
      <w:r>
        <w:rPr>
          <w:spacing w:val="-3"/>
        </w:rPr>
        <w:t xml:space="preserve"> </w:t>
      </w:r>
      <w:r>
        <w:t>age</w:t>
      </w:r>
      <w:r>
        <w:rPr>
          <w:spacing w:val="-3"/>
        </w:rPr>
        <w:t xml:space="preserve"> </w:t>
      </w:r>
      <w:r>
        <w:t>65,</w:t>
      </w:r>
      <w:r>
        <w:rPr>
          <w:spacing w:val="-3"/>
        </w:rPr>
        <w:t xml:space="preserve"> </w:t>
      </w:r>
      <w:r>
        <w:t>those</w:t>
      </w:r>
      <w:r>
        <w:rPr>
          <w:spacing w:val="-2"/>
        </w:rPr>
        <w:t xml:space="preserve"> </w:t>
      </w:r>
      <w:r>
        <w:t>on</w:t>
      </w:r>
      <w:r>
        <w:rPr>
          <w:spacing w:val="-3"/>
        </w:rPr>
        <w:t xml:space="preserve"> </w:t>
      </w:r>
      <w:r>
        <w:t>Total</w:t>
      </w:r>
      <w:r>
        <w:rPr>
          <w:spacing w:val="-3"/>
        </w:rPr>
        <w:t xml:space="preserve"> </w:t>
      </w:r>
      <w:r>
        <w:t>Disability</w:t>
      </w:r>
      <w:r>
        <w:rPr>
          <w:spacing w:val="-2"/>
        </w:rPr>
        <w:t xml:space="preserve"> </w:t>
      </w:r>
      <w:r>
        <w:t>will</w:t>
      </w:r>
      <w:r>
        <w:rPr>
          <w:spacing w:val="-3"/>
        </w:rPr>
        <w:t xml:space="preserve"> </w:t>
      </w:r>
      <w:r>
        <w:t>be</w:t>
      </w:r>
      <w:r>
        <w:rPr>
          <w:spacing w:val="-3"/>
        </w:rPr>
        <w:t xml:space="preserve"> </w:t>
      </w:r>
      <w:r>
        <w:t>required</w:t>
      </w:r>
      <w:r>
        <w:rPr>
          <w:spacing w:val="-2"/>
        </w:rPr>
        <w:t xml:space="preserve"> </w:t>
      </w:r>
      <w:r>
        <w:t>to</w:t>
      </w:r>
      <w:r>
        <w:rPr>
          <w:spacing w:val="-3"/>
        </w:rPr>
        <w:t xml:space="preserve"> </w:t>
      </w:r>
      <w:r>
        <w:t>apply</w:t>
      </w:r>
      <w:r>
        <w:rPr>
          <w:spacing w:val="-3"/>
        </w:rPr>
        <w:t xml:space="preserve"> </w:t>
      </w:r>
      <w:r>
        <w:t>for Medicare</w:t>
      </w:r>
      <w:r>
        <w:rPr>
          <w:spacing w:val="-4"/>
        </w:rPr>
        <w:t xml:space="preserve"> </w:t>
      </w:r>
      <w:r>
        <w:t>A</w:t>
      </w:r>
      <w:r>
        <w:rPr>
          <w:spacing w:val="-4"/>
        </w:rPr>
        <w:t xml:space="preserve"> </w:t>
      </w:r>
      <w:r>
        <w:t>and</w:t>
      </w:r>
      <w:r>
        <w:rPr>
          <w:spacing w:val="-4"/>
        </w:rPr>
        <w:t xml:space="preserve"> </w:t>
      </w:r>
      <w:r>
        <w:t>B</w:t>
      </w:r>
      <w:r>
        <w:rPr>
          <w:spacing w:val="-4"/>
        </w:rPr>
        <w:t xml:space="preserve"> </w:t>
      </w:r>
      <w:r>
        <w:t>as</w:t>
      </w:r>
      <w:r>
        <w:rPr>
          <w:spacing w:val="-4"/>
        </w:rPr>
        <w:t xml:space="preserve"> </w:t>
      </w:r>
      <w:r>
        <w:t>their</w:t>
      </w:r>
      <w:r>
        <w:rPr>
          <w:spacing w:val="-4"/>
        </w:rPr>
        <w:t xml:space="preserve"> </w:t>
      </w:r>
      <w:r>
        <w:t>primary</w:t>
      </w:r>
      <w:r>
        <w:rPr>
          <w:spacing w:val="-3"/>
        </w:rPr>
        <w:t xml:space="preserve"> </w:t>
      </w:r>
      <w:r>
        <w:t>insurance.</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ind w:right="420"/>
      </w:pPr>
      <w:r>
        <w:t>Bargaining</w:t>
      </w:r>
      <w:r>
        <w:rPr>
          <w:spacing w:val="-5"/>
        </w:rPr>
        <w:t xml:space="preserve"> </w:t>
      </w:r>
      <w:r>
        <w:t>unit</w:t>
      </w:r>
      <w:r>
        <w:rPr>
          <w:spacing w:val="-5"/>
        </w:rPr>
        <w:t xml:space="preserve"> </w:t>
      </w:r>
      <w:r>
        <w:t>members</w:t>
      </w:r>
      <w:r>
        <w:rPr>
          <w:spacing w:val="-5"/>
        </w:rPr>
        <w:t xml:space="preserve"> </w:t>
      </w:r>
      <w:r>
        <w:t>who</w:t>
      </w:r>
      <w:r>
        <w:rPr>
          <w:spacing w:val="-4"/>
        </w:rPr>
        <w:t xml:space="preserve"> </w:t>
      </w:r>
      <w:r>
        <w:t>are</w:t>
      </w:r>
      <w:r>
        <w:rPr>
          <w:spacing w:val="-5"/>
        </w:rPr>
        <w:t xml:space="preserve"> </w:t>
      </w:r>
      <w:r>
        <w:t>eligible</w:t>
      </w:r>
      <w:r>
        <w:rPr>
          <w:spacing w:val="-5"/>
        </w:rPr>
        <w:t xml:space="preserve"> </w:t>
      </w:r>
      <w:r>
        <w:t>to</w:t>
      </w:r>
      <w:r>
        <w:rPr>
          <w:spacing w:val="-5"/>
        </w:rPr>
        <w:t xml:space="preserve"> </w:t>
      </w:r>
      <w:r>
        <w:t>receive</w:t>
      </w:r>
      <w:r>
        <w:rPr>
          <w:spacing w:val="-5"/>
        </w:rPr>
        <w:t xml:space="preserve"> </w:t>
      </w:r>
      <w:r>
        <w:t>a</w:t>
      </w:r>
      <w:r>
        <w:rPr>
          <w:spacing w:val="-4"/>
        </w:rPr>
        <w:t xml:space="preserve"> </w:t>
      </w:r>
      <w:r>
        <w:t>Monthly Income</w:t>
      </w:r>
      <w:r>
        <w:rPr>
          <w:spacing w:val="-4"/>
        </w:rPr>
        <w:t xml:space="preserve"> </w:t>
      </w:r>
      <w:r>
        <w:t>Benefit</w:t>
      </w:r>
      <w:r>
        <w:rPr>
          <w:spacing w:val="-4"/>
        </w:rPr>
        <w:t xml:space="preserve"> </w:t>
      </w:r>
      <w:r>
        <w:t>and</w:t>
      </w:r>
      <w:r>
        <w:rPr>
          <w:spacing w:val="-4"/>
        </w:rPr>
        <w:t xml:space="preserve"> </w:t>
      </w:r>
      <w:r>
        <w:t>who</w:t>
      </w:r>
      <w:r>
        <w:rPr>
          <w:spacing w:val="-4"/>
        </w:rPr>
        <w:t xml:space="preserve"> on </w:t>
      </w:r>
      <w:r>
        <w:t>are</w:t>
      </w:r>
      <w:r>
        <w:rPr>
          <w:spacing w:val="-3"/>
        </w:rPr>
        <w:t xml:space="preserve"> </w:t>
      </w:r>
      <w:r>
        <w:t>also</w:t>
      </w:r>
      <w:r>
        <w:rPr>
          <w:spacing w:val="52"/>
        </w:rPr>
        <w:t xml:space="preserve"> </w:t>
      </w:r>
      <w:r>
        <w:t>participants</w:t>
      </w:r>
      <w:r>
        <w:rPr>
          <w:spacing w:val="-4"/>
        </w:rPr>
        <w:t xml:space="preserve"> </w:t>
      </w:r>
      <w:r>
        <w:t>in</w:t>
      </w:r>
      <w:r>
        <w:rPr>
          <w:spacing w:val="-3"/>
        </w:rPr>
        <w:t xml:space="preserve"> </w:t>
      </w:r>
      <w:r>
        <w:t>the</w:t>
      </w:r>
      <w:r>
        <w:rPr>
          <w:spacing w:val="-4"/>
        </w:rPr>
        <w:t xml:space="preserve"> </w:t>
      </w:r>
      <w:r>
        <w:t>Rider University</w:t>
      </w:r>
      <w:r>
        <w:rPr>
          <w:spacing w:val="-7"/>
        </w:rPr>
        <w:t xml:space="preserve"> </w:t>
      </w:r>
      <w:r>
        <w:t>regular</w:t>
      </w:r>
      <w:r>
        <w:rPr>
          <w:spacing w:val="-6"/>
        </w:rPr>
        <w:t xml:space="preserve"> </w:t>
      </w:r>
      <w:r>
        <w:t>retirement</w:t>
      </w:r>
      <w:r>
        <w:rPr>
          <w:spacing w:val="-7"/>
        </w:rPr>
        <w:t xml:space="preserve"> </w:t>
      </w:r>
      <w:r>
        <w:t>program,</w:t>
      </w:r>
      <w:r>
        <w:rPr>
          <w:spacing w:val="-6"/>
        </w:rPr>
        <w:t xml:space="preserve"> </w:t>
      </w:r>
      <w:r w:rsidRPr="00521496">
        <w:t>will</w:t>
      </w:r>
      <w:r w:rsidRPr="00521496">
        <w:rPr>
          <w:spacing w:val="-6"/>
        </w:rPr>
        <w:t xml:space="preserve"> </w:t>
      </w:r>
      <w:r w:rsidRPr="00521496">
        <w:t>receive</w:t>
      </w:r>
      <w:r w:rsidRPr="00521496">
        <w:rPr>
          <w:spacing w:val="-7"/>
        </w:rPr>
        <w:t xml:space="preserve"> </w:t>
      </w:r>
      <w:r w:rsidRPr="00521496">
        <w:t>a</w:t>
      </w:r>
      <w:r w:rsidRPr="00521496">
        <w:rPr>
          <w:spacing w:val="-6"/>
        </w:rPr>
        <w:t xml:space="preserve"> </w:t>
      </w:r>
      <w:r w:rsidRPr="00521496">
        <w:t>Monthly Premium</w:t>
      </w:r>
      <w:r w:rsidRPr="00521496">
        <w:rPr>
          <w:spacing w:val="-5"/>
        </w:rPr>
        <w:t xml:space="preserve"> </w:t>
      </w:r>
      <w:r w:rsidRPr="00521496">
        <w:t>Annuity</w:t>
      </w:r>
      <w:r w:rsidRPr="00521496">
        <w:rPr>
          <w:spacing w:val="-4"/>
        </w:rPr>
        <w:t xml:space="preserve"> </w:t>
      </w:r>
      <w:r w:rsidRPr="00521496">
        <w:t>Benefit</w:t>
      </w:r>
      <w:r w:rsidRPr="00521496">
        <w:rPr>
          <w:spacing w:val="-4"/>
        </w:rPr>
        <w:t xml:space="preserve"> </w:t>
      </w:r>
      <w:r w:rsidRPr="00521496">
        <w:t>equal</w:t>
      </w:r>
      <w:r w:rsidRPr="00521496">
        <w:rPr>
          <w:spacing w:val="-4"/>
        </w:rPr>
        <w:t xml:space="preserve"> </w:t>
      </w:r>
      <w:r w:rsidRPr="00521496">
        <w:t>to</w:t>
      </w:r>
      <w:r w:rsidRPr="00521496">
        <w:rPr>
          <w:spacing w:val="-5"/>
        </w:rPr>
        <w:t xml:space="preserve"> the total employer and employee contribution described in paragraph 7 of this Article.</w:t>
      </w:r>
      <w:r w:rsidRPr="00521496">
        <w:rPr>
          <w:spacing w:val="-4"/>
        </w:rPr>
        <w:t xml:space="preserve"> per </w:t>
      </w:r>
      <w:r w:rsidRPr="00521496">
        <w:t>their</w:t>
      </w:r>
      <w:r w:rsidRPr="00521496">
        <w:rPr>
          <w:spacing w:val="-4"/>
        </w:rPr>
        <w:t xml:space="preserve"> </w:t>
      </w:r>
      <w:r w:rsidRPr="00521496">
        <w:t>monthly</w:t>
      </w:r>
      <w:r w:rsidRPr="00521496">
        <w:rPr>
          <w:spacing w:val="-5"/>
        </w:rPr>
        <w:t xml:space="preserve"> </w:t>
      </w:r>
      <w:r w:rsidRPr="00521496">
        <w:t>base</w:t>
      </w:r>
      <w:r w:rsidRPr="00521496">
        <w:rPr>
          <w:w w:val="99"/>
        </w:rPr>
        <w:t xml:space="preserve"> </w:t>
      </w:r>
      <w:r w:rsidRPr="00521496">
        <w:t>salary</w:t>
      </w:r>
      <w:r w:rsidRPr="00521496">
        <w:rPr>
          <w:spacing w:val="-4"/>
        </w:rPr>
        <w:t xml:space="preserve"> </w:t>
      </w:r>
      <w:r w:rsidRPr="00521496">
        <w:t>earned</w:t>
      </w:r>
      <w:r w:rsidRPr="00521496">
        <w:rPr>
          <w:spacing w:val="-3"/>
        </w:rPr>
        <w:t xml:space="preserve"> </w:t>
      </w:r>
      <w:r w:rsidRPr="00521496">
        <w:t>prior</w:t>
      </w:r>
      <w:r w:rsidRPr="00521496">
        <w:rPr>
          <w:spacing w:val="-3"/>
        </w:rPr>
        <w:t xml:space="preserve"> </w:t>
      </w:r>
      <w:r w:rsidRPr="00521496">
        <w:t>to</w:t>
      </w:r>
      <w:r w:rsidRPr="00521496">
        <w:rPr>
          <w:spacing w:val="-4"/>
        </w:rPr>
        <w:t xml:space="preserve"> </w:t>
      </w:r>
      <w:r w:rsidRPr="00521496">
        <w:t>the</w:t>
      </w:r>
      <w:r w:rsidRPr="00521496">
        <w:rPr>
          <w:spacing w:val="-3"/>
        </w:rPr>
        <w:t xml:space="preserve"> </w:t>
      </w:r>
      <w:r w:rsidRPr="00521496">
        <w:t>disability,</w:t>
      </w:r>
      <w:r>
        <w:rPr>
          <w:spacing w:val="-3"/>
        </w:rPr>
        <w:t xml:space="preserve"> </w:t>
      </w:r>
      <w:r>
        <w:t>to</w:t>
      </w:r>
      <w:r>
        <w:rPr>
          <w:spacing w:val="-4"/>
        </w:rPr>
        <w:t xml:space="preserve"> </w:t>
      </w:r>
      <w:r>
        <w:t>be</w:t>
      </w:r>
      <w:r>
        <w:rPr>
          <w:spacing w:val="-3"/>
        </w:rPr>
        <w:t xml:space="preserve"> </w:t>
      </w:r>
      <w:r>
        <w:t>paid</w:t>
      </w:r>
      <w:r>
        <w:rPr>
          <w:spacing w:val="-3"/>
        </w:rPr>
        <w:t xml:space="preserve"> </w:t>
      </w:r>
      <w:r>
        <w:t>monthly</w:t>
      </w:r>
      <w:r>
        <w:rPr>
          <w:spacing w:val="-4"/>
        </w:rPr>
        <w:t xml:space="preserve"> </w:t>
      </w:r>
      <w:r>
        <w:t>by</w:t>
      </w:r>
      <w:r>
        <w:rPr>
          <w:spacing w:val="-3"/>
        </w:rPr>
        <w:t xml:space="preserve"> </w:t>
      </w:r>
      <w:r>
        <w:t>the</w:t>
      </w:r>
      <w:r>
        <w:rPr>
          <w:w w:val="99"/>
        </w:rPr>
        <w:t xml:space="preserve"> </w:t>
      </w:r>
      <w:r>
        <w:t>University</w:t>
      </w:r>
      <w:r>
        <w:rPr>
          <w:spacing w:val="-5"/>
        </w:rPr>
        <w:t xml:space="preserve"> </w:t>
      </w:r>
      <w:r>
        <w:t>and</w:t>
      </w:r>
      <w:r>
        <w:rPr>
          <w:spacing w:val="-5"/>
        </w:rPr>
        <w:t xml:space="preserve"> </w:t>
      </w:r>
      <w:r>
        <w:t>credited</w:t>
      </w:r>
      <w:r>
        <w:rPr>
          <w:spacing w:val="-5"/>
        </w:rPr>
        <w:t xml:space="preserve"> </w:t>
      </w:r>
      <w:r>
        <w:t>as</w:t>
      </w:r>
      <w:r>
        <w:rPr>
          <w:spacing w:val="-5"/>
        </w:rPr>
        <w:t xml:space="preserve"> </w:t>
      </w:r>
      <w:r>
        <w:t>monthly</w:t>
      </w:r>
      <w:r>
        <w:rPr>
          <w:spacing w:val="-5"/>
        </w:rPr>
        <w:t xml:space="preserve"> </w:t>
      </w:r>
      <w:r>
        <w:t>premiums</w:t>
      </w:r>
      <w:r>
        <w:rPr>
          <w:spacing w:val="-5"/>
        </w:rPr>
        <w:t xml:space="preserve"> </w:t>
      </w:r>
      <w:r>
        <w:t>to</w:t>
      </w:r>
      <w:r>
        <w:rPr>
          <w:spacing w:val="-5"/>
        </w:rPr>
        <w:t xml:space="preserve"> </w:t>
      </w:r>
      <w:r>
        <w:t>the</w:t>
      </w:r>
      <w:r>
        <w:rPr>
          <w:spacing w:val="-5"/>
        </w:rPr>
        <w:t xml:space="preserve"> </w:t>
      </w:r>
      <w:r>
        <w:t>bargaining</w:t>
      </w:r>
      <w:r>
        <w:rPr>
          <w:spacing w:val="-5"/>
        </w:rPr>
        <w:t xml:space="preserve"> </w:t>
      </w:r>
      <w:r>
        <w:t>unit</w:t>
      </w:r>
      <w:r>
        <w:rPr>
          <w:w w:val="99"/>
        </w:rPr>
        <w:t xml:space="preserve"> </w:t>
      </w:r>
      <w:r>
        <w:t>member's</w:t>
      </w:r>
      <w:r>
        <w:rPr>
          <w:spacing w:val="-9"/>
        </w:rPr>
        <w:t xml:space="preserve"> </w:t>
      </w:r>
      <w:r>
        <w:t>TIAA-CREF</w:t>
      </w:r>
      <w:r>
        <w:rPr>
          <w:spacing w:val="-9"/>
        </w:rPr>
        <w:t xml:space="preserve"> </w:t>
      </w:r>
      <w:r>
        <w:t>regular</w:t>
      </w:r>
      <w:r>
        <w:rPr>
          <w:spacing w:val="-8"/>
        </w:rPr>
        <w:t xml:space="preserve"> </w:t>
      </w:r>
      <w:r>
        <w:t>retirement</w:t>
      </w:r>
      <w:r>
        <w:rPr>
          <w:spacing w:val="-9"/>
        </w:rPr>
        <w:t xml:space="preserve"> </w:t>
      </w:r>
      <w:r>
        <w:t xml:space="preserve">annuities.  </w:t>
      </w:r>
      <w:r w:rsidRPr="00FC38BE">
        <w:t xml:space="preserve">Bargaining unit members on Long Term Disability as of the effective date of this Agreement shall be credited for TIAA-CREF at the rate in effect at the time they commenced their </w:t>
      </w:r>
      <w:proofErr w:type="gramStart"/>
      <w:r w:rsidRPr="00FC38BE">
        <w:t>Long Term</w:t>
      </w:r>
      <w:proofErr w:type="gramEnd"/>
      <w:r w:rsidRPr="00FC38BE">
        <w:t xml:space="preserve"> Disability.</w:t>
      </w:r>
    </w:p>
    <w:p w:rsidR="002F7BE9" w:rsidRDefault="002F7BE9" w:rsidP="002F7BE9">
      <w:pPr>
        <w:spacing w:before="5"/>
        <w:rPr>
          <w:rFonts w:ascii="Times New Roman" w:eastAsia="Times New Roman" w:hAnsi="Times New Roman" w:cs="Times New Roman"/>
          <w:sz w:val="24"/>
          <w:szCs w:val="24"/>
        </w:rPr>
      </w:pPr>
    </w:p>
    <w:p w:rsidR="002F7BE9" w:rsidRDefault="002F7BE9" w:rsidP="002F7BE9">
      <w:pPr>
        <w:pStyle w:val="BodyText"/>
        <w:spacing w:line="274" w:lineRule="exact"/>
        <w:ind w:right="446"/>
      </w:pPr>
      <w:r>
        <w:t>The</w:t>
      </w:r>
      <w:r>
        <w:rPr>
          <w:spacing w:val="-4"/>
        </w:rPr>
        <w:t xml:space="preserve"> </w:t>
      </w:r>
      <w:r>
        <w:t>University</w:t>
      </w:r>
      <w:r>
        <w:rPr>
          <w:spacing w:val="-4"/>
        </w:rPr>
        <w:t xml:space="preserve"> </w:t>
      </w:r>
      <w:r>
        <w:t>shall</w:t>
      </w:r>
      <w:r>
        <w:rPr>
          <w:spacing w:val="-3"/>
        </w:rPr>
        <w:t xml:space="preserve"> </w:t>
      </w:r>
      <w:r>
        <w:t>notify</w:t>
      </w:r>
      <w:r>
        <w:rPr>
          <w:spacing w:val="-4"/>
        </w:rPr>
        <w:t xml:space="preserve"> </w:t>
      </w:r>
      <w:r>
        <w:t>the</w:t>
      </w:r>
      <w:r>
        <w:rPr>
          <w:spacing w:val="-4"/>
        </w:rPr>
        <w:t xml:space="preserve"> </w:t>
      </w:r>
      <w:r>
        <w:t>AAUP</w:t>
      </w:r>
      <w:r>
        <w:rPr>
          <w:spacing w:val="-3"/>
        </w:rPr>
        <w:t xml:space="preserve"> </w:t>
      </w:r>
      <w:r>
        <w:t>of</w:t>
      </w:r>
      <w:r>
        <w:rPr>
          <w:spacing w:val="-4"/>
        </w:rPr>
        <w:t xml:space="preserve"> </w:t>
      </w:r>
      <w:r>
        <w:t>any</w:t>
      </w:r>
      <w:r>
        <w:rPr>
          <w:spacing w:val="-4"/>
        </w:rPr>
        <w:t xml:space="preserve"> </w:t>
      </w:r>
      <w:r>
        <w:t>anticipated</w:t>
      </w:r>
      <w:r>
        <w:rPr>
          <w:spacing w:val="-3"/>
        </w:rPr>
        <w:t xml:space="preserve"> </w:t>
      </w:r>
      <w:r>
        <w:t>change</w:t>
      </w:r>
      <w:r>
        <w:rPr>
          <w:spacing w:val="-4"/>
        </w:rPr>
        <w:t xml:space="preserve"> </w:t>
      </w:r>
      <w:r>
        <w:t>of provider</w:t>
      </w:r>
      <w:r>
        <w:rPr>
          <w:spacing w:val="-6"/>
        </w:rPr>
        <w:t xml:space="preserve"> </w:t>
      </w:r>
      <w:r>
        <w:t>for</w:t>
      </w:r>
      <w:r>
        <w:rPr>
          <w:spacing w:val="-6"/>
        </w:rPr>
        <w:t xml:space="preserve"> </w:t>
      </w:r>
      <w:r>
        <w:t>this</w:t>
      </w:r>
      <w:r>
        <w:rPr>
          <w:spacing w:val="-5"/>
        </w:rPr>
        <w:t xml:space="preserve"> </w:t>
      </w:r>
      <w:r>
        <w:t>insurance.</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1"/>
          <w:numId w:val="5"/>
        </w:numPr>
        <w:tabs>
          <w:tab w:val="left" w:pos="2180"/>
        </w:tabs>
        <w:jc w:val="left"/>
      </w:pPr>
      <w:r>
        <w:rPr>
          <w:u w:val="single" w:color="000000"/>
        </w:rPr>
        <w:t>Life</w:t>
      </w:r>
      <w:r>
        <w:rPr>
          <w:spacing w:val="-10"/>
          <w:u w:val="single" w:color="000000"/>
        </w:rPr>
        <w:t xml:space="preserve"> </w:t>
      </w:r>
      <w:r>
        <w:rPr>
          <w:u w:val="single" w:color="000000"/>
        </w:rPr>
        <w:t>Insurance</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420"/>
      </w:pPr>
      <w:r>
        <w:t>The</w:t>
      </w:r>
      <w:r>
        <w:rPr>
          <w:spacing w:val="-4"/>
        </w:rPr>
        <w:t xml:space="preserve"> </w:t>
      </w:r>
      <w:r>
        <w:t>amount</w:t>
      </w:r>
      <w:r>
        <w:rPr>
          <w:spacing w:val="-3"/>
        </w:rPr>
        <w:t xml:space="preserve"> </w:t>
      </w:r>
      <w:r>
        <w:t>of</w:t>
      </w:r>
      <w:r>
        <w:rPr>
          <w:spacing w:val="-3"/>
        </w:rPr>
        <w:t xml:space="preserve"> </w:t>
      </w:r>
      <w:r>
        <w:t>life</w:t>
      </w:r>
      <w:r>
        <w:rPr>
          <w:spacing w:val="-3"/>
        </w:rPr>
        <w:t xml:space="preserve"> </w:t>
      </w:r>
      <w:r>
        <w:t>insurance</w:t>
      </w:r>
      <w:r>
        <w:rPr>
          <w:spacing w:val="-3"/>
        </w:rPr>
        <w:t xml:space="preserve"> </w:t>
      </w:r>
      <w:r>
        <w:t>will</w:t>
      </w:r>
      <w:r>
        <w:rPr>
          <w:spacing w:val="-3"/>
        </w:rPr>
        <w:t xml:space="preserve"> </w:t>
      </w:r>
      <w:r>
        <w:t>be</w:t>
      </w:r>
      <w:r>
        <w:rPr>
          <w:spacing w:val="-3"/>
        </w:rPr>
        <w:t xml:space="preserve"> </w:t>
      </w:r>
      <w:r>
        <w:t>equal</w:t>
      </w:r>
      <w:r>
        <w:rPr>
          <w:spacing w:val="-3"/>
        </w:rPr>
        <w:t xml:space="preserve"> </w:t>
      </w:r>
      <w:r>
        <w:t>to</w:t>
      </w:r>
      <w:r>
        <w:rPr>
          <w:spacing w:val="-3"/>
        </w:rPr>
        <w:t xml:space="preserve"> </w:t>
      </w:r>
      <w:r>
        <w:t>two</w:t>
      </w:r>
      <w:r>
        <w:rPr>
          <w:spacing w:val="-3"/>
        </w:rPr>
        <w:t xml:space="preserve"> </w:t>
      </w:r>
      <w:r>
        <w:t>(2)</w:t>
      </w:r>
      <w:r>
        <w:rPr>
          <w:spacing w:val="-3"/>
        </w:rPr>
        <w:t xml:space="preserve"> </w:t>
      </w:r>
      <w:r>
        <w:t>times</w:t>
      </w:r>
      <w:r>
        <w:rPr>
          <w:spacing w:val="-3"/>
        </w:rPr>
        <w:t xml:space="preserve"> </w:t>
      </w:r>
      <w:r>
        <w:t>a</w:t>
      </w:r>
      <w:r>
        <w:rPr>
          <w:w w:val="99"/>
        </w:rPr>
        <w:t xml:space="preserve"> </w:t>
      </w:r>
      <w:r>
        <w:t>covered</w:t>
      </w:r>
      <w:r>
        <w:rPr>
          <w:spacing w:val="-6"/>
        </w:rPr>
        <w:t xml:space="preserve"> </w:t>
      </w:r>
      <w:r>
        <w:t>bargaining</w:t>
      </w:r>
      <w:r>
        <w:rPr>
          <w:spacing w:val="-6"/>
        </w:rPr>
        <w:t xml:space="preserve"> </w:t>
      </w:r>
      <w:r>
        <w:t>unit</w:t>
      </w:r>
      <w:r>
        <w:rPr>
          <w:spacing w:val="-5"/>
        </w:rPr>
        <w:t xml:space="preserve"> </w:t>
      </w:r>
      <w:r>
        <w:t>member's</w:t>
      </w:r>
      <w:r>
        <w:rPr>
          <w:spacing w:val="-6"/>
        </w:rPr>
        <w:t xml:space="preserve"> </w:t>
      </w:r>
      <w:r>
        <w:t>annual</w:t>
      </w:r>
      <w:r>
        <w:rPr>
          <w:spacing w:val="-5"/>
        </w:rPr>
        <w:t xml:space="preserve"> </w:t>
      </w:r>
      <w:r>
        <w:t>base</w:t>
      </w:r>
      <w:r>
        <w:rPr>
          <w:spacing w:val="-6"/>
        </w:rPr>
        <w:t xml:space="preserve"> </w:t>
      </w:r>
      <w:r>
        <w:t>salary</w:t>
      </w:r>
      <w:r>
        <w:rPr>
          <w:spacing w:val="-5"/>
        </w:rPr>
        <w:t xml:space="preserve"> </w:t>
      </w:r>
      <w:r>
        <w:t>rounded</w:t>
      </w:r>
      <w:r>
        <w:rPr>
          <w:spacing w:val="-6"/>
        </w:rPr>
        <w:t xml:space="preserve"> </w:t>
      </w:r>
      <w:r>
        <w:t>down to</w:t>
      </w:r>
      <w:r>
        <w:rPr>
          <w:spacing w:val="-5"/>
        </w:rPr>
        <w:t xml:space="preserve"> </w:t>
      </w:r>
      <w:r>
        <w:t>the</w:t>
      </w:r>
      <w:r>
        <w:rPr>
          <w:spacing w:val="-5"/>
        </w:rPr>
        <w:t xml:space="preserve"> </w:t>
      </w:r>
      <w:r>
        <w:t>nearest</w:t>
      </w:r>
      <w:r>
        <w:rPr>
          <w:spacing w:val="-5"/>
        </w:rPr>
        <w:t xml:space="preserve"> </w:t>
      </w:r>
      <w:r>
        <w:t>thousand.</w:t>
      </w:r>
      <w:r>
        <w:rPr>
          <w:spacing w:val="-5"/>
        </w:rPr>
        <w:t xml:space="preserve"> </w:t>
      </w:r>
      <w:r>
        <w:t>Covered</w:t>
      </w:r>
      <w:r>
        <w:rPr>
          <w:spacing w:val="-5"/>
        </w:rPr>
        <w:t xml:space="preserve"> </w:t>
      </w:r>
      <w:r>
        <w:t>bargaining</w:t>
      </w:r>
      <w:r>
        <w:rPr>
          <w:spacing w:val="-4"/>
        </w:rPr>
        <w:t xml:space="preserve"> </w:t>
      </w:r>
      <w:r>
        <w:t>unit</w:t>
      </w:r>
      <w:r>
        <w:rPr>
          <w:spacing w:val="-5"/>
        </w:rPr>
        <w:t xml:space="preserve"> </w:t>
      </w:r>
      <w:r>
        <w:t>members</w:t>
      </w:r>
      <w:r>
        <w:rPr>
          <w:spacing w:val="-5"/>
        </w:rPr>
        <w:t xml:space="preserve"> </w:t>
      </w:r>
      <w:r>
        <w:t>are</w:t>
      </w:r>
      <w:r>
        <w:rPr>
          <w:spacing w:val="-5"/>
        </w:rPr>
        <w:t xml:space="preserve"> </w:t>
      </w:r>
      <w:r>
        <w:t>full- time</w:t>
      </w:r>
      <w:r>
        <w:rPr>
          <w:spacing w:val="-5"/>
        </w:rPr>
        <w:t xml:space="preserve"> </w:t>
      </w:r>
      <w:r>
        <w:t>members</w:t>
      </w:r>
      <w:r>
        <w:rPr>
          <w:spacing w:val="-5"/>
        </w:rPr>
        <w:t xml:space="preserve"> </w:t>
      </w:r>
      <w:r>
        <w:t>of</w:t>
      </w:r>
      <w:r>
        <w:rPr>
          <w:spacing w:val="-5"/>
        </w:rPr>
        <w:t xml:space="preserve"> </w:t>
      </w:r>
      <w:r>
        <w:t>the</w:t>
      </w:r>
      <w:r>
        <w:rPr>
          <w:spacing w:val="-4"/>
        </w:rPr>
        <w:t xml:space="preserve"> </w:t>
      </w:r>
      <w:r>
        <w:t>bargaining</w:t>
      </w:r>
      <w:r>
        <w:rPr>
          <w:spacing w:val="-5"/>
        </w:rPr>
        <w:t xml:space="preserve"> </w:t>
      </w:r>
      <w:r>
        <w:t>unit</w:t>
      </w:r>
      <w:r>
        <w:rPr>
          <w:spacing w:val="-5"/>
        </w:rPr>
        <w:t xml:space="preserve"> </w:t>
      </w:r>
      <w:r>
        <w:t>and</w:t>
      </w:r>
      <w:r>
        <w:rPr>
          <w:spacing w:val="-5"/>
        </w:rPr>
        <w:t xml:space="preserve"> </w:t>
      </w:r>
      <w:r>
        <w:t>those</w:t>
      </w:r>
      <w:r>
        <w:rPr>
          <w:spacing w:val="-5"/>
        </w:rPr>
        <w:t xml:space="preserve"> </w:t>
      </w:r>
      <w:r>
        <w:t>members</w:t>
      </w:r>
      <w:r>
        <w:rPr>
          <w:spacing w:val="-4"/>
        </w:rPr>
        <w:t xml:space="preserve"> </w:t>
      </w:r>
      <w:r>
        <w:t>described in</w:t>
      </w:r>
      <w:r>
        <w:rPr>
          <w:spacing w:val="-4"/>
        </w:rPr>
        <w:t xml:space="preserve"> </w:t>
      </w:r>
      <w:r>
        <w:t>Section</w:t>
      </w:r>
      <w:r>
        <w:rPr>
          <w:spacing w:val="-3"/>
        </w:rPr>
        <w:t xml:space="preserve"> </w:t>
      </w:r>
      <w:r>
        <w:t>(B)(8)(a),</w:t>
      </w:r>
      <w:r>
        <w:rPr>
          <w:spacing w:val="-4"/>
        </w:rPr>
        <w:t xml:space="preserve"> </w:t>
      </w:r>
      <w:r>
        <w:t>herein</w:t>
      </w:r>
      <w:r>
        <w:rPr>
          <w:spacing w:val="-3"/>
        </w:rPr>
        <w:t xml:space="preserve"> </w:t>
      </w:r>
      <w:r>
        <w:t>below.</w:t>
      </w:r>
      <w:r>
        <w:rPr>
          <w:spacing w:val="53"/>
        </w:rPr>
        <w:t xml:space="preserve"> </w:t>
      </w:r>
      <w:r>
        <w:t>Effective</w:t>
      </w:r>
      <w:r>
        <w:rPr>
          <w:spacing w:val="-4"/>
        </w:rPr>
        <w:t xml:space="preserve"> </w:t>
      </w:r>
      <w:r>
        <w:t>January</w:t>
      </w:r>
      <w:r>
        <w:rPr>
          <w:spacing w:val="-3"/>
        </w:rPr>
        <w:t xml:space="preserve"> </w:t>
      </w:r>
      <w:r>
        <w:t>1,</w:t>
      </w:r>
      <w:r>
        <w:rPr>
          <w:spacing w:val="-4"/>
        </w:rPr>
        <w:t xml:space="preserve"> </w:t>
      </w:r>
      <w:r>
        <w:t>2012, bargaining</w:t>
      </w:r>
      <w:r>
        <w:rPr>
          <w:spacing w:val="-5"/>
        </w:rPr>
        <w:t xml:space="preserve"> </w:t>
      </w:r>
      <w:r>
        <w:t>unit</w:t>
      </w:r>
      <w:r>
        <w:rPr>
          <w:spacing w:val="-5"/>
        </w:rPr>
        <w:t xml:space="preserve"> </w:t>
      </w:r>
      <w:r>
        <w:t>members</w:t>
      </w:r>
      <w:r>
        <w:rPr>
          <w:spacing w:val="-5"/>
        </w:rPr>
        <w:t xml:space="preserve"> </w:t>
      </w:r>
      <w:r>
        <w:t>shall</w:t>
      </w:r>
      <w:r>
        <w:rPr>
          <w:spacing w:val="-6"/>
        </w:rPr>
        <w:t xml:space="preserve"> </w:t>
      </w:r>
      <w:r>
        <w:t>have</w:t>
      </w:r>
      <w:r>
        <w:rPr>
          <w:spacing w:val="-5"/>
        </w:rPr>
        <w:t xml:space="preserve"> </w:t>
      </w:r>
      <w:r>
        <w:t>the</w:t>
      </w:r>
      <w:r>
        <w:rPr>
          <w:spacing w:val="-5"/>
        </w:rPr>
        <w:t xml:space="preserve"> </w:t>
      </w:r>
      <w:r>
        <w:t>option</w:t>
      </w:r>
      <w:r>
        <w:rPr>
          <w:spacing w:val="-5"/>
        </w:rPr>
        <w:t xml:space="preserve"> </w:t>
      </w:r>
      <w:r>
        <w:t>to</w:t>
      </w:r>
      <w:r>
        <w:rPr>
          <w:spacing w:val="-5"/>
        </w:rPr>
        <w:t xml:space="preserve"> </w:t>
      </w:r>
      <w:r>
        <w:t>elect</w:t>
      </w:r>
      <w:r>
        <w:rPr>
          <w:spacing w:val="-5"/>
        </w:rPr>
        <w:t xml:space="preserve"> </w:t>
      </w:r>
      <w:r>
        <w:t>reduced coverage</w:t>
      </w:r>
      <w:r>
        <w:rPr>
          <w:spacing w:val="-4"/>
        </w:rPr>
        <w:t xml:space="preserve"> </w:t>
      </w:r>
      <w:r>
        <w:t>in</w:t>
      </w:r>
      <w:r>
        <w:rPr>
          <w:spacing w:val="-3"/>
        </w:rPr>
        <w:t xml:space="preserve"> </w:t>
      </w:r>
      <w:r>
        <w:t>the</w:t>
      </w:r>
      <w:r>
        <w:rPr>
          <w:spacing w:val="-4"/>
        </w:rPr>
        <w:t xml:space="preserve"> </w:t>
      </w:r>
      <w:r>
        <w:t>amount</w:t>
      </w:r>
      <w:r>
        <w:rPr>
          <w:spacing w:val="-3"/>
        </w:rPr>
        <w:t xml:space="preserve"> </w:t>
      </w:r>
      <w:r>
        <w:t>of</w:t>
      </w:r>
      <w:r>
        <w:rPr>
          <w:spacing w:val="-4"/>
        </w:rPr>
        <w:t xml:space="preserve"> </w:t>
      </w:r>
      <w:r>
        <w:t>$50,000</w:t>
      </w:r>
      <w:r>
        <w:rPr>
          <w:spacing w:val="-3"/>
        </w:rPr>
        <w:t xml:space="preserve"> </w:t>
      </w:r>
      <w:r>
        <w:t>in</w:t>
      </w:r>
      <w:r>
        <w:rPr>
          <w:spacing w:val="-4"/>
        </w:rPr>
        <w:t xml:space="preserve"> </w:t>
      </w:r>
      <w:r>
        <w:t>lieu</w:t>
      </w:r>
      <w:r>
        <w:rPr>
          <w:spacing w:val="-3"/>
        </w:rPr>
        <w:t xml:space="preserve"> </w:t>
      </w:r>
      <w:r>
        <w:t>of</w:t>
      </w:r>
      <w:r>
        <w:rPr>
          <w:spacing w:val="-4"/>
        </w:rPr>
        <w:t xml:space="preserve"> </w:t>
      </w:r>
      <w:r>
        <w:t>the</w:t>
      </w:r>
      <w:r>
        <w:rPr>
          <w:spacing w:val="-3"/>
        </w:rPr>
        <w:t xml:space="preserve"> </w:t>
      </w:r>
      <w:r>
        <w:t>normal</w:t>
      </w:r>
      <w:r>
        <w:rPr>
          <w:spacing w:val="-4"/>
        </w:rPr>
        <w:t xml:space="preserve"> </w:t>
      </w:r>
      <w:r>
        <w:t>benefit.</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spacing w:line="242" w:lineRule="auto"/>
        <w:ind w:right="446"/>
      </w:pPr>
      <w:r>
        <w:t>At</w:t>
      </w:r>
      <w:r>
        <w:rPr>
          <w:spacing w:val="-6"/>
        </w:rPr>
        <w:t xml:space="preserve"> </w:t>
      </w:r>
      <w:r>
        <w:t>retirement,</w:t>
      </w:r>
      <w:r>
        <w:rPr>
          <w:spacing w:val="-6"/>
        </w:rPr>
        <w:t xml:space="preserve"> </w:t>
      </w:r>
      <w:r>
        <w:t>a</w:t>
      </w:r>
      <w:r>
        <w:rPr>
          <w:spacing w:val="-6"/>
        </w:rPr>
        <w:t xml:space="preserve"> </w:t>
      </w:r>
      <w:r>
        <w:t>covered</w:t>
      </w:r>
      <w:r>
        <w:rPr>
          <w:spacing w:val="-6"/>
        </w:rPr>
        <w:t xml:space="preserve"> </w:t>
      </w:r>
      <w:r>
        <w:t>bargaining</w:t>
      </w:r>
      <w:r>
        <w:rPr>
          <w:spacing w:val="-5"/>
        </w:rPr>
        <w:t xml:space="preserve"> </w:t>
      </w:r>
      <w:r>
        <w:t>unit</w:t>
      </w:r>
      <w:r>
        <w:rPr>
          <w:spacing w:val="-6"/>
        </w:rPr>
        <w:t xml:space="preserve"> </w:t>
      </w:r>
      <w:r>
        <w:t>member's</w:t>
      </w:r>
      <w:r>
        <w:rPr>
          <w:spacing w:val="-6"/>
        </w:rPr>
        <w:t xml:space="preserve"> </w:t>
      </w:r>
      <w:r>
        <w:t>life</w:t>
      </w:r>
      <w:r>
        <w:rPr>
          <w:spacing w:val="-6"/>
        </w:rPr>
        <w:t xml:space="preserve"> </w:t>
      </w:r>
      <w:r>
        <w:t>insurance</w:t>
      </w:r>
      <w:r>
        <w:rPr>
          <w:w w:val="99"/>
        </w:rPr>
        <w:t xml:space="preserve"> </w:t>
      </w:r>
      <w:r>
        <w:t>coverage</w:t>
      </w:r>
      <w:r>
        <w:rPr>
          <w:spacing w:val="-3"/>
        </w:rPr>
        <w:t xml:space="preserve"> </w:t>
      </w:r>
      <w:r>
        <w:t>shall</w:t>
      </w:r>
      <w:r>
        <w:rPr>
          <w:spacing w:val="-3"/>
        </w:rPr>
        <w:t xml:space="preserve"> </w:t>
      </w:r>
      <w:r>
        <w:t>be</w:t>
      </w:r>
      <w:r>
        <w:rPr>
          <w:spacing w:val="-3"/>
        </w:rPr>
        <w:t xml:space="preserve"> </w:t>
      </w:r>
      <w:r>
        <w:t>reduced</w:t>
      </w:r>
      <w:r>
        <w:rPr>
          <w:spacing w:val="-3"/>
        </w:rPr>
        <w:t xml:space="preserve"> </w:t>
      </w:r>
      <w:r>
        <w:t>by</w:t>
      </w:r>
      <w:r>
        <w:rPr>
          <w:spacing w:val="-3"/>
        </w:rPr>
        <w:t xml:space="preserve"> </w:t>
      </w:r>
      <w:r>
        <w:t>twenty</w:t>
      </w:r>
      <w:r>
        <w:rPr>
          <w:spacing w:val="-3"/>
        </w:rPr>
        <w:t xml:space="preserve"> </w:t>
      </w:r>
      <w:r>
        <w:t>(20)</w:t>
      </w:r>
      <w:r>
        <w:rPr>
          <w:spacing w:val="-3"/>
        </w:rPr>
        <w:t xml:space="preserve"> </w:t>
      </w:r>
      <w:r>
        <w:t>%</w:t>
      </w:r>
      <w:r>
        <w:rPr>
          <w:spacing w:val="-3"/>
        </w:rPr>
        <w:t xml:space="preserve"> </w:t>
      </w:r>
      <w:r>
        <w:t>or</w:t>
      </w:r>
      <w:r>
        <w:rPr>
          <w:spacing w:val="-3"/>
        </w:rPr>
        <w:t xml:space="preserve"> </w:t>
      </w:r>
      <w:r>
        <w:t>to</w:t>
      </w:r>
      <w:r>
        <w:rPr>
          <w:spacing w:val="-3"/>
        </w:rPr>
        <w:t xml:space="preserve"> </w:t>
      </w:r>
      <w:r>
        <w:t>a</w:t>
      </w:r>
      <w:r>
        <w:rPr>
          <w:spacing w:val="-3"/>
        </w:rPr>
        <w:t xml:space="preserve"> </w:t>
      </w:r>
      <w:r>
        <w:t>maximum</w:t>
      </w:r>
      <w:r>
        <w:rPr>
          <w:spacing w:val="-3"/>
        </w:rPr>
        <w:t xml:space="preserve"> </w:t>
      </w:r>
      <w:r>
        <w:t>of $50,000,</w:t>
      </w:r>
      <w:r>
        <w:rPr>
          <w:spacing w:val="-4"/>
        </w:rPr>
        <w:t xml:space="preserve"> </w:t>
      </w:r>
      <w:r>
        <w:t>whichever</w:t>
      </w:r>
      <w:r>
        <w:rPr>
          <w:spacing w:val="-3"/>
        </w:rPr>
        <w:t xml:space="preserve"> </w:t>
      </w:r>
      <w:r>
        <w:t>is</w:t>
      </w:r>
      <w:r>
        <w:rPr>
          <w:spacing w:val="-4"/>
        </w:rPr>
        <w:t xml:space="preserve"> </w:t>
      </w:r>
      <w:r>
        <w:t>less,</w:t>
      </w:r>
      <w:r>
        <w:rPr>
          <w:spacing w:val="-3"/>
        </w:rPr>
        <w:t xml:space="preserve"> </w:t>
      </w:r>
      <w:r>
        <w:t>and</w:t>
      </w:r>
      <w:r>
        <w:rPr>
          <w:spacing w:val="-4"/>
        </w:rPr>
        <w:t xml:space="preserve"> </w:t>
      </w:r>
      <w:r>
        <w:t>thereafter</w:t>
      </w:r>
      <w:r>
        <w:rPr>
          <w:spacing w:val="-3"/>
        </w:rPr>
        <w:t xml:space="preserve"> </w:t>
      </w:r>
      <w:r>
        <w:t>shall</w:t>
      </w:r>
      <w:r>
        <w:rPr>
          <w:spacing w:val="-3"/>
        </w:rPr>
        <w:t xml:space="preserve"> </w:t>
      </w:r>
      <w:r>
        <w:t>be</w:t>
      </w:r>
      <w:r>
        <w:rPr>
          <w:spacing w:val="-4"/>
        </w:rPr>
        <w:t xml:space="preserve"> </w:t>
      </w:r>
      <w:r>
        <w:t>reduced</w:t>
      </w:r>
      <w:r>
        <w:rPr>
          <w:spacing w:val="-3"/>
        </w:rPr>
        <w:t xml:space="preserve"> </w:t>
      </w:r>
      <w:r>
        <w:t>by twenty</w:t>
      </w:r>
      <w:r>
        <w:rPr>
          <w:spacing w:val="-5"/>
        </w:rPr>
        <w:t xml:space="preserve"> </w:t>
      </w:r>
      <w:r>
        <w:t>(20)</w:t>
      </w:r>
      <w:r>
        <w:rPr>
          <w:spacing w:val="-4"/>
        </w:rPr>
        <w:t xml:space="preserve"> </w:t>
      </w:r>
      <w:r>
        <w:t>%</w:t>
      </w:r>
      <w:r>
        <w:rPr>
          <w:spacing w:val="-4"/>
        </w:rPr>
        <w:t xml:space="preserve"> </w:t>
      </w:r>
      <w:r>
        <w:t>of</w:t>
      </w:r>
      <w:r>
        <w:rPr>
          <w:spacing w:val="-4"/>
        </w:rPr>
        <w:t xml:space="preserve"> </w:t>
      </w:r>
      <w:r>
        <w:t>the</w:t>
      </w:r>
      <w:r>
        <w:rPr>
          <w:spacing w:val="-4"/>
        </w:rPr>
        <w:t xml:space="preserve"> </w:t>
      </w:r>
      <w:r>
        <w:t>pre-retirement</w:t>
      </w:r>
      <w:r>
        <w:rPr>
          <w:spacing w:val="-4"/>
        </w:rPr>
        <w:t xml:space="preserve"> </w:t>
      </w:r>
      <w:r>
        <w:t>life</w:t>
      </w:r>
      <w:r>
        <w:rPr>
          <w:spacing w:val="-4"/>
        </w:rPr>
        <w:t xml:space="preserve"> </w:t>
      </w:r>
      <w:r>
        <w:t>insurance</w:t>
      </w:r>
      <w:r>
        <w:rPr>
          <w:spacing w:val="-4"/>
        </w:rPr>
        <w:t xml:space="preserve"> </w:t>
      </w:r>
      <w:r>
        <w:t>benefit</w:t>
      </w:r>
      <w:r>
        <w:rPr>
          <w:spacing w:val="-5"/>
        </w:rPr>
        <w:t xml:space="preserve"> </w:t>
      </w:r>
      <w:r>
        <w:t>per annum</w:t>
      </w:r>
      <w:r>
        <w:rPr>
          <w:spacing w:val="-4"/>
        </w:rPr>
        <w:t xml:space="preserve"> </w:t>
      </w:r>
      <w:r>
        <w:t>to</w:t>
      </w:r>
      <w:r>
        <w:rPr>
          <w:spacing w:val="-3"/>
        </w:rPr>
        <w:t xml:space="preserve"> </w:t>
      </w:r>
      <w:r>
        <w:t>an</w:t>
      </w:r>
      <w:r>
        <w:rPr>
          <w:spacing w:val="-3"/>
        </w:rPr>
        <w:t xml:space="preserve"> </w:t>
      </w:r>
      <w:r>
        <w:t>amount</w:t>
      </w:r>
      <w:r>
        <w:rPr>
          <w:spacing w:val="-3"/>
        </w:rPr>
        <w:t xml:space="preserve"> </w:t>
      </w:r>
      <w:r>
        <w:t>of</w:t>
      </w:r>
      <w:r>
        <w:rPr>
          <w:spacing w:val="-3"/>
        </w:rPr>
        <w:t xml:space="preserve"> </w:t>
      </w:r>
      <w:r>
        <w:t>no</w:t>
      </w:r>
      <w:r>
        <w:rPr>
          <w:spacing w:val="-3"/>
        </w:rPr>
        <w:t xml:space="preserve"> </w:t>
      </w:r>
      <w:r>
        <w:t>less</w:t>
      </w:r>
      <w:r>
        <w:rPr>
          <w:spacing w:val="-4"/>
        </w:rPr>
        <w:t xml:space="preserve"> </w:t>
      </w:r>
      <w:r>
        <w:t>than</w:t>
      </w:r>
      <w:r>
        <w:rPr>
          <w:spacing w:val="-3"/>
        </w:rPr>
        <w:t xml:space="preserve"> </w:t>
      </w:r>
      <w:r>
        <w:t>$5,000.</w:t>
      </w:r>
      <w:r>
        <w:rPr>
          <w:spacing w:val="54"/>
        </w:rPr>
        <w:t xml:space="preserve"> </w:t>
      </w:r>
      <w:r>
        <w:t>Full-time</w:t>
      </w:r>
      <w:r>
        <w:rPr>
          <w:spacing w:val="-3"/>
        </w:rPr>
        <w:t xml:space="preserve"> </w:t>
      </w:r>
      <w:r>
        <w:t>bargaining unit</w:t>
      </w:r>
      <w:r>
        <w:rPr>
          <w:spacing w:val="-7"/>
        </w:rPr>
        <w:t xml:space="preserve"> </w:t>
      </w:r>
      <w:r>
        <w:t>members</w:t>
      </w:r>
      <w:r>
        <w:rPr>
          <w:spacing w:val="-6"/>
        </w:rPr>
        <w:t xml:space="preserve"> </w:t>
      </w:r>
      <w:r>
        <w:t>will</w:t>
      </w:r>
      <w:r>
        <w:rPr>
          <w:spacing w:val="-6"/>
        </w:rPr>
        <w:t xml:space="preserve"> </w:t>
      </w:r>
      <w:r>
        <w:t>become</w:t>
      </w:r>
      <w:r>
        <w:rPr>
          <w:spacing w:val="-6"/>
        </w:rPr>
        <w:t xml:space="preserve"> </w:t>
      </w:r>
      <w:r>
        <w:t>eligible</w:t>
      </w:r>
      <w:r>
        <w:rPr>
          <w:spacing w:val="-6"/>
        </w:rPr>
        <w:t xml:space="preserve"> </w:t>
      </w:r>
      <w:r>
        <w:t>for</w:t>
      </w:r>
      <w:r>
        <w:rPr>
          <w:spacing w:val="-6"/>
        </w:rPr>
        <w:t xml:space="preserve"> </w:t>
      </w:r>
      <w:r>
        <w:t>this</w:t>
      </w:r>
      <w:r>
        <w:rPr>
          <w:spacing w:val="-7"/>
        </w:rPr>
        <w:t xml:space="preserve"> </w:t>
      </w:r>
      <w:r>
        <w:t>retirement</w:t>
      </w:r>
      <w:r>
        <w:rPr>
          <w:spacing w:val="-6"/>
        </w:rPr>
        <w:t xml:space="preserve"> </w:t>
      </w:r>
      <w:r>
        <w:t>life-insurance</w:t>
      </w:r>
      <w:r>
        <w:rPr>
          <w:w w:val="99"/>
        </w:rPr>
        <w:t xml:space="preserve"> </w:t>
      </w:r>
      <w:r>
        <w:t>benefit</w:t>
      </w:r>
      <w:r>
        <w:rPr>
          <w:spacing w:val="-5"/>
        </w:rPr>
        <w:t xml:space="preserve"> </w:t>
      </w:r>
      <w:r>
        <w:t>under</w:t>
      </w:r>
      <w:r>
        <w:rPr>
          <w:spacing w:val="-4"/>
        </w:rPr>
        <w:t xml:space="preserve"> </w:t>
      </w:r>
      <w:r>
        <w:t>the</w:t>
      </w:r>
      <w:r>
        <w:rPr>
          <w:spacing w:val="-4"/>
        </w:rPr>
        <w:t xml:space="preserve"> </w:t>
      </w:r>
      <w:r>
        <w:t>following</w:t>
      </w:r>
      <w:r>
        <w:rPr>
          <w:spacing w:val="-4"/>
        </w:rPr>
        <w:t xml:space="preserve"> </w:t>
      </w:r>
      <w:r>
        <w:t>conditions:</w:t>
      </w:r>
      <w:r>
        <w:rPr>
          <w:spacing w:val="-4"/>
        </w:rPr>
        <w:t xml:space="preserve"> </w:t>
      </w:r>
      <w:r>
        <w:t>(a)</w:t>
      </w:r>
      <w:r>
        <w:rPr>
          <w:spacing w:val="-4"/>
        </w:rPr>
        <w:t xml:space="preserve"> </w:t>
      </w:r>
      <w:r>
        <w:t>attainment</w:t>
      </w:r>
      <w:r>
        <w:rPr>
          <w:spacing w:val="-4"/>
        </w:rPr>
        <w:t xml:space="preserve"> </w:t>
      </w:r>
      <w:r>
        <w:t>of</w:t>
      </w:r>
      <w:r>
        <w:rPr>
          <w:spacing w:val="-4"/>
        </w:rPr>
        <w:t xml:space="preserve"> </w:t>
      </w:r>
      <w:r>
        <w:t>age</w:t>
      </w:r>
      <w:r>
        <w:rPr>
          <w:spacing w:val="-4"/>
        </w:rPr>
        <w:t xml:space="preserve"> </w:t>
      </w:r>
      <w:r>
        <w:t>60,</w:t>
      </w:r>
      <w:r>
        <w:rPr>
          <w:spacing w:val="-4"/>
        </w:rPr>
        <w:t xml:space="preserve"> </w:t>
      </w:r>
      <w:r>
        <w:t>and (b)</w:t>
      </w:r>
      <w:r>
        <w:rPr>
          <w:spacing w:val="-4"/>
        </w:rPr>
        <w:t xml:space="preserve"> </w:t>
      </w:r>
      <w:r>
        <w:t>ten</w:t>
      </w:r>
      <w:r>
        <w:rPr>
          <w:spacing w:val="-3"/>
        </w:rPr>
        <w:t xml:space="preserve"> </w:t>
      </w:r>
      <w:r>
        <w:t>years</w:t>
      </w:r>
      <w:r>
        <w:rPr>
          <w:spacing w:val="-4"/>
        </w:rPr>
        <w:t xml:space="preserve"> </w:t>
      </w:r>
      <w:r>
        <w:t>of</w:t>
      </w:r>
      <w:r>
        <w:rPr>
          <w:spacing w:val="-3"/>
        </w:rPr>
        <w:t xml:space="preserve"> </w:t>
      </w:r>
      <w:r>
        <w:t>full-time</w:t>
      </w:r>
      <w:r>
        <w:rPr>
          <w:spacing w:val="-4"/>
        </w:rPr>
        <w:t xml:space="preserve"> </w:t>
      </w:r>
      <w:r>
        <w:t>service,</w:t>
      </w:r>
      <w:r>
        <w:rPr>
          <w:spacing w:val="-3"/>
        </w:rPr>
        <w:t xml:space="preserve"> </w:t>
      </w:r>
      <w:r>
        <w:t>and</w:t>
      </w:r>
      <w:r>
        <w:rPr>
          <w:spacing w:val="53"/>
        </w:rPr>
        <w:t xml:space="preserve"> </w:t>
      </w:r>
      <w:r>
        <w:t>(c)</w:t>
      </w:r>
      <w:r>
        <w:rPr>
          <w:spacing w:val="-4"/>
        </w:rPr>
        <w:t xml:space="preserve"> </w:t>
      </w:r>
      <w:r>
        <w:t>irrevocable</w:t>
      </w:r>
      <w:r>
        <w:rPr>
          <w:w w:val="99"/>
        </w:rPr>
        <w:t xml:space="preserve"> </w:t>
      </w:r>
      <w:r>
        <w:t>relinquishment</w:t>
      </w:r>
      <w:r>
        <w:rPr>
          <w:spacing w:val="-4"/>
        </w:rPr>
        <w:t xml:space="preserve"> </w:t>
      </w:r>
      <w:r>
        <w:t>of</w:t>
      </w:r>
      <w:r>
        <w:rPr>
          <w:spacing w:val="-5"/>
        </w:rPr>
        <w:t xml:space="preserve"> </w:t>
      </w:r>
      <w:r>
        <w:t>his/her</w:t>
      </w:r>
      <w:r>
        <w:rPr>
          <w:spacing w:val="-4"/>
        </w:rPr>
        <w:t xml:space="preserve"> </w:t>
      </w:r>
      <w:r>
        <w:t>full-time</w:t>
      </w:r>
      <w:r>
        <w:rPr>
          <w:spacing w:val="-4"/>
        </w:rPr>
        <w:t xml:space="preserve"> </w:t>
      </w:r>
      <w:r>
        <w:t>position,</w:t>
      </w:r>
      <w:r>
        <w:rPr>
          <w:spacing w:val="-4"/>
        </w:rPr>
        <w:t xml:space="preserve"> </w:t>
      </w:r>
      <w:r>
        <w:t>such</w:t>
      </w:r>
      <w:r>
        <w:rPr>
          <w:spacing w:val="-4"/>
        </w:rPr>
        <w:t xml:space="preserve"> </w:t>
      </w:r>
      <w:r>
        <w:t>as</w:t>
      </w:r>
      <w:r>
        <w:rPr>
          <w:spacing w:val="-4"/>
        </w:rPr>
        <w:t xml:space="preserve"> </w:t>
      </w:r>
      <w:r>
        <w:t>through</w:t>
      </w:r>
      <w:r>
        <w:rPr>
          <w:spacing w:val="-4"/>
        </w:rPr>
        <w:t xml:space="preserve"> </w:t>
      </w:r>
      <w:r>
        <w:t>a</w:t>
      </w:r>
      <w:r>
        <w:rPr>
          <w:w w:val="99"/>
        </w:rPr>
        <w:t xml:space="preserve"> </w:t>
      </w:r>
      <w:r>
        <w:t>negotiated</w:t>
      </w:r>
      <w:r>
        <w:rPr>
          <w:spacing w:val="-11"/>
        </w:rPr>
        <w:t xml:space="preserve"> </w:t>
      </w:r>
      <w:r>
        <w:t>voluntary</w:t>
      </w:r>
      <w:r>
        <w:rPr>
          <w:spacing w:val="-11"/>
        </w:rPr>
        <w:t xml:space="preserve"> </w:t>
      </w:r>
      <w:r>
        <w:t>separation</w:t>
      </w:r>
      <w:r>
        <w:rPr>
          <w:spacing w:val="-11"/>
        </w:rPr>
        <w:t xml:space="preserve"> </w:t>
      </w:r>
      <w:r>
        <w:t>agreement.</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5"/>
        </w:numPr>
        <w:tabs>
          <w:tab w:val="left" w:pos="2060"/>
        </w:tabs>
        <w:ind w:left="2060" w:hanging="240"/>
        <w:jc w:val="left"/>
      </w:pPr>
      <w:r>
        <w:rPr>
          <w:u w:val="single" w:color="000000"/>
        </w:rPr>
        <w:t>Defined</w:t>
      </w:r>
      <w:r>
        <w:rPr>
          <w:spacing w:val="-8"/>
          <w:u w:val="single" w:color="000000"/>
        </w:rPr>
        <w:t xml:space="preserve"> </w:t>
      </w:r>
      <w:r>
        <w:rPr>
          <w:u w:val="single" w:color="000000"/>
        </w:rPr>
        <w:t>Contribution</w:t>
      </w:r>
      <w:r>
        <w:rPr>
          <w:spacing w:val="-7"/>
          <w:u w:val="single" w:color="000000"/>
        </w:rPr>
        <w:t xml:space="preserve"> </w:t>
      </w:r>
      <w:r>
        <w:rPr>
          <w:u w:val="single" w:color="000000"/>
        </w:rPr>
        <w:t>Retirement</w:t>
      </w:r>
      <w:r>
        <w:rPr>
          <w:spacing w:val="-8"/>
          <w:u w:val="single" w:color="000000"/>
        </w:rPr>
        <w:t xml:space="preserve"> </w:t>
      </w:r>
      <w:r>
        <w:rPr>
          <w:u w:val="single" w:color="000000"/>
        </w:rPr>
        <w:t>Plan</w:t>
      </w:r>
      <w:r>
        <w:rPr>
          <w:spacing w:val="-7"/>
          <w:u w:val="single" w:color="000000"/>
        </w:rPr>
        <w:t xml:space="preserve"> </w:t>
      </w:r>
      <w:r>
        <w:rPr>
          <w:u w:val="single" w:color="000000"/>
        </w:rPr>
        <w:t>(Retirement</w:t>
      </w:r>
      <w:r>
        <w:rPr>
          <w:spacing w:val="-7"/>
          <w:u w:val="single" w:color="000000"/>
        </w:rPr>
        <w:t xml:space="preserve"> </w:t>
      </w:r>
      <w:r>
        <w:rPr>
          <w:u w:val="single" w:color="000000"/>
        </w:rPr>
        <w:t>Annuity</w:t>
      </w:r>
      <w:r>
        <w:rPr>
          <w:spacing w:val="-8"/>
          <w:u w:val="single" w:color="000000"/>
        </w:rPr>
        <w:t xml:space="preserve"> </w:t>
      </w:r>
      <w:r>
        <w:rPr>
          <w:u w:val="single" w:color="000000"/>
        </w:rPr>
        <w:t>Plan)</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74" w:line="274" w:lineRule="exact"/>
        <w:ind w:right="446"/>
      </w:pPr>
      <w:r>
        <w:t>The</w:t>
      </w:r>
      <w:r>
        <w:rPr>
          <w:spacing w:val="-6"/>
        </w:rPr>
        <w:t xml:space="preserve"> </w:t>
      </w:r>
      <w:r>
        <w:t>University</w:t>
      </w:r>
      <w:r>
        <w:rPr>
          <w:spacing w:val="-6"/>
        </w:rPr>
        <w:t xml:space="preserve"> </w:t>
      </w:r>
      <w:r>
        <w:t>will</w:t>
      </w:r>
      <w:r>
        <w:rPr>
          <w:spacing w:val="-5"/>
        </w:rPr>
        <w:t xml:space="preserve"> </w:t>
      </w:r>
      <w:r>
        <w:t>continue</w:t>
      </w:r>
      <w:r>
        <w:rPr>
          <w:spacing w:val="-6"/>
        </w:rPr>
        <w:t xml:space="preserve"> </w:t>
      </w:r>
      <w:r>
        <w:t>to</w:t>
      </w:r>
      <w:r>
        <w:rPr>
          <w:spacing w:val="-5"/>
        </w:rPr>
        <w:t xml:space="preserve"> </w:t>
      </w:r>
      <w:r>
        <w:t>maintain</w:t>
      </w:r>
      <w:r>
        <w:rPr>
          <w:spacing w:val="-6"/>
        </w:rPr>
        <w:t xml:space="preserve"> </w:t>
      </w:r>
      <w:r>
        <w:t>the</w:t>
      </w:r>
      <w:r>
        <w:rPr>
          <w:spacing w:val="-6"/>
        </w:rPr>
        <w:t xml:space="preserve"> </w:t>
      </w:r>
      <w:r>
        <w:t>defined</w:t>
      </w:r>
      <w:r>
        <w:rPr>
          <w:spacing w:val="-5"/>
        </w:rPr>
        <w:t xml:space="preserve"> </w:t>
      </w:r>
      <w:r>
        <w:t xml:space="preserve">contribution </w:t>
      </w:r>
      <w:r>
        <w:lastRenderedPageBreak/>
        <w:t>retirement</w:t>
      </w:r>
      <w:r>
        <w:rPr>
          <w:spacing w:val="-6"/>
        </w:rPr>
        <w:t xml:space="preserve"> </w:t>
      </w:r>
      <w:r>
        <w:t>plan</w:t>
      </w:r>
      <w:r>
        <w:rPr>
          <w:spacing w:val="-5"/>
        </w:rPr>
        <w:t xml:space="preserve"> </w:t>
      </w:r>
      <w:r>
        <w:t>for</w:t>
      </w:r>
      <w:r>
        <w:rPr>
          <w:spacing w:val="-5"/>
        </w:rPr>
        <w:t xml:space="preserve"> </w:t>
      </w:r>
      <w:r>
        <w:t>full-time</w:t>
      </w:r>
      <w:r>
        <w:rPr>
          <w:spacing w:val="-5"/>
        </w:rPr>
        <w:t xml:space="preserve"> </w:t>
      </w:r>
      <w:r>
        <w:t>members</w:t>
      </w:r>
      <w:r>
        <w:rPr>
          <w:spacing w:val="-5"/>
        </w:rPr>
        <w:t xml:space="preserve"> </w:t>
      </w:r>
      <w:r>
        <w:t>of</w:t>
      </w:r>
      <w:r>
        <w:rPr>
          <w:spacing w:val="-5"/>
        </w:rPr>
        <w:t xml:space="preserve"> </w:t>
      </w:r>
      <w:r>
        <w:t>the</w:t>
      </w:r>
      <w:r>
        <w:rPr>
          <w:spacing w:val="-6"/>
        </w:rPr>
        <w:t xml:space="preserve"> </w:t>
      </w:r>
      <w:r>
        <w:t>bargaining</w:t>
      </w:r>
      <w:r>
        <w:rPr>
          <w:spacing w:val="-5"/>
        </w:rPr>
        <w:t xml:space="preserve"> </w:t>
      </w:r>
      <w:r>
        <w:t>unit. Participants</w:t>
      </w:r>
      <w:r>
        <w:rPr>
          <w:spacing w:val="-5"/>
        </w:rPr>
        <w:t xml:space="preserve"> </w:t>
      </w:r>
      <w:r>
        <w:t>shall</w:t>
      </w:r>
      <w:r>
        <w:rPr>
          <w:spacing w:val="-4"/>
        </w:rPr>
        <w:t xml:space="preserve"> </w:t>
      </w:r>
      <w:r>
        <w:t>continue</w:t>
      </w:r>
      <w:r>
        <w:rPr>
          <w:spacing w:val="-4"/>
        </w:rPr>
        <w:t xml:space="preserve"> </w:t>
      </w:r>
      <w:r>
        <w:t>to</w:t>
      </w:r>
      <w:r>
        <w:rPr>
          <w:spacing w:val="-4"/>
        </w:rPr>
        <w:t xml:space="preserve"> </w:t>
      </w:r>
      <w:r>
        <w:t>contribute</w:t>
      </w:r>
      <w:r>
        <w:rPr>
          <w:spacing w:val="-4"/>
        </w:rPr>
        <w:t xml:space="preserve"> </w:t>
      </w:r>
      <w:r>
        <w:t>a</w:t>
      </w:r>
      <w:r>
        <w:rPr>
          <w:spacing w:val="-4"/>
        </w:rPr>
        <w:t xml:space="preserve"> </w:t>
      </w:r>
      <w:r>
        <w:t>minimum</w:t>
      </w:r>
      <w:r>
        <w:rPr>
          <w:spacing w:val="-4"/>
        </w:rPr>
        <w:t xml:space="preserve"> </w:t>
      </w:r>
      <w:r>
        <w:t>of</w:t>
      </w:r>
      <w:r>
        <w:rPr>
          <w:spacing w:val="-4"/>
        </w:rPr>
        <w:t xml:space="preserve"> </w:t>
      </w:r>
      <w:r>
        <w:t>five</w:t>
      </w:r>
      <w:r>
        <w:rPr>
          <w:spacing w:val="-4"/>
        </w:rPr>
        <w:t xml:space="preserve"> </w:t>
      </w:r>
      <w:r>
        <w:t>(5)</w:t>
      </w:r>
      <w:r>
        <w:rPr>
          <w:spacing w:val="-4"/>
        </w:rPr>
        <w:t xml:space="preserve"> </w:t>
      </w:r>
      <w:r>
        <w:t>%</w:t>
      </w:r>
      <w:r>
        <w:rPr>
          <w:spacing w:val="-4"/>
        </w:rPr>
        <w:t xml:space="preserve"> </w:t>
      </w:r>
      <w:r>
        <w:t>of their</w:t>
      </w:r>
      <w:r>
        <w:rPr>
          <w:spacing w:val="-4"/>
        </w:rPr>
        <w:t xml:space="preserve"> </w:t>
      </w:r>
      <w:r>
        <w:t>annual</w:t>
      </w:r>
      <w:r>
        <w:rPr>
          <w:spacing w:val="-4"/>
        </w:rPr>
        <w:t xml:space="preserve"> </w:t>
      </w:r>
      <w:r>
        <w:t>base</w:t>
      </w:r>
      <w:r>
        <w:rPr>
          <w:spacing w:val="-4"/>
        </w:rPr>
        <w:t xml:space="preserve"> </w:t>
      </w:r>
      <w:r>
        <w:t>salaries</w:t>
      </w:r>
      <w:r>
        <w:rPr>
          <w:spacing w:val="-4"/>
        </w:rPr>
        <w:t xml:space="preserve"> </w:t>
      </w:r>
      <w:r>
        <w:t>to</w:t>
      </w:r>
      <w:r>
        <w:rPr>
          <w:spacing w:val="-4"/>
        </w:rPr>
        <w:t xml:space="preserve"> </w:t>
      </w:r>
      <w:r>
        <w:t>such</w:t>
      </w:r>
      <w:r>
        <w:rPr>
          <w:spacing w:val="-4"/>
        </w:rPr>
        <w:t xml:space="preserve"> </w:t>
      </w:r>
      <w:r>
        <w:t>retirement</w:t>
      </w:r>
      <w:r>
        <w:rPr>
          <w:spacing w:val="52"/>
        </w:rPr>
        <w:t xml:space="preserve"> </w:t>
      </w:r>
      <w:r>
        <w:t>plan.</w:t>
      </w:r>
      <w:r>
        <w:rPr>
          <w:spacing w:val="52"/>
        </w:rPr>
        <w:t xml:space="preserve"> </w:t>
      </w:r>
      <w:r>
        <w:t>The</w:t>
      </w:r>
      <w:r>
        <w:rPr>
          <w:spacing w:val="-4"/>
        </w:rPr>
        <w:t xml:space="preserve"> </w:t>
      </w:r>
      <w:r>
        <w:t>University shall</w:t>
      </w:r>
      <w:r>
        <w:rPr>
          <w:spacing w:val="-4"/>
        </w:rPr>
        <w:t xml:space="preserve"> </w:t>
      </w:r>
      <w:r>
        <w:t>contribute</w:t>
      </w:r>
      <w:r>
        <w:rPr>
          <w:spacing w:val="-4"/>
        </w:rPr>
        <w:t xml:space="preserve"> </w:t>
      </w:r>
      <w:r>
        <w:t>to</w:t>
      </w:r>
      <w:r>
        <w:rPr>
          <w:spacing w:val="-4"/>
        </w:rPr>
        <w:t xml:space="preserve"> </w:t>
      </w:r>
      <w:r>
        <w:t>such</w:t>
      </w:r>
      <w:r>
        <w:rPr>
          <w:spacing w:val="-4"/>
        </w:rPr>
        <w:t xml:space="preserve"> </w:t>
      </w:r>
      <w:r>
        <w:t>retirement</w:t>
      </w:r>
      <w:r>
        <w:rPr>
          <w:spacing w:val="-3"/>
        </w:rPr>
        <w:t xml:space="preserve"> </w:t>
      </w:r>
      <w:r>
        <w:t>plan</w:t>
      </w:r>
      <w:r>
        <w:rPr>
          <w:spacing w:val="-4"/>
        </w:rPr>
        <w:t xml:space="preserve"> 7.0% in year one, 6.0% in year two, and 5.0% in year three </w:t>
      </w:r>
      <w:r>
        <w:t>of</w:t>
      </w:r>
      <w:r>
        <w:rPr>
          <w:spacing w:val="-4"/>
        </w:rPr>
        <w:t xml:space="preserve"> </w:t>
      </w:r>
      <w:r>
        <w:t>this Agreement.</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right="419"/>
      </w:pPr>
      <w:r>
        <w:t>The</w:t>
      </w:r>
      <w:r>
        <w:rPr>
          <w:spacing w:val="-5"/>
        </w:rPr>
        <w:t xml:space="preserve"> </w:t>
      </w:r>
      <w:r>
        <w:t>University</w:t>
      </w:r>
      <w:r>
        <w:rPr>
          <w:spacing w:val="-5"/>
        </w:rPr>
        <w:t xml:space="preserve"> </w:t>
      </w:r>
      <w:r>
        <w:t>will</w:t>
      </w:r>
      <w:r>
        <w:rPr>
          <w:spacing w:val="-4"/>
        </w:rPr>
        <w:t xml:space="preserve"> </w:t>
      </w:r>
      <w:r>
        <w:t>expand</w:t>
      </w:r>
      <w:r>
        <w:rPr>
          <w:spacing w:val="-5"/>
        </w:rPr>
        <w:t xml:space="preserve"> </w:t>
      </w:r>
      <w:r>
        <w:t>the</w:t>
      </w:r>
      <w:r>
        <w:rPr>
          <w:spacing w:val="-4"/>
        </w:rPr>
        <w:t xml:space="preserve"> </w:t>
      </w:r>
      <w:r>
        <w:t>eligibility</w:t>
      </w:r>
      <w:r>
        <w:rPr>
          <w:spacing w:val="-5"/>
        </w:rPr>
        <w:t xml:space="preserve"> </w:t>
      </w:r>
      <w:r>
        <w:t>under</w:t>
      </w:r>
      <w:r>
        <w:rPr>
          <w:spacing w:val="-5"/>
        </w:rPr>
        <w:t xml:space="preserve"> </w:t>
      </w:r>
      <w:r>
        <w:t>its</w:t>
      </w:r>
      <w:r>
        <w:rPr>
          <w:spacing w:val="-4"/>
        </w:rPr>
        <w:t xml:space="preserve"> </w:t>
      </w:r>
      <w:r>
        <w:t>defined contribution</w:t>
      </w:r>
      <w:r>
        <w:rPr>
          <w:spacing w:val="-6"/>
        </w:rPr>
        <w:t xml:space="preserve"> </w:t>
      </w:r>
      <w:r>
        <w:t>retirement</w:t>
      </w:r>
      <w:r>
        <w:rPr>
          <w:spacing w:val="-5"/>
        </w:rPr>
        <w:t xml:space="preserve"> </w:t>
      </w:r>
      <w:r>
        <w:t>plan</w:t>
      </w:r>
      <w:r>
        <w:rPr>
          <w:spacing w:val="-6"/>
        </w:rPr>
        <w:t xml:space="preserve"> </w:t>
      </w:r>
      <w:r>
        <w:t>for</w:t>
      </w:r>
      <w:r>
        <w:rPr>
          <w:spacing w:val="-5"/>
        </w:rPr>
        <w:t xml:space="preserve"> </w:t>
      </w:r>
      <w:r>
        <w:t>AAUP</w:t>
      </w:r>
      <w:r>
        <w:rPr>
          <w:spacing w:val="-5"/>
        </w:rPr>
        <w:t xml:space="preserve"> </w:t>
      </w:r>
      <w:r>
        <w:t>to</w:t>
      </w:r>
      <w:r>
        <w:rPr>
          <w:spacing w:val="-6"/>
        </w:rPr>
        <w:t xml:space="preserve"> </w:t>
      </w:r>
      <w:r>
        <w:t>include</w:t>
      </w:r>
      <w:r>
        <w:rPr>
          <w:spacing w:val="-5"/>
        </w:rPr>
        <w:t xml:space="preserve"> </w:t>
      </w:r>
      <w:r>
        <w:t>seasonal</w:t>
      </w:r>
      <w:r>
        <w:rPr>
          <w:spacing w:val="-5"/>
        </w:rPr>
        <w:t xml:space="preserve"> </w:t>
      </w:r>
      <w:r>
        <w:t>coaches who</w:t>
      </w:r>
      <w:r>
        <w:rPr>
          <w:spacing w:val="-5"/>
        </w:rPr>
        <w:t xml:space="preserve"> </w:t>
      </w:r>
      <w:r>
        <w:t>satisfy</w:t>
      </w:r>
      <w:r>
        <w:rPr>
          <w:spacing w:val="-4"/>
        </w:rPr>
        <w:t xml:space="preserve"> </w:t>
      </w:r>
      <w:r>
        <w:t>the</w:t>
      </w:r>
      <w:r>
        <w:rPr>
          <w:spacing w:val="-5"/>
        </w:rPr>
        <w:t xml:space="preserve"> </w:t>
      </w:r>
      <w:r>
        <w:t>participation</w:t>
      </w:r>
      <w:r>
        <w:rPr>
          <w:spacing w:val="-4"/>
        </w:rPr>
        <w:t xml:space="preserve"> </w:t>
      </w:r>
      <w:r>
        <w:t>requirements</w:t>
      </w:r>
      <w:r>
        <w:rPr>
          <w:spacing w:val="51"/>
        </w:rPr>
        <w:t xml:space="preserve"> </w:t>
      </w:r>
      <w:r>
        <w:t>under</w:t>
      </w:r>
      <w:r>
        <w:rPr>
          <w:spacing w:val="-4"/>
        </w:rPr>
        <w:t xml:space="preserve"> </w:t>
      </w:r>
      <w:r>
        <w:t>ERISA.</w:t>
      </w:r>
      <w:r>
        <w:rPr>
          <w:spacing w:val="51"/>
        </w:rPr>
        <w:t xml:space="preserve"> </w:t>
      </w:r>
      <w:r>
        <w:t>Effective</w:t>
      </w:r>
      <w:r>
        <w:rPr>
          <w:w w:val="99"/>
        </w:rPr>
        <w:t xml:space="preserve"> </w:t>
      </w:r>
      <w:r>
        <w:t>October</w:t>
      </w:r>
      <w:r>
        <w:rPr>
          <w:spacing w:val="-4"/>
        </w:rPr>
        <w:t xml:space="preserve"> </w:t>
      </w:r>
      <w:r>
        <w:t>1,</w:t>
      </w:r>
      <w:r>
        <w:rPr>
          <w:spacing w:val="-4"/>
        </w:rPr>
        <w:t xml:space="preserve"> </w:t>
      </w:r>
      <w:r>
        <w:t>2007,</w:t>
      </w:r>
      <w:r>
        <w:rPr>
          <w:spacing w:val="-4"/>
        </w:rPr>
        <w:t xml:space="preserve"> </w:t>
      </w:r>
      <w:r>
        <w:t>non-exempt</w:t>
      </w:r>
      <w:r>
        <w:rPr>
          <w:spacing w:val="-4"/>
        </w:rPr>
        <w:t xml:space="preserve"> </w:t>
      </w:r>
      <w:r>
        <w:t>seasonal</w:t>
      </w:r>
      <w:r>
        <w:rPr>
          <w:spacing w:val="-4"/>
        </w:rPr>
        <w:t xml:space="preserve"> </w:t>
      </w:r>
      <w:r>
        <w:t>coaches</w:t>
      </w:r>
      <w:r>
        <w:rPr>
          <w:spacing w:val="-4"/>
        </w:rPr>
        <w:t xml:space="preserve"> </w:t>
      </w:r>
      <w:r>
        <w:t>(as</w:t>
      </w:r>
      <w:r>
        <w:rPr>
          <w:spacing w:val="-4"/>
        </w:rPr>
        <w:t xml:space="preserve"> </w:t>
      </w:r>
      <w:r>
        <w:t>defined</w:t>
      </w:r>
      <w:r>
        <w:rPr>
          <w:spacing w:val="-4"/>
        </w:rPr>
        <w:t xml:space="preserve"> </w:t>
      </w:r>
      <w:r>
        <w:t>in</w:t>
      </w:r>
      <w:r>
        <w:rPr>
          <w:spacing w:val="-4"/>
        </w:rPr>
        <w:t xml:space="preserve"> </w:t>
      </w:r>
      <w:r>
        <w:t>the</w:t>
      </w:r>
      <w:r>
        <w:rPr>
          <w:w w:val="99"/>
        </w:rPr>
        <w:t xml:space="preserve"> </w:t>
      </w:r>
      <w:r>
        <w:t>federal</w:t>
      </w:r>
      <w:r>
        <w:rPr>
          <w:spacing w:val="-4"/>
        </w:rPr>
        <w:t xml:space="preserve"> </w:t>
      </w:r>
      <w:r>
        <w:t>Fair</w:t>
      </w:r>
      <w:r>
        <w:rPr>
          <w:spacing w:val="-4"/>
        </w:rPr>
        <w:t xml:space="preserve"> </w:t>
      </w:r>
      <w:r>
        <w:t>Labor</w:t>
      </w:r>
      <w:r>
        <w:rPr>
          <w:spacing w:val="-4"/>
        </w:rPr>
        <w:t xml:space="preserve"> </w:t>
      </w:r>
      <w:r>
        <w:t>Standards</w:t>
      </w:r>
      <w:r>
        <w:rPr>
          <w:spacing w:val="-4"/>
        </w:rPr>
        <w:t xml:space="preserve"> </w:t>
      </w:r>
      <w:r>
        <w:t>Act)</w:t>
      </w:r>
      <w:r>
        <w:rPr>
          <w:spacing w:val="-3"/>
        </w:rPr>
        <w:t xml:space="preserve"> </w:t>
      </w:r>
      <w:r>
        <w:t>who</w:t>
      </w:r>
      <w:r>
        <w:rPr>
          <w:spacing w:val="-4"/>
        </w:rPr>
        <w:t xml:space="preserve"> </w:t>
      </w:r>
      <w:r>
        <w:t>have</w:t>
      </w:r>
      <w:r>
        <w:rPr>
          <w:spacing w:val="-4"/>
        </w:rPr>
        <w:t xml:space="preserve"> </w:t>
      </w:r>
      <w:r>
        <w:t>performed</w:t>
      </w:r>
      <w:r>
        <w:rPr>
          <w:spacing w:val="-4"/>
        </w:rPr>
        <w:t xml:space="preserve"> </w:t>
      </w:r>
      <w:r>
        <w:t>at</w:t>
      </w:r>
      <w:r>
        <w:rPr>
          <w:spacing w:val="-3"/>
        </w:rPr>
        <w:t xml:space="preserve"> </w:t>
      </w:r>
      <w:r>
        <w:t>least</w:t>
      </w:r>
      <w:r>
        <w:rPr>
          <w:w w:val="99"/>
        </w:rPr>
        <w:t xml:space="preserve"> </w:t>
      </w:r>
      <w:r>
        <w:t>1,000</w:t>
      </w:r>
      <w:r>
        <w:rPr>
          <w:spacing w:val="-3"/>
        </w:rPr>
        <w:t xml:space="preserve"> </w:t>
      </w:r>
      <w:r>
        <w:t>hours</w:t>
      </w:r>
      <w:r>
        <w:rPr>
          <w:spacing w:val="-3"/>
        </w:rPr>
        <w:t xml:space="preserve"> </w:t>
      </w:r>
      <w:r>
        <w:t>of</w:t>
      </w:r>
      <w:r>
        <w:rPr>
          <w:spacing w:val="-3"/>
        </w:rPr>
        <w:t xml:space="preserve"> </w:t>
      </w:r>
      <w:r>
        <w:t>service</w:t>
      </w:r>
      <w:r>
        <w:rPr>
          <w:spacing w:val="-2"/>
        </w:rPr>
        <w:t xml:space="preserve"> </w:t>
      </w:r>
      <w:r>
        <w:t>in</w:t>
      </w:r>
      <w:r>
        <w:rPr>
          <w:spacing w:val="-3"/>
        </w:rPr>
        <w:t xml:space="preserve"> </w:t>
      </w:r>
      <w:r>
        <w:t>the</w:t>
      </w:r>
      <w:r>
        <w:rPr>
          <w:spacing w:val="-3"/>
        </w:rPr>
        <w:t xml:space="preserve"> </w:t>
      </w:r>
      <w:r>
        <w:t>12-month</w:t>
      </w:r>
      <w:r>
        <w:rPr>
          <w:spacing w:val="-2"/>
        </w:rPr>
        <w:t xml:space="preserve"> </w:t>
      </w:r>
      <w:r>
        <w:t>period</w:t>
      </w:r>
      <w:r>
        <w:rPr>
          <w:spacing w:val="-3"/>
        </w:rPr>
        <w:t xml:space="preserve"> </w:t>
      </w:r>
      <w:r>
        <w:t>from</w:t>
      </w:r>
      <w:r>
        <w:rPr>
          <w:spacing w:val="-3"/>
        </w:rPr>
        <w:t xml:space="preserve"> </w:t>
      </w:r>
      <w:r>
        <w:t>their</w:t>
      </w:r>
      <w:r>
        <w:rPr>
          <w:spacing w:val="-2"/>
        </w:rPr>
        <w:t xml:space="preserve"> </w:t>
      </w:r>
      <w:r>
        <w:t>date</w:t>
      </w:r>
      <w:r>
        <w:rPr>
          <w:spacing w:val="-3"/>
        </w:rPr>
        <w:t xml:space="preserve"> </w:t>
      </w:r>
      <w:r>
        <w:t>of hire</w:t>
      </w:r>
      <w:r>
        <w:rPr>
          <w:spacing w:val="-6"/>
        </w:rPr>
        <w:t xml:space="preserve"> </w:t>
      </w:r>
      <w:r>
        <w:t>coincident</w:t>
      </w:r>
      <w:r>
        <w:rPr>
          <w:spacing w:val="-5"/>
        </w:rPr>
        <w:t xml:space="preserve"> </w:t>
      </w:r>
      <w:r>
        <w:t>with</w:t>
      </w:r>
      <w:r>
        <w:rPr>
          <w:spacing w:val="-5"/>
        </w:rPr>
        <w:t xml:space="preserve"> </w:t>
      </w:r>
      <w:r>
        <w:t>the</w:t>
      </w:r>
      <w:r>
        <w:rPr>
          <w:spacing w:val="-5"/>
        </w:rPr>
        <w:t xml:space="preserve"> </w:t>
      </w:r>
      <w:r>
        <w:t>University’s</w:t>
      </w:r>
      <w:r>
        <w:rPr>
          <w:spacing w:val="-5"/>
        </w:rPr>
        <w:t xml:space="preserve"> </w:t>
      </w:r>
      <w:r>
        <w:t>open</w:t>
      </w:r>
      <w:r>
        <w:rPr>
          <w:spacing w:val="-5"/>
        </w:rPr>
        <w:t xml:space="preserve"> </w:t>
      </w:r>
      <w:r>
        <w:t>enrollment</w:t>
      </w:r>
      <w:r>
        <w:rPr>
          <w:spacing w:val="-5"/>
        </w:rPr>
        <w:t xml:space="preserve"> </w:t>
      </w:r>
      <w:r>
        <w:t>dates</w:t>
      </w:r>
      <w:r>
        <w:rPr>
          <w:spacing w:val="-5"/>
        </w:rPr>
        <w:t xml:space="preserve"> </w:t>
      </w:r>
      <w:r>
        <w:t>will</w:t>
      </w:r>
      <w:r>
        <w:rPr>
          <w:spacing w:val="-5"/>
        </w:rPr>
        <w:t xml:space="preserve"> </w:t>
      </w:r>
      <w:r>
        <w:t>be</w:t>
      </w:r>
      <w:r>
        <w:rPr>
          <w:w w:val="99"/>
        </w:rPr>
        <w:t xml:space="preserve"> </w:t>
      </w:r>
      <w:r>
        <w:t>eligible</w:t>
      </w:r>
      <w:r>
        <w:rPr>
          <w:spacing w:val="-4"/>
        </w:rPr>
        <w:t xml:space="preserve"> </w:t>
      </w:r>
      <w:r>
        <w:t>to</w:t>
      </w:r>
      <w:r>
        <w:rPr>
          <w:spacing w:val="-4"/>
        </w:rPr>
        <w:t xml:space="preserve"> </w:t>
      </w:r>
      <w:r>
        <w:t>participate</w:t>
      </w:r>
      <w:r>
        <w:rPr>
          <w:spacing w:val="-4"/>
        </w:rPr>
        <w:t xml:space="preserve"> </w:t>
      </w:r>
      <w:r>
        <w:t>in</w:t>
      </w:r>
      <w:r>
        <w:rPr>
          <w:spacing w:val="-3"/>
        </w:rPr>
        <w:t xml:space="preserve"> </w:t>
      </w:r>
      <w:r>
        <w:t>the</w:t>
      </w:r>
      <w:r>
        <w:rPr>
          <w:spacing w:val="-4"/>
        </w:rPr>
        <w:t xml:space="preserve"> </w:t>
      </w:r>
      <w:r>
        <w:t>Plan</w:t>
      </w:r>
      <w:r>
        <w:rPr>
          <w:spacing w:val="-4"/>
        </w:rPr>
        <w:t xml:space="preserve"> </w:t>
      </w:r>
      <w:r>
        <w:t>on</w:t>
      </w:r>
      <w:r>
        <w:rPr>
          <w:spacing w:val="-4"/>
        </w:rPr>
        <w:t xml:space="preserve"> </w:t>
      </w:r>
      <w:r>
        <w:t>the</w:t>
      </w:r>
      <w:r>
        <w:rPr>
          <w:spacing w:val="-3"/>
        </w:rPr>
        <w:t xml:space="preserve"> </w:t>
      </w:r>
      <w:r>
        <w:t>same</w:t>
      </w:r>
      <w:r>
        <w:rPr>
          <w:spacing w:val="-4"/>
        </w:rPr>
        <w:t xml:space="preserve"> </w:t>
      </w:r>
      <w:r>
        <w:t>basis</w:t>
      </w:r>
      <w:r>
        <w:rPr>
          <w:spacing w:val="-4"/>
        </w:rPr>
        <w:t xml:space="preserve"> </w:t>
      </w:r>
      <w:r>
        <w:t>as</w:t>
      </w:r>
      <w:r>
        <w:rPr>
          <w:spacing w:val="-4"/>
        </w:rPr>
        <w:t xml:space="preserve"> </w:t>
      </w:r>
      <w:r>
        <w:t>full-time</w:t>
      </w:r>
      <w:r>
        <w:rPr>
          <w:w w:val="99"/>
        </w:rPr>
        <w:t xml:space="preserve"> </w:t>
      </w:r>
      <w:r>
        <w:t>members</w:t>
      </w:r>
      <w:r>
        <w:rPr>
          <w:spacing w:val="-6"/>
        </w:rPr>
        <w:t xml:space="preserve"> </w:t>
      </w:r>
      <w:r>
        <w:t>of</w:t>
      </w:r>
      <w:r>
        <w:rPr>
          <w:spacing w:val="-5"/>
        </w:rPr>
        <w:t xml:space="preserve"> </w:t>
      </w:r>
      <w:r>
        <w:t>the</w:t>
      </w:r>
      <w:r>
        <w:rPr>
          <w:spacing w:val="-6"/>
        </w:rPr>
        <w:t xml:space="preserve"> </w:t>
      </w:r>
      <w:r>
        <w:t>bargaining</w:t>
      </w:r>
      <w:r>
        <w:rPr>
          <w:spacing w:val="-5"/>
        </w:rPr>
        <w:t xml:space="preserve"> </w:t>
      </w:r>
      <w:r>
        <w:t>unit.</w:t>
      </w:r>
    </w:p>
    <w:p w:rsidR="002F7BE9" w:rsidRPr="005608BC" w:rsidRDefault="002F7BE9" w:rsidP="002F7BE9">
      <w:pPr>
        <w:pStyle w:val="BodyText"/>
        <w:ind w:right="387"/>
      </w:pPr>
      <w:r w:rsidRPr="005608BC">
        <w:t>A</w:t>
      </w:r>
      <w:r w:rsidRPr="005608BC">
        <w:rPr>
          <w:spacing w:val="-6"/>
        </w:rPr>
        <w:t xml:space="preserve"> </w:t>
      </w:r>
      <w:r w:rsidRPr="005608BC">
        <w:t>Retirement</w:t>
      </w:r>
      <w:r w:rsidRPr="005608BC">
        <w:rPr>
          <w:spacing w:val="-5"/>
        </w:rPr>
        <w:t xml:space="preserve"> </w:t>
      </w:r>
      <w:r w:rsidRPr="005608BC">
        <w:t>Plan</w:t>
      </w:r>
      <w:r w:rsidRPr="005608BC">
        <w:rPr>
          <w:spacing w:val="-6"/>
        </w:rPr>
        <w:t xml:space="preserve"> </w:t>
      </w:r>
      <w:r w:rsidRPr="005608BC">
        <w:t>Investment</w:t>
      </w:r>
      <w:r w:rsidRPr="005608BC">
        <w:rPr>
          <w:spacing w:val="-5"/>
        </w:rPr>
        <w:t xml:space="preserve"> </w:t>
      </w:r>
      <w:r w:rsidRPr="005608BC">
        <w:t>Committee</w:t>
      </w:r>
      <w:r w:rsidRPr="005608BC">
        <w:rPr>
          <w:spacing w:val="-5"/>
        </w:rPr>
        <w:t xml:space="preserve"> </w:t>
      </w:r>
      <w:r w:rsidRPr="005608BC">
        <w:t>will</w:t>
      </w:r>
      <w:r w:rsidRPr="005608BC">
        <w:rPr>
          <w:spacing w:val="-6"/>
        </w:rPr>
        <w:t xml:space="preserve"> </w:t>
      </w:r>
      <w:r w:rsidRPr="005608BC">
        <w:t>be</w:t>
      </w:r>
      <w:r w:rsidRPr="005608BC">
        <w:rPr>
          <w:spacing w:val="-5"/>
        </w:rPr>
        <w:t xml:space="preserve"> </w:t>
      </w:r>
      <w:r w:rsidRPr="005608BC">
        <w:t>comprised</w:t>
      </w:r>
      <w:r w:rsidRPr="005608BC">
        <w:rPr>
          <w:spacing w:val="-5"/>
        </w:rPr>
        <w:t xml:space="preserve"> </w:t>
      </w:r>
      <w:r w:rsidRPr="005608BC">
        <w:t>of</w:t>
      </w:r>
      <w:r w:rsidRPr="005608BC">
        <w:rPr>
          <w:spacing w:val="-6"/>
        </w:rPr>
        <w:t xml:space="preserve"> </w:t>
      </w:r>
      <w:r w:rsidRPr="005608BC">
        <w:t>one</w:t>
      </w:r>
      <w:r w:rsidRPr="005608BC">
        <w:rPr>
          <w:w w:val="99"/>
        </w:rPr>
        <w:t xml:space="preserve"> </w:t>
      </w:r>
      <w:r w:rsidRPr="005608BC">
        <w:t>(1)</w:t>
      </w:r>
      <w:r w:rsidRPr="005608BC">
        <w:rPr>
          <w:spacing w:val="-4"/>
        </w:rPr>
        <w:t xml:space="preserve"> </w:t>
      </w:r>
      <w:r w:rsidRPr="005608BC">
        <w:t>bargaining</w:t>
      </w:r>
      <w:r w:rsidRPr="005608BC">
        <w:rPr>
          <w:spacing w:val="-3"/>
        </w:rPr>
        <w:t xml:space="preserve"> </w:t>
      </w:r>
      <w:r w:rsidRPr="005608BC">
        <w:t>unit</w:t>
      </w:r>
      <w:r w:rsidRPr="005608BC">
        <w:rPr>
          <w:spacing w:val="-4"/>
        </w:rPr>
        <w:t xml:space="preserve"> </w:t>
      </w:r>
      <w:r w:rsidRPr="005608BC">
        <w:t>member</w:t>
      </w:r>
      <w:r w:rsidRPr="005608BC">
        <w:rPr>
          <w:spacing w:val="-3"/>
        </w:rPr>
        <w:t xml:space="preserve"> </w:t>
      </w:r>
      <w:r w:rsidRPr="005608BC">
        <w:t>selected</w:t>
      </w:r>
      <w:r w:rsidRPr="005608BC">
        <w:rPr>
          <w:spacing w:val="-4"/>
        </w:rPr>
        <w:t xml:space="preserve"> </w:t>
      </w:r>
      <w:r w:rsidRPr="005608BC">
        <w:t>by</w:t>
      </w:r>
      <w:r w:rsidRPr="005608BC">
        <w:rPr>
          <w:spacing w:val="-3"/>
        </w:rPr>
        <w:t xml:space="preserve"> </w:t>
      </w:r>
      <w:r w:rsidRPr="005608BC">
        <w:t>the</w:t>
      </w:r>
      <w:r w:rsidRPr="005608BC">
        <w:rPr>
          <w:spacing w:val="-4"/>
        </w:rPr>
        <w:t xml:space="preserve"> </w:t>
      </w:r>
      <w:r w:rsidRPr="005608BC">
        <w:t>AAUP,</w:t>
      </w:r>
      <w:r w:rsidRPr="005608BC">
        <w:rPr>
          <w:spacing w:val="-3"/>
        </w:rPr>
        <w:t xml:space="preserve"> </w:t>
      </w:r>
      <w:r w:rsidRPr="005608BC">
        <w:t>the</w:t>
      </w:r>
      <w:r w:rsidRPr="005608BC">
        <w:rPr>
          <w:spacing w:val="-3"/>
        </w:rPr>
        <w:t xml:space="preserve"> </w:t>
      </w:r>
      <w:r w:rsidRPr="005608BC">
        <w:t>Director</w:t>
      </w:r>
      <w:r w:rsidRPr="005608BC">
        <w:rPr>
          <w:spacing w:val="-4"/>
        </w:rPr>
        <w:t xml:space="preserve"> </w:t>
      </w:r>
      <w:r w:rsidRPr="005608BC">
        <w:t>of Compensation</w:t>
      </w:r>
      <w:r w:rsidRPr="005608BC">
        <w:rPr>
          <w:spacing w:val="-5"/>
        </w:rPr>
        <w:t xml:space="preserve"> </w:t>
      </w:r>
      <w:r w:rsidRPr="005608BC">
        <w:t>and</w:t>
      </w:r>
      <w:r w:rsidRPr="005608BC">
        <w:rPr>
          <w:spacing w:val="-5"/>
        </w:rPr>
        <w:t xml:space="preserve"> </w:t>
      </w:r>
      <w:r w:rsidRPr="005608BC">
        <w:t>Benefits</w:t>
      </w:r>
      <w:r w:rsidRPr="005608BC">
        <w:rPr>
          <w:spacing w:val="-5"/>
        </w:rPr>
        <w:t xml:space="preserve"> </w:t>
      </w:r>
      <w:r w:rsidRPr="005608BC">
        <w:t>(who</w:t>
      </w:r>
      <w:r w:rsidRPr="005608BC">
        <w:rPr>
          <w:spacing w:val="-5"/>
        </w:rPr>
        <w:t xml:space="preserve"> </w:t>
      </w:r>
      <w:r w:rsidRPr="005608BC">
        <w:t>shall</w:t>
      </w:r>
      <w:r w:rsidRPr="005608BC">
        <w:rPr>
          <w:spacing w:val="-5"/>
        </w:rPr>
        <w:t xml:space="preserve"> </w:t>
      </w:r>
      <w:r w:rsidRPr="005608BC">
        <w:t>convene</w:t>
      </w:r>
      <w:r w:rsidRPr="005608BC">
        <w:rPr>
          <w:spacing w:val="-5"/>
        </w:rPr>
        <w:t xml:space="preserve"> </w:t>
      </w:r>
      <w:r w:rsidRPr="005608BC">
        <w:t>the</w:t>
      </w:r>
      <w:r w:rsidRPr="005608BC">
        <w:rPr>
          <w:spacing w:val="-5"/>
        </w:rPr>
        <w:t xml:space="preserve"> </w:t>
      </w:r>
      <w:r w:rsidRPr="005608BC">
        <w:t>meetings),</w:t>
      </w:r>
      <w:r w:rsidRPr="005608BC">
        <w:rPr>
          <w:spacing w:val="-5"/>
        </w:rPr>
        <w:t xml:space="preserve"> </w:t>
      </w:r>
      <w:r w:rsidRPr="005608BC">
        <w:t>the</w:t>
      </w:r>
      <w:r w:rsidRPr="005608BC">
        <w:rPr>
          <w:w w:val="99"/>
        </w:rPr>
        <w:t xml:space="preserve"> </w:t>
      </w:r>
      <w:r w:rsidRPr="005608BC">
        <w:t>Vice</w:t>
      </w:r>
      <w:r w:rsidRPr="005608BC">
        <w:rPr>
          <w:spacing w:val="-5"/>
        </w:rPr>
        <w:t xml:space="preserve"> </w:t>
      </w:r>
      <w:r w:rsidRPr="005608BC">
        <w:t>President</w:t>
      </w:r>
      <w:r w:rsidRPr="005608BC">
        <w:rPr>
          <w:spacing w:val="-4"/>
        </w:rPr>
        <w:t xml:space="preserve"> </w:t>
      </w:r>
      <w:r w:rsidRPr="005608BC">
        <w:t>of</w:t>
      </w:r>
      <w:r w:rsidRPr="005608BC">
        <w:rPr>
          <w:spacing w:val="-4"/>
        </w:rPr>
        <w:t xml:space="preserve"> </w:t>
      </w:r>
      <w:r w:rsidRPr="005608BC">
        <w:t>Finance,</w:t>
      </w:r>
      <w:r w:rsidRPr="005608BC">
        <w:rPr>
          <w:spacing w:val="-4"/>
        </w:rPr>
        <w:t xml:space="preserve"> </w:t>
      </w:r>
      <w:r w:rsidRPr="005608BC">
        <w:t>the</w:t>
      </w:r>
      <w:r w:rsidRPr="005608BC">
        <w:rPr>
          <w:spacing w:val="-5"/>
        </w:rPr>
        <w:t xml:space="preserve"> </w:t>
      </w:r>
      <w:r w:rsidRPr="005608BC">
        <w:t>Associate</w:t>
      </w:r>
      <w:r w:rsidRPr="005608BC">
        <w:rPr>
          <w:spacing w:val="-4"/>
        </w:rPr>
        <w:t xml:space="preserve"> </w:t>
      </w:r>
      <w:r w:rsidRPr="005608BC">
        <w:t>Vice</w:t>
      </w:r>
      <w:r w:rsidRPr="005608BC">
        <w:rPr>
          <w:spacing w:val="-4"/>
        </w:rPr>
        <w:t xml:space="preserve"> </w:t>
      </w:r>
      <w:r w:rsidRPr="005608BC">
        <w:t>President</w:t>
      </w:r>
      <w:r w:rsidRPr="005608BC">
        <w:rPr>
          <w:spacing w:val="-4"/>
        </w:rPr>
        <w:t xml:space="preserve"> </w:t>
      </w:r>
      <w:r w:rsidRPr="005608BC">
        <w:t>for</w:t>
      </w:r>
      <w:r w:rsidRPr="005608BC">
        <w:rPr>
          <w:spacing w:val="-4"/>
        </w:rPr>
        <w:t xml:space="preserve"> </w:t>
      </w:r>
      <w:r w:rsidRPr="005608BC">
        <w:t>Human Resources</w:t>
      </w:r>
      <w:r w:rsidRPr="005608BC">
        <w:rPr>
          <w:spacing w:val="-9"/>
        </w:rPr>
        <w:t xml:space="preserve"> </w:t>
      </w:r>
      <w:r w:rsidRPr="005608BC">
        <w:t>and</w:t>
      </w:r>
      <w:r w:rsidRPr="005608BC">
        <w:rPr>
          <w:spacing w:val="-8"/>
        </w:rPr>
        <w:t xml:space="preserve"> </w:t>
      </w:r>
      <w:r w:rsidRPr="005608BC">
        <w:t>one</w:t>
      </w:r>
      <w:r w:rsidRPr="005608BC">
        <w:rPr>
          <w:spacing w:val="-9"/>
        </w:rPr>
        <w:t xml:space="preserve"> </w:t>
      </w:r>
      <w:r w:rsidRPr="005608BC">
        <w:t>additional</w:t>
      </w:r>
      <w:r w:rsidRPr="005608BC">
        <w:rPr>
          <w:spacing w:val="-8"/>
        </w:rPr>
        <w:t xml:space="preserve"> </w:t>
      </w:r>
      <w:r w:rsidRPr="005608BC">
        <w:t>professional,</w:t>
      </w:r>
      <w:r w:rsidRPr="005608BC">
        <w:rPr>
          <w:spacing w:val="-8"/>
        </w:rPr>
        <w:t xml:space="preserve"> </w:t>
      </w:r>
      <w:r w:rsidRPr="005608BC">
        <w:t>administrative</w:t>
      </w:r>
      <w:r w:rsidRPr="005608BC">
        <w:rPr>
          <w:spacing w:val="-9"/>
        </w:rPr>
        <w:t xml:space="preserve"> </w:t>
      </w:r>
      <w:r w:rsidRPr="005608BC">
        <w:t>employee</w:t>
      </w:r>
      <w:r w:rsidRPr="005608BC">
        <w:rPr>
          <w:w w:val="99"/>
        </w:rPr>
        <w:t xml:space="preserve"> </w:t>
      </w:r>
      <w:r w:rsidRPr="005608BC">
        <w:t>appointed</w:t>
      </w:r>
      <w:r w:rsidRPr="005608BC">
        <w:rPr>
          <w:spacing w:val="-4"/>
        </w:rPr>
        <w:t xml:space="preserve"> </w:t>
      </w:r>
      <w:r w:rsidRPr="005608BC">
        <w:t>by</w:t>
      </w:r>
      <w:r w:rsidRPr="005608BC">
        <w:rPr>
          <w:spacing w:val="-3"/>
        </w:rPr>
        <w:t xml:space="preserve"> </w:t>
      </w:r>
      <w:r w:rsidRPr="005608BC">
        <w:t>the</w:t>
      </w:r>
      <w:r w:rsidRPr="005608BC">
        <w:rPr>
          <w:spacing w:val="-3"/>
        </w:rPr>
        <w:t xml:space="preserve"> </w:t>
      </w:r>
      <w:r w:rsidRPr="005608BC">
        <w:t>President</w:t>
      </w:r>
      <w:r w:rsidRPr="005608BC">
        <w:rPr>
          <w:spacing w:val="-3"/>
        </w:rPr>
        <w:t xml:space="preserve"> </w:t>
      </w:r>
      <w:r w:rsidRPr="005608BC">
        <w:t>of</w:t>
      </w:r>
      <w:r w:rsidRPr="005608BC">
        <w:rPr>
          <w:spacing w:val="-3"/>
        </w:rPr>
        <w:t xml:space="preserve"> </w:t>
      </w:r>
      <w:r w:rsidRPr="005608BC">
        <w:t>the</w:t>
      </w:r>
      <w:r w:rsidRPr="005608BC">
        <w:rPr>
          <w:spacing w:val="-4"/>
        </w:rPr>
        <w:t xml:space="preserve"> </w:t>
      </w:r>
      <w:r w:rsidRPr="005608BC">
        <w:t>University</w:t>
      </w:r>
      <w:r w:rsidRPr="005608BC">
        <w:rPr>
          <w:spacing w:val="-3"/>
        </w:rPr>
        <w:t xml:space="preserve"> </w:t>
      </w:r>
      <w:r w:rsidRPr="005608BC">
        <w:t>who</w:t>
      </w:r>
      <w:r w:rsidRPr="005608BC">
        <w:rPr>
          <w:spacing w:val="-3"/>
        </w:rPr>
        <w:t xml:space="preserve"> </w:t>
      </w:r>
      <w:r w:rsidRPr="005608BC">
        <w:t>shall</w:t>
      </w:r>
      <w:r w:rsidRPr="005608BC">
        <w:rPr>
          <w:spacing w:val="-3"/>
        </w:rPr>
        <w:t xml:space="preserve"> </w:t>
      </w:r>
      <w:r w:rsidRPr="005608BC">
        <w:t>serve</w:t>
      </w:r>
      <w:r w:rsidRPr="005608BC">
        <w:rPr>
          <w:spacing w:val="-3"/>
        </w:rPr>
        <w:t xml:space="preserve"> </w:t>
      </w:r>
      <w:r w:rsidRPr="005608BC">
        <w:t>for</w:t>
      </w:r>
      <w:r w:rsidRPr="005608BC">
        <w:rPr>
          <w:spacing w:val="-4"/>
        </w:rPr>
        <w:t xml:space="preserve"> </w:t>
      </w:r>
      <w:r w:rsidRPr="005608BC">
        <w:t>a</w:t>
      </w:r>
      <w:r w:rsidRPr="005608BC">
        <w:rPr>
          <w:w w:val="99"/>
        </w:rPr>
        <w:t xml:space="preserve"> </w:t>
      </w:r>
      <w:r w:rsidRPr="005608BC">
        <w:t>term</w:t>
      </w:r>
      <w:r w:rsidRPr="005608BC">
        <w:rPr>
          <w:spacing w:val="-5"/>
        </w:rPr>
        <w:t xml:space="preserve"> </w:t>
      </w:r>
      <w:r w:rsidRPr="005608BC">
        <w:t>not</w:t>
      </w:r>
      <w:r w:rsidRPr="005608BC">
        <w:rPr>
          <w:spacing w:val="-4"/>
        </w:rPr>
        <w:t xml:space="preserve"> </w:t>
      </w:r>
      <w:r w:rsidRPr="005608BC">
        <w:t>to</w:t>
      </w:r>
      <w:r w:rsidRPr="005608BC">
        <w:rPr>
          <w:spacing w:val="-4"/>
        </w:rPr>
        <w:t xml:space="preserve"> </w:t>
      </w:r>
      <w:r w:rsidRPr="005608BC">
        <w:t>exceed</w:t>
      </w:r>
      <w:r w:rsidRPr="005608BC">
        <w:rPr>
          <w:spacing w:val="-4"/>
        </w:rPr>
        <w:t xml:space="preserve"> </w:t>
      </w:r>
      <w:r w:rsidRPr="005608BC">
        <w:t>two</w:t>
      </w:r>
      <w:r w:rsidRPr="005608BC">
        <w:rPr>
          <w:spacing w:val="-4"/>
        </w:rPr>
        <w:t xml:space="preserve"> </w:t>
      </w:r>
      <w:r w:rsidRPr="005608BC">
        <w:t>years.</w:t>
      </w:r>
      <w:r w:rsidRPr="005608BC">
        <w:rPr>
          <w:spacing w:val="52"/>
        </w:rPr>
        <w:t xml:space="preserve"> </w:t>
      </w:r>
      <w:r w:rsidRPr="005608BC">
        <w:t>The</w:t>
      </w:r>
      <w:r w:rsidRPr="005608BC">
        <w:rPr>
          <w:spacing w:val="-4"/>
        </w:rPr>
        <w:t xml:space="preserve"> </w:t>
      </w:r>
      <w:r w:rsidRPr="005608BC">
        <w:t>Committee</w:t>
      </w:r>
      <w:r w:rsidRPr="005608BC">
        <w:rPr>
          <w:spacing w:val="-4"/>
        </w:rPr>
        <w:t xml:space="preserve"> </w:t>
      </w:r>
      <w:r w:rsidRPr="005608BC">
        <w:t>shall</w:t>
      </w:r>
      <w:r w:rsidRPr="005608BC">
        <w:rPr>
          <w:spacing w:val="-4"/>
        </w:rPr>
        <w:t xml:space="preserve"> </w:t>
      </w:r>
      <w:r w:rsidRPr="005608BC">
        <w:t>meet</w:t>
      </w:r>
      <w:r w:rsidRPr="005608BC">
        <w:rPr>
          <w:w w:val="99"/>
        </w:rPr>
        <w:t xml:space="preserve"> </w:t>
      </w:r>
      <w:r w:rsidRPr="005608BC">
        <w:t>periodically</w:t>
      </w:r>
      <w:r w:rsidRPr="005608BC">
        <w:rPr>
          <w:spacing w:val="-6"/>
        </w:rPr>
        <w:t xml:space="preserve"> </w:t>
      </w:r>
      <w:r w:rsidRPr="005608BC">
        <w:t>to</w:t>
      </w:r>
      <w:r w:rsidRPr="005608BC">
        <w:rPr>
          <w:spacing w:val="-5"/>
        </w:rPr>
        <w:t xml:space="preserve"> </w:t>
      </w:r>
      <w:r w:rsidRPr="005608BC">
        <w:t>review</w:t>
      </w:r>
      <w:r w:rsidRPr="005608BC">
        <w:rPr>
          <w:spacing w:val="-5"/>
        </w:rPr>
        <w:t xml:space="preserve"> </w:t>
      </w:r>
      <w:r w:rsidRPr="005608BC">
        <w:t>and</w:t>
      </w:r>
      <w:r w:rsidRPr="005608BC">
        <w:rPr>
          <w:spacing w:val="-6"/>
        </w:rPr>
        <w:t xml:space="preserve"> </w:t>
      </w:r>
      <w:r w:rsidRPr="005608BC">
        <w:t>monitor</w:t>
      </w:r>
      <w:r w:rsidRPr="005608BC">
        <w:rPr>
          <w:spacing w:val="-5"/>
        </w:rPr>
        <w:t xml:space="preserve"> </w:t>
      </w:r>
      <w:r w:rsidRPr="005608BC">
        <w:t>the</w:t>
      </w:r>
      <w:r w:rsidRPr="005608BC">
        <w:rPr>
          <w:spacing w:val="-5"/>
        </w:rPr>
        <w:t xml:space="preserve"> </w:t>
      </w:r>
      <w:r w:rsidRPr="005608BC">
        <w:t>investment</w:t>
      </w:r>
      <w:r w:rsidRPr="005608BC">
        <w:rPr>
          <w:spacing w:val="-6"/>
        </w:rPr>
        <w:t xml:space="preserve"> </w:t>
      </w:r>
      <w:r w:rsidRPr="005608BC">
        <w:t>policies</w:t>
      </w:r>
      <w:r w:rsidRPr="005608BC">
        <w:rPr>
          <w:spacing w:val="-5"/>
        </w:rPr>
        <w:t xml:space="preserve"> </w:t>
      </w:r>
      <w:r w:rsidRPr="005608BC">
        <w:t>and options</w:t>
      </w:r>
      <w:r w:rsidRPr="005608BC">
        <w:rPr>
          <w:spacing w:val="-7"/>
        </w:rPr>
        <w:t xml:space="preserve"> </w:t>
      </w:r>
      <w:r w:rsidRPr="005608BC">
        <w:t>under</w:t>
      </w:r>
      <w:r w:rsidRPr="005608BC">
        <w:rPr>
          <w:spacing w:val="-7"/>
        </w:rPr>
        <w:t xml:space="preserve"> </w:t>
      </w:r>
      <w:r w:rsidRPr="005608BC">
        <w:t>the</w:t>
      </w:r>
      <w:r w:rsidRPr="005608BC">
        <w:rPr>
          <w:spacing w:val="-7"/>
        </w:rPr>
        <w:t xml:space="preserve"> </w:t>
      </w:r>
      <w:r w:rsidRPr="005608BC">
        <w:t>University’s</w:t>
      </w:r>
      <w:r w:rsidRPr="005608BC">
        <w:rPr>
          <w:spacing w:val="-7"/>
        </w:rPr>
        <w:t xml:space="preserve"> </w:t>
      </w:r>
      <w:r w:rsidRPr="005608BC">
        <w:t>Defined</w:t>
      </w:r>
      <w:r w:rsidRPr="005608BC">
        <w:rPr>
          <w:spacing w:val="-7"/>
        </w:rPr>
        <w:t xml:space="preserve"> </w:t>
      </w:r>
      <w:r w:rsidRPr="005608BC">
        <w:t>Contribution</w:t>
      </w:r>
      <w:r w:rsidRPr="005608BC">
        <w:rPr>
          <w:spacing w:val="-7"/>
        </w:rPr>
        <w:t xml:space="preserve"> </w:t>
      </w:r>
      <w:r w:rsidRPr="005608BC">
        <w:t>Retirement</w:t>
      </w:r>
      <w:r w:rsidRPr="005608BC">
        <w:rPr>
          <w:w w:val="99"/>
        </w:rPr>
        <w:t xml:space="preserve"> </w:t>
      </w:r>
      <w:r w:rsidRPr="005608BC">
        <w:t>Plan</w:t>
      </w:r>
      <w:r w:rsidRPr="005608BC">
        <w:rPr>
          <w:spacing w:val="-4"/>
        </w:rPr>
        <w:t xml:space="preserve"> </w:t>
      </w:r>
      <w:r w:rsidRPr="005608BC">
        <w:t>and</w:t>
      </w:r>
      <w:r w:rsidRPr="005608BC">
        <w:rPr>
          <w:spacing w:val="-4"/>
        </w:rPr>
        <w:t xml:space="preserve"> </w:t>
      </w:r>
      <w:r w:rsidRPr="005608BC">
        <w:t>Tax</w:t>
      </w:r>
      <w:r w:rsidRPr="005608BC">
        <w:rPr>
          <w:spacing w:val="-4"/>
        </w:rPr>
        <w:t xml:space="preserve"> </w:t>
      </w:r>
      <w:r w:rsidRPr="005608BC">
        <w:t>Deferred</w:t>
      </w:r>
      <w:r w:rsidRPr="005608BC">
        <w:rPr>
          <w:spacing w:val="-4"/>
        </w:rPr>
        <w:t xml:space="preserve"> </w:t>
      </w:r>
      <w:r w:rsidRPr="005608BC">
        <w:t>Annuity</w:t>
      </w:r>
      <w:r w:rsidRPr="005608BC">
        <w:rPr>
          <w:spacing w:val="-4"/>
        </w:rPr>
        <w:t xml:space="preserve"> </w:t>
      </w:r>
      <w:r w:rsidRPr="005608BC">
        <w:t>Plan.</w:t>
      </w:r>
      <w:r w:rsidRPr="005608BC">
        <w:rPr>
          <w:spacing w:val="52"/>
        </w:rPr>
        <w:t xml:space="preserve"> </w:t>
      </w:r>
      <w:r w:rsidRPr="005608BC">
        <w:t>The</w:t>
      </w:r>
      <w:r w:rsidRPr="005608BC">
        <w:rPr>
          <w:spacing w:val="-3"/>
        </w:rPr>
        <w:t xml:space="preserve"> </w:t>
      </w:r>
      <w:r w:rsidRPr="005608BC">
        <w:t>Committee</w:t>
      </w:r>
      <w:r w:rsidRPr="005608BC">
        <w:rPr>
          <w:spacing w:val="-4"/>
        </w:rPr>
        <w:t xml:space="preserve"> </w:t>
      </w:r>
      <w:r w:rsidRPr="005608BC">
        <w:t>shall</w:t>
      </w:r>
      <w:r w:rsidRPr="005608BC">
        <w:rPr>
          <w:w w:val="99"/>
        </w:rPr>
        <w:t xml:space="preserve"> </w:t>
      </w:r>
      <w:r w:rsidRPr="005608BC">
        <w:t>determine</w:t>
      </w:r>
      <w:r w:rsidRPr="005608BC">
        <w:rPr>
          <w:spacing w:val="-6"/>
        </w:rPr>
        <w:t xml:space="preserve"> </w:t>
      </w:r>
      <w:r w:rsidRPr="005608BC">
        <w:t>the</w:t>
      </w:r>
      <w:r w:rsidRPr="005608BC">
        <w:rPr>
          <w:spacing w:val="-5"/>
        </w:rPr>
        <w:t xml:space="preserve"> </w:t>
      </w:r>
      <w:r w:rsidRPr="005608BC">
        <w:t>number</w:t>
      </w:r>
      <w:r w:rsidRPr="005608BC">
        <w:rPr>
          <w:spacing w:val="-6"/>
        </w:rPr>
        <w:t xml:space="preserve"> </w:t>
      </w:r>
      <w:r w:rsidRPr="005608BC">
        <w:t>and</w:t>
      </w:r>
      <w:r w:rsidRPr="005608BC">
        <w:rPr>
          <w:spacing w:val="-5"/>
        </w:rPr>
        <w:t xml:space="preserve"> </w:t>
      </w:r>
      <w:r w:rsidRPr="005608BC">
        <w:t>type</w:t>
      </w:r>
      <w:r w:rsidRPr="005608BC">
        <w:rPr>
          <w:spacing w:val="-6"/>
        </w:rPr>
        <w:t xml:space="preserve"> </w:t>
      </w:r>
      <w:r w:rsidRPr="005608BC">
        <w:t>of</w:t>
      </w:r>
      <w:r w:rsidRPr="005608BC">
        <w:rPr>
          <w:spacing w:val="-5"/>
        </w:rPr>
        <w:t xml:space="preserve"> </w:t>
      </w:r>
      <w:r w:rsidRPr="005608BC">
        <w:t>investment</w:t>
      </w:r>
      <w:r w:rsidRPr="005608BC">
        <w:rPr>
          <w:spacing w:val="-6"/>
        </w:rPr>
        <w:t xml:space="preserve"> </w:t>
      </w:r>
      <w:r w:rsidRPr="005608BC">
        <w:t>options</w:t>
      </w:r>
      <w:r w:rsidRPr="005608BC">
        <w:rPr>
          <w:spacing w:val="-5"/>
        </w:rPr>
        <w:t xml:space="preserve"> </w:t>
      </w:r>
      <w:r w:rsidRPr="005608BC">
        <w:t>in</w:t>
      </w:r>
      <w:r w:rsidRPr="005608BC">
        <w:rPr>
          <w:spacing w:val="-6"/>
        </w:rPr>
        <w:t xml:space="preserve"> </w:t>
      </w:r>
      <w:r w:rsidRPr="005608BC">
        <w:t>accordance</w:t>
      </w:r>
      <w:r w:rsidRPr="005608BC">
        <w:rPr>
          <w:w w:val="99"/>
        </w:rPr>
        <w:t xml:space="preserve"> </w:t>
      </w:r>
      <w:r w:rsidRPr="005608BC">
        <w:t>with</w:t>
      </w:r>
      <w:r w:rsidRPr="005608BC">
        <w:rPr>
          <w:spacing w:val="-7"/>
        </w:rPr>
        <w:t xml:space="preserve"> </w:t>
      </w:r>
      <w:r w:rsidRPr="005608BC">
        <w:t>established</w:t>
      </w:r>
      <w:r w:rsidRPr="005608BC">
        <w:rPr>
          <w:spacing w:val="-6"/>
        </w:rPr>
        <w:t xml:space="preserve"> </w:t>
      </w:r>
      <w:r w:rsidRPr="005608BC">
        <w:t>benchmarks</w:t>
      </w:r>
      <w:r w:rsidRPr="005608BC">
        <w:rPr>
          <w:spacing w:val="-7"/>
        </w:rPr>
        <w:t xml:space="preserve"> </w:t>
      </w:r>
      <w:r w:rsidRPr="005608BC">
        <w:t>and</w:t>
      </w:r>
      <w:r w:rsidRPr="005608BC">
        <w:rPr>
          <w:spacing w:val="-6"/>
        </w:rPr>
        <w:t xml:space="preserve"> </w:t>
      </w:r>
      <w:r w:rsidRPr="005608BC">
        <w:t>external</w:t>
      </w:r>
      <w:r w:rsidRPr="005608BC">
        <w:rPr>
          <w:spacing w:val="-7"/>
        </w:rPr>
        <w:t xml:space="preserve"> </w:t>
      </w:r>
      <w:r w:rsidRPr="005608BC">
        <w:t>independent</w:t>
      </w:r>
      <w:r w:rsidRPr="005608BC">
        <w:rPr>
          <w:spacing w:val="-6"/>
        </w:rPr>
        <w:t xml:space="preserve"> </w:t>
      </w:r>
      <w:r w:rsidRPr="005608BC">
        <w:t>advice</w:t>
      </w:r>
      <w:r w:rsidRPr="005608BC">
        <w:rPr>
          <w:spacing w:val="-7"/>
        </w:rPr>
        <w:t xml:space="preserve"> </w:t>
      </w:r>
      <w:r w:rsidRPr="005608BC">
        <w:t>and report</w:t>
      </w:r>
      <w:r w:rsidRPr="005608BC">
        <w:rPr>
          <w:spacing w:val="-5"/>
        </w:rPr>
        <w:t xml:space="preserve"> </w:t>
      </w:r>
      <w:r w:rsidRPr="005608BC">
        <w:t>on</w:t>
      </w:r>
      <w:r w:rsidRPr="005608BC">
        <w:rPr>
          <w:spacing w:val="-5"/>
        </w:rPr>
        <w:t xml:space="preserve"> </w:t>
      </w:r>
      <w:r w:rsidRPr="005608BC">
        <w:t>the</w:t>
      </w:r>
      <w:r w:rsidRPr="005608BC">
        <w:rPr>
          <w:spacing w:val="-5"/>
        </w:rPr>
        <w:t xml:space="preserve"> </w:t>
      </w:r>
      <w:r w:rsidRPr="005608BC">
        <w:t>investment</w:t>
      </w:r>
      <w:r w:rsidRPr="005608BC">
        <w:rPr>
          <w:spacing w:val="-5"/>
        </w:rPr>
        <w:t xml:space="preserve"> </w:t>
      </w:r>
      <w:r w:rsidRPr="005608BC">
        <w:t>performance</w:t>
      </w:r>
      <w:r w:rsidRPr="005608BC">
        <w:rPr>
          <w:spacing w:val="-5"/>
        </w:rPr>
        <w:t xml:space="preserve"> </w:t>
      </w:r>
      <w:r w:rsidRPr="005608BC">
        <w:t>of</w:t>
      </w:r>
      <w:r w:rsidRPr="005608BC">
        <w:rPr>
          <w:spacing w:val="-4"/>
        </w:rPr>
        <w:t xml:space="preserve"> </w:t>
      </w:r>
      <w:r w:rsidRPr="005608BC">
        <w:t>the</w:t>
      </w:r>
      <w:r w:rsidRPr="005608BC">
        <w:rPr>
          <w:spacing w:val="-5"/>
        </w:rPr>
        <w:t xml:space="preserve"> </w:t>
      </w:r>
      <w:r w:rsidRPr="005608BC">
        <w:t>designated</w:t>
      </w:r>
      <w:r w:rsidRPr="005608BC">
        <w:rPr>
          <w:spacing w:val="-5"/>
        </w:rPr>
        <w:t xml:space="preserve"> </w:t>
      </w:r>
      <w:r w:rsidRPr="005608BC">
        <w:t>options</w:t>
      </w:r>
      <w:r w:rsidRPr="005608BC">
        <w:rPr>
          <w:spacing w:val="-5"/>
        </w:rPr>
        <w:t xml:space="preserve"> </w:t>
      </w:r>
      <w:r w:rsidRPr="005608BC">
        <w:t>as w</w:t>
      </w:r>
      <w:r>
        <w:t>e</w:t>
      </w:r>
      <w:r w:rsidRPr="005608BC">
        <w:t>ll</w:t>
      </w:r>
      <w:r w:rsidRPr="005608BC">
        <w:rPr>
          <w:spacing w:val="-4"/>
        </w:rPr>
        <w:t xml:space="preserve"> </w:t>
      </w:r>
      <w:r w:rsidRPr="005608BC">
        <w:t>as</w:t>
      </w:r>
      <w:r w:rsidRPr="005608BC">
        <w:rPr>
          <w:spacing w:val="-4"/>
        </w:rPr>
        <w:t xml:space="preserve"> </w:t>
      </w:r>
      <w:r w:rsidRPr="005608BC">
        <w:t>the</w:t>
      </w:r>
      <w:r w:rsidRPr="005608BC">
        <w:rPr>
          <w:spacing w:val="-4"/>
        </w:rPr>
        <w:t xml:space="preserve"> </w:t>
      </w:r>
      <w:r w:rsidRPr="005608BC">
        <w:t>Committee</w:t>
      </w:r>
      <w:r w:rsidRPr="005608BC">
        <w:rPr>
          <w:spacing w:val="-4"/>
        </w:rPr>
        <w:t xml:space="preserve"> </w:t>
      </w:r>
      <w:r w:rsidRPr="005608BC">
        <w:t>activities</w:t>
      </w:r>
      <w:r w:rsidRPr="005608BC">
        <w:rPr>
          <w:spacing w:val="-4"/>
        </w:rPr>
        <w:t xml:space="preserve"> </w:t>
      </w:r>
      <w:r w:rsidRPr="005608BC">
        <w:t>to</w:t>
      </w:r>
      <w:r w:rsidRPr="005608BC">
        <w:rPr>
          <w:spacing w:val="-4"/>
        </w:rPr>
        <w:t xml:space="preserve"> </w:t>
      </w:r>
      <w:r w:rsidRPr="005608BC">
        <w:t>the</w:t>
      </w:r>
      <w:r w:rsidRPr="005608BC">
        <w:rPr>
          <w:spacing w:val="-3"/>
        </w:rPr>
        <w:t xml:space="preserve"> </w:t>
      </w:r>
      <w:r w:rsidRPr="005608BC">
        <w:t>President</w:t>
      </w:r>
      <w:r w:rsidRPr="005608BC">
        <w:rPr>
          <w:spacing w:val="-4"/>
        </w:rPr>
        <w:t xml:space="preserve"> </w:t>
      </w:r>
      <w:r w:rsidRPr="005608BC">
        <w:t>of</w:t>
      </w:r>
      <w:r w:rsidRPr="005608BC">
        <w:rPr>
          <w:spacing w:val="-4"/>
        </w:rPr>
        <w:t xml:space="preserve"> </w:t>
      </w:r>
      <w:r w:rsidRPr="005608BC">
        <w:t>the</w:t>
      </w:r>
      <w:r w:rsidRPr="005608BC">
        <w:rPr>
          <w:spacing w:val="-4"/>
        </w:rPr>
        <w:t xml:space="preserve"> </w:t>
      </w:r>
      <w:r w:rsidRPr="005608BC">
        <w:t>University</w:t>
      </w:r>
      <w:r w:rsidRPr="005608BC">
        <w:rPr>
          <w:spacing w:val="-4"/>
        </w:rPr>
        <w:t xml:space="preserve"> </w:t>
      </w:r>
      <w:r w:rsidRPr="005608BC">
        <w:t>or other</w:t>
      </w:r>
      <w:r w:rsidRPr="005608BC">
        <w:rPr>
          <w:spacing w:val="-4"/>
        </w:rPr>
        <w:t xml:space="preserve"> </w:t>
      </w:r>
      <w:r w:rsidRPr="005608BC">
        <w:t>person</w:t>
      </w:r>
      <w:r w:rsidRPr="005608BC">
        <w:rPr>
          <w:spacing w:val="-4"/>
        </w:rPr>
        <w:t xml:space="preserve"> </w:t>
      </w:r>
      <w:r w:rsidRPr="005608BC">
        <w:t>or</w:t>
      </w:r>
      <w:r w:rsidRPr="005608BC">
        <w:rPr>
          <w:spacing w:val="-4"/>
        </w:rPr>
        <w:t xml:space="preserve"> </w:t>
      </w:r>
      <w:r w:rsidRPr="005608BC">
        <w:t>Committee</w:t>
      </w:r>
      <w:r w:rsidRPr="005608BC">
        <w:rPr>
          <w:spacing w:val="-4"/>
        </w:rPr>
        <w:t xml:space="preserve"> </w:t>
      </w:r>
      <w:r w:rsidRPr="005608BC">
        <w:t>designated</w:t>
      </w:r>
      <w:r w:rsidRPr="005608BC">
        <w:rPr>
          <w:spacing w:val="-4"/>
        </w:rPr>
        <w:t xml:space="preserve"> </w:t>
      </w:r>
      <w:r w:rsidRPr="005608BC">
        <w:t>by</w:t>
      </w:r>
      <w:r w:rsidRPr="005608BC">
        <w:rPr>
          <w:spacing w:val="-4"/>
        </w:rPr>
        <w:t xml:space="preserve"> </w:t>
      </w:r>
      <w:r w:rsidRPr="005608BC">
        <w:t>the</w:t>
      </w:r>
      <w:r w:rsidRPr="005608BC">
        <w:rPr>
          <w:spacing w:val="-4"/>
        </w:rPr>
        <w:t xml:space="preserve"> </w:t>
      </w:r>
      <w:r w:rsidRPr="005608BC">
        <w:t>President</w:t>
      </w:r>
      <w:r w:rsidRPr="005608BC">
        <w:rPr>
          <w:spacing w:val="-4"/>
        </w:rPr>
        <w:t xml:space="preserve"> </w:t>
      </w:r>
      <w:r w:rsidRPr="005608BC">
        <w:t>and</w:t>
      </w:r>
      <w:r w:rsidRPr="005608BC">
        <w:rPr>
          <w:spacing w:val="-4"/>
        </w:rPr>
        <w:t xml:space="preserve"> </w:t>
      </w:r>
      <w:r w:rsidRPr="005608BC">
        <w:t>to</w:t>
      </w:r>
      <w:r w:rsidRPr="005608BC">
        <w:rPr>
          <w:spacing w:val="-4"/>
        </w:rPr>
        <w:t xml:space="preserve"> </w:t>
      </w:r>
      <w:r w:rsidRPr="005608BC">
        <w:t>the</w:t>
      </w:r>
      <w:r w:rsidRPr="005608BC">
        <w:rPr>
          <w:w w:val="99"/>
        </w:rPr>
        <w:t xml:space="preserve"> </w:t>
      </w:r>
      <w:r w:rsidRPr="005608BC">
        <w:t>AAUP,</w:t>
      </w:r>
      <w:r w:rsidRPr="005608BC">
        <w:rPr>
          <w:spacing w:val="-5"/>
        </w:rPr>
        <w:t xml:space="preserve"> </w:t>
      </w:r>
      <w:r w:rsidRPr="005608BC">
        <w:t>at</w:t>
      </w:r>
      <w:r w:rsidRPr="005608BC">
        <w:rPr>
          <w:spacing w:val="-4"/>
        </w:rPr>
        <w:t xml:space="preserve"> </w:t>
      </w:r>
      <w:r w:rsidRPr="005608BC">
        <w:t>least</w:t>
      </w:r>
      <w:r w:rsidRPr="005608BC">
        <w:rPr>
          <w:spacing w:val="-4"/>
        </w:rPr>
        <w:t xml:space="preserve"> </w:t>
      </w:r>
      <w:r w:rsidRPr="005608BC">
        <w:t>annually.</w:t>
      </w:r>
    </w:p>
    <w:p w:rsidR="002F7BE9" w:rsidRPr="005608BC"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446"/>
      </w:pPr>
      <w:r w:rsidRPr="005608BC">
        <w:t>TIAA-CREF</w:t>
      </w:r>
      <w:r w:rsidRPr="005608BC">
        <w:rPr>
          <w:spacing w:val="-4"/>
        </w:rPr>
        <w:t xml:space="preserve"> </w:t>
      </w:r>
      <w:r w:rsidRPr="005608BC">
        <w:t>will</w:t>
      </w:r>
      <w:r w:rsidRPr="005608BC">
        <w:rPr>
          <w:spacing w:val="-4"/>
        </w:rPr>
        <w:t xml:space="preserve"> </w:t>
      </w:r>
      <w:r w:rsidRPr="005608BC">
        <w:t>continue</w:t>
      </w:r>
      <w:r w:rsidRPr="005608BC">
        <w:rPr>
          <w:spacing w:val="-3"/>
        </w:rPr>
        <w:t xml:space="preserve"> </w:t>
      </w:r>
      <w:r w:rsidRPr="005608BC">
        <w:t>to</w:t>
      </w:r>
      <w:r w:rsidRPr="005608BC">
        <w:rPr>
          <w:spacing w:val="-4"/>
        </w:rPr>
        <w:t xml:space="preserve"> </w:t>
      </w:r>
      <w:r w:rsidRPr="005608BC">
        <w:t>act</w:t>
      </w:r>
      <w:r w:rsidRPr="005608BC">
        <w:rPr>
          <w:spacing w:val="-3"/>
        </w:rPr>
        <w:t xml:space="preserve"> </w:t>
      </w:r>
      <w:r w:rsidRPr="005608BC">
        <w:t>as</w:t>
      </w:r>
      <w:r w:rsidRPr="005608BC">
        <w:rPr>
          <w:spacing w:val="-4"/>
        </w:rPr>
        <w:t xml:space="preserve"> </w:t>
      </w:r>
      <w:r w:rsidRPr="005608BC">
        <w:t>the</w:t>
      </w:r>
      <w:r w:rsidRPr="005608BC">
        <w:rPr>
          <w:spacing w:val="-3"/>
        </w:rPr>
        <w:t xml:space="preserve"> </w:t>
      </w:r>
      <w:r w:rsidRPr="005608BC">
        <w:t>record</w:t>
      </w:r>
      <w:r w:rsidRPr="005608BC">
        <w:rPr>
          <w:spacing w:val="-4"/>
        </w:rPr>
        <w:t xml:space="preserve"> </w:t>
      </w:r>
      <w:r w:rsidRPr="005608BC">
        <w:t>keeper</w:t>
      </w:r>
      <w:r w:rsidRPr="005608BC">
        <w:rPr>
          <w:spacing w:val="-3"/>
        </w:rPr>
        <w:t xml:space="preserve"> </w:t>
      </w:r>
      <w:r w:rsidRPr="005608BC">
        <w:t>for</w:t>
      </w:r>
      <w:r w:rsidRPr="005608BC">
        <w:rPr>
          <w:spacing w:val="-4"/>
        </w:rPr>
        <w:t xml:space="preserve"> </w:t>
      </w:r>
      <w:r w:rsidRPr="005608BC">
        <w:t>the</w:t>
      </w:r>
      <w:r w:rsidRPr="005608BC">
        <w:rPr>
          <w:w w:val="99"/>
        </w:rPr>
        <w:t xml:space="preserve"> </w:t>
      </w:r>
      <w:r w:rsidRPr="005608BC">
        <w:t>University’s</w:t>
      </w:r>
      <w:r w:rsidRPr="005608BC">
        <w:rPr>
          <w:spacing w:val="-5"/>
        </w:rPr>
        <w:t xml:space="preserve"> </w:t>
      </w:r>
      <w:r w:rsidRPr="005608BC">
        <w:t>Defined</w:t>
      </w:r>
      <w:r w:rsidRPr="005608BC">
        <w:rPr>
          <w:spacing w:val="-5"/>
        </w:rPr>
        <w:t xml:space="preserve"> </w:t>
      </w:r>
      <w:r w:rsidRPr="005608BC">
        <w:t>Contribution</w:t>
      </w:r>
      <w:r w:rsidRPr="005608BC">
        <w:rPr>
          <w:spacing w:val="-5"/>
        </w:rPr>
        <w:t xml:space="preserve"> </w:t>
      </w:r>
      <w:r>
        <w:rPr>
          <w:spacing w:val="-5"/>
        </w:rPr>
        <w:t>P</w:t>
      </w:r>
      <w:r w:rsidRPr="005608BC">
        <w:t>lan</w:t>
      </w:r>
      <w:r w:rsidRPr="005608BC">
        <w:rPr>
          <w:spacing w:val="-5"/>
        </w:rPr>
        <w:t xml:space="preserve"> </w:t>
      </w:r>
      <w:r w:rsidRPr="005608BC">
        <w:t>and</w:t>
      </w:r>
      <w:r w:rsidRPr="005608BC">
        <w:rPr>
          <w:spacing w:val="-5"/>
        </w:rPr>
        <w:t xml:space="preserve"> </w:t>
      </w:r>
      <w:r w:rsidRPr="005608BC">
        <w:t>Tax</w:t>
      </w:r>
      <w:r w:rsidRPr="005608BC">
        <w:rPr>
          <w:spacing w:val="-5"/>
        </w:rPr>
        <w:t xml:space="preserve"> </w:t>
      </w:r>
      <w:r w:rsidRPr="005608BC">
        <w:t>Deferred</w:t>
      </w:r>
      <w:r w:rsidRPr="005608BC">
        <w:rPr>
          <w:spacing w:val="-5"/>
        </w:rPr>
        <w:t xml:space="preserve"> </w:t>
      </w:r>
      <w:r w:rsidRPr="005608BC">
        <w:t>Annuity Plan</w:t>
      </w:r>
      <w:r w:rsidRPr="005608BC">
        <w:rPr>
          <w:spacing w:val="-6"/>
        </w:rPr>
        <w:t xml:space="preserve"> </w:t>
      </w:r>
      <w:r w:rsidRPr="005608BC">
        <w:t>and</w:t>
      </w:r>
      <w:r w:rsidRPr="005608BC">
        <w:rPr>
          <w:spacing w:val="-5"/>
        </w:rPr>
        <w:t xml:space="preserve"> </w:t>
      </w:r>
      <w:r w:rsidRPr="005608BC">
        <w:t>will</w:t>
      </w:r>
      <w:r w:rsidRPr="005608BC">
        <w:rPr>
          <w:spacing w:val="-5"/>
        </w:rPr>
        <w:t xml:space="preserve"> </w:t>
      </w:r>
      <w:r w:rsidRPr="005608BC">
        <w:t>continue</w:t>
      </w:r>
      <w:r w:rsidRPr="005608BC">
        <w:rPr>
          <w:spacing w:val="-6"/>
        </w:rPr>
        <w:t xml:space="preserve"> </w:t>
      </w:r>
      <w:r w:rsidRPr="005608BC">
        <w:t>to</w:t>
      </w:r>
      <w:r w:rsidRPr="005608BC">
        <w:rPr>
          <w:spacing w:val="-5"/>
        </w:rPr>
        <w:t xml:space="preserve"> </w:t>
      </w:r>
      <w:r w:rsidRPr="005608BC">
        <w:t>provide</w:t>
      </w:r>
      <w:r w:rsidRPr="005608BC">
        <w:rPr>
          <w:spacing w:val="-5"/>
        </w:rPr>
        <w:t xml:space="preserve"> </w:t>
      </w:r>
      <w:r w:rsidRPr="005608BC">
        <w:t>investment</w:t>
      </w:r>
      <w:r w:rsidRPr="005608BC">
        <w:rPr>
          <w:spacing w:val="-5"/>
        </w:rPr>
        <w:t xml:space="preserve"> </w:t>
      </w:r>
      <w:r w:rsidRPr="005608BC">
        <w:t>advice</w:t>
      </w:r>
      <w:r w:rsidRPr="005608BC">
        <w:rPr>
          <w:spacing w:val="-6"/>
        </w:rPr>
        <w:t xml:space="preserve"> </w:t>
      </w:r>
      <w:r w:rsidRPr="005608BC">
        <w:t>to</w:t>
      </w:r>
      <w:r w:rsidRPr="005608BC">
        <w:rPr>
          <w:spacing w:val="-5"/>
        </w:rPr>
        <w:t xml:space="preserve"> </w:t>
      </w:r>
      <w:r w:rsidRPr="005608BC">
        <w:t>individual</w:t>
      </w:r>
      <w:r w:rsidRPr="005608BC">
        <w:rPr>
          <w:w w:val="99"/>
        </w:rPr>
        <w:t xml:space="preserve"> </w:t>
      </w:r>
      <w:r w:rsidRPr="005608BC">
        <w:t>policyholders</w:t>
      </w:r>
      <w:r w:rsidRPr="005608BC">
        <w:rPr>
          <w:spacing w:val="-6"/>
        </w:rPr>
        <w:t xml:space="preserve"> </w:t>
      </w:r>
      <w:r w:rsidRPr="005608BC">
        <w:t>in</w:t>
      </w:r>
      <w:r w:rsidRPr="005608BC">
        <w:rPr>
          <w:spacing w:val="-6"/>
        </w:rPr>
        <w:t xml:space="preserve"> </w:t>
      </w:r>
      <w:r w:rsidRPr="005608BC">
        <w:t>the</w:t>
      </w:r>
      <w:r w:rsidRPr="005608BC">
        <w:rPr>
          <w:spacing w:val="-6"/>
        </w:rPr>
        <w:t xml:space="preserve"> </w:t>
      </w:r>
      <w:r w:rsidRPr="005608BC">
        <w:t>plans.</w:t>
      </w:r>
    </w:p>
    <w:p w:rsidR="002F7BE9" w:rsidRDefault="002F7BE9" w:rsidP="002F7BE9">
      <w:pPr>
        <w:pStyle w:val="BodyText"/>
        <w:spacing w:before="69"/>
        <w:ind w:right="446"/>
      </w:pPr>
    </w:p>
    <w:p w:rsidR="002F7BE9" w:rsidRDefault="002F7BE9" w:rsidP="002F7BE9">
      <w:pPr>
        <w:pStyle w:val="BodyText"/>
        <w:numPr>
          <w:ilvl w:val="1"/>
          <w:numId w:val="5"/>
        </w:numPr>
        <w:tabs>
          <w:tab w:val="left" w:pos="2180"/>
        </w:tabs>
        <w:spacing w:before="69"/>
        <w:jc w:val="left"/>
      </w:pPr>
      <w:r>
        <w:rPr>
          <w:u w:val="single" w:color="000000"/>
        </w:rPr>
        <w:t>Benefits</w:t>
      </w:r>
      <w:r>
        <w:rPr>
          <w:spacing w:val="-6"/>
          <w:u w:val="single" w:color="000000"/>
        </w:rPr>
        <w:t xml:space="preserve"> </w:t>
      </w:r>
      <w:r>
        <w:rPr>
          <w:u w:val="single" w:color="000000"/>
        </w:rPr>
        <w:t>for</w:t>
      </w:r>
      <w:r>
        <w:rPr>
          <w:spacing w:val="-6"/>
          <w:u w:val="single" w:color="000000"/>
        </w:rPr>
        <w:t xml:space="preserve"> </w:t>
      </w:r>
      <w:r>
        <w:rPr>
          <w:u w:val="single" w:color="000000"/>
        </w:rPr>
        <w:t>Adjunct</w:t>
      </w:r>
      <w:r>
        <w:rPr>
          <w:spacing w:val="-5"/>
          <w:u w:val="single" w:color="000000"/>
        </w:rPr>
        <w:t xml:space="preserve"> </w:t>
      </w:r>
      <w:r>
        <w:rPr>
          <w:u w:val="single" w:color="000000"/>
        </w:rPr>
        <w:t>Bargaining</w:t>
      </w:r>
      <w:r>
        <w:rPr>
          <w:spacing w:val="-6"/>
          <w:u w:val="single" w:color="000000"/>
        </w:rPr>
        <w:t xml:space="preserve"> </w:t>
      </w:r>
      <w:r>
        <w:rPr>
          <w:u w:val="single" w:color="000000"/>
        </w:rPr>
        <w:t>Unit</w:t>
      </w:r>
      <w:r>
        <w:rPr>
          <w:spacing w:val="-6"/>
          <w:u w:val="single" w:color="000000"/>
        </w:rPr>
        <w:t xml:space="preserve"> </w:t>
      </w:r>
      <w:r>
        <w:rPr>
          <w:u w:val="single" w:color="000000"/>
        </w:rPr>
        <w:t>Members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2"/>
          <w:numId w:val="5"/>
        </w:numPr>
        <w:tabs>
          <w:tab w:val="left" w:pos="2887"/>
        </w:tabs>
        <w:spacing w:before="69"/>
        <w:ind w:firstLine="0"/>
      </w:pPr>
      <w:r>
        <w:rPr>
          <w:u w:val="single" w:color="000000"/>
        </w:rPr>
        <w:t>Medical</w:t>
      </w:r>
      <w:r>
        <w:rPr>
          <w:spacing w:val="-8"/>
          <w:u w:val="single" w:color="000000"/>
        </w:rPr>
        <w:t xml:space="preserve"> </w:t>
      </w:r>
      <w:r>
        <w:rPr>
          <w:u w:val="single" w:color="000000"/>
        </w:rPr>
        <w:t>Plan</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600" w:right="513"/>
      </w:pPr>
      <w:r>
        <w:t>Adjunct</w:t>
      </w:r>
      <w:r>
        <w:rPr>
          <w:spacing w:val="-6"/>
        </w:rPr>
        <w:t xml:space="preserve"> </w:t>
      </w:r>
      <w:r>
        <w:t>bargaining</w:t>
      </w:r>
      <w:r>
        <w:rPr>
          <w:spacing w:val="-5"/>
        </w:rPr>
        <w:t xml:space="preserve"> </w:t>
      </w:r>
      <w:r>
        <w:t>unit</w:t>
      </w:r>
      <w:r>
        <w:rPr>
          <w:spacing w:val="-6"/>
        </w:rPr>
        <w:t xml:space="preserve"> </w:t>
      </w:r>
      <w:r>
        <w:t>members</w:t>
      </w:r>
      <w:r>
        <w:rPr>
          <w:spacing w:val="-5"/>
        </w:rPr>
        <w:t xml:space="preserve"> </w:t>
      </w:r>
      <w:r>
        <w:t>who</w:t>
      </w:r>
      <w:r>
        <w:rPr>
          <w:spacing w:val="-6"/>
        </w:rPr>
        <w:t xml:space="preserve"> </w:t>
      </w:r>
      <w:r>
        <w:t>hold</w:t>
      </w:r>
      <w:r>
        <w:rPr>
          <w:spacing w:val="-5"/>
        </w:rPr>
        <w:t xml:space="preserve"> </w:t>
      </w:r>
      <w:r>
        <w:t>Priority Appointment</w:t>
      </w:r>
      <w:r>
        <w:rPr>
          <w:spacing w:val="-4"/>
        </w:rPr>
        <w:t xml:space="preserve"> </w:t>
      </w:r>
      <w:r>
        <w:t>status,</w:t>
      </w:r>
      <w:r>
        <w:rPr>
          <w:spacing w:val="-4"/>
        </w:rPr>
        <w:t xml:space="preserve"> </w:t>
      </w:r>
      <w:r>
        <w:t>as</w:t>
      </w:r>
      <w:r>
        <w:rPr>
          <w:spacing w:val="-3"/>
        </w:rPr>
        <w:t xml:space="preserve"> </w:t>
      </w:r>
      <w:r>
        <w:t>provided</w:t>
      </w:r>
      <w:r>
        <w:rPr>
          <w:spacing w:val="-4"/>
        </w:rPr>
        <w:t xml:space="preserve"> </w:t>
      </w:r>
      <w:r>
        <w:t>for</w:t>
      </w:r>
      <w:r>
        <w:rPr>
          <w:spacing w:val="-3"/>
        </w:rPr>
        <w:t xml:space="preserve"> </w:t>
      </w:r>
      <w:r>
        <w:t>in</w:t>
      </w:r>
      <w:r>
        <w:rPr>
          <w:spacing w:val="-4"/>
        </w:rPr>
        <w:t xml:space="preserve"> </w:t>
      </w:r>
      <w:r>
        <w:t>Article</w:t>
      </w:r>
      <w:r>
        <w:rPr>
          <w:spacing w:val="-3"/>
        </w:rPr>
        <w:t xml:space="preserve"> </w:t>
      </w:r>
      <w:r>
        <w:t>XVI</w:t>
      </w:r>
      <w:r>
        <w:rPr>
          <w:spacing w:val="-4"/>
        </w:rPr>
        <w:t xml:space="preserve"> </w:t>
      </w:r>
      <w:r>
        <w:t>and Reading</w:t>
      </w:r>
      <w:r>
        <w:rPr>
          <w:spacing w:val="-5"/>
        </w:rPr>
        <w:t xml:space="preserve"> </w:t>
      </w:r>
      <w:r>
        <w:t>Clinicians</w:t>
      </w:r>
      <w:r>
        <w:rPr>
          <w:spacing w:val="-4"/>
        </w:rPr>
        <w:t xml:space="preserve"> </w:t>
      </w:r>
      <w:r>
        <w:t>who</w:t>
      </w:r>
      <w:r>
        <w:rPr>
          <w:spacing w:val="-4"/>
        </w:rPr>
        <w:t xml:space="preserve"> </w:t>
      </w:r>
      <w:r>
        <w:t>are</w:t>
      </w:r>
      <w:r>
        <w:rPr>
          <w:spacing w:val="-4"/>
        </w:rPr>
        <w:t xml:space="preserve"> </w:t>
      </w:r>
      <w:r>
        <w:t>on</w:t>
      </w:r>
      <w:r>
        <w:rPr>
          <w:spacing w:val="-4"/>
        </w:rPr>
        <w:t xml:space="preserve"> </w:t>
      </w:r>
      <w:r>
        <w:t>at</w:t>
      </w:r>
      <w:r>
        <w:rPr>
          <w:spacing w:val="-4"/>
        </w:rPr>
        <w:t xml:space="preserve"> </w:t>
      </w:r>
      <w:r>
        <w:t>least</w:t>
      </w:r>
      <w:r>
        <w:rPr>
          <w:spacing w:val="-4"/>
        </w:rPr>
        <w:t xml:space="preserve"> </w:t>
      </w:r>
      <w:r>
        <w:t>half-time</w:t>
      </w:r>
      <w:r>
        <w:rPr>
          <w:w w:val="99"/>
        </w:rPr>
        <w:t xml:space="preserve"> </w:t>
      </w:r>
      <w:r>
        <w:t>appointments</w:t>
      </w:r>
      <w:r>
        <w:rPr>
          <w:spacing w:val="-7"/>
        </w:rPr>
        <w:t xml:space="preserve"> </w:t>
      </w:r>
      <w:r>
        <w:t>are</w:t>
      </w:r>
      <w:r>
        <w:rPr>
          <w:spacing w:val="-7"/>
        </w:rPr>
        <w:t xml:space="preserve"> </w:t>
      </w:r>
      <w:r>
        <w:t>eligible</w:t>
      </w:r>
      <w:r>
        <w:rPr>
          <w:spacing w:val="-6"/>
        </w:rPr>
        <w:t xml:space="preserve"> </w:t>
      </w:r>
      <w:r>
        <w:t>for</w:t>
      </w:r>
      <w:r>
        <w:rPr>
          <w:spacing w:val="-7"/>
        </w:rPr>
        <w:t xml:space="preserve"> </w:t>
      </w:r>
      <w:r>
        <w:t>coverage</w:t>
      </w:r>
      <w:r>
        <w:rPr>
          <w:spacing w:val="-6"/>
        </w:rPr>
        <w:t xml:space="preserve"> </w:t>
      </w:r>
      <w:r>
        <w:t>under</w:t>
      </w:r>
      <w:r>
        <w:rPr>
          <w:spacing w:val="-7"/>
        </w:rPr>
        <w:t xml:space="preserve"> </w:t>
      </w:r>
      <w:r>
        <w:t>the</w:t>
      </w:r>
      <w:r>
        <w:rPr>
          <w:spacing w:val="-6"/>
        </w:rPr>
        <w:t xml:space="preserve"> </w:t>
      </w:r>
      <w:r>
        <w:t>medical</w:t>
      </w:r>
      <w:r>
        <w:rPr>
          <w:w w:val="99"/>
        </w:rPr>
        <w:t xml:space="preserve"> </w:t>
      </w:r>
      <w:r>
        <w:t>plans</w:t>
      </w:r>
      <w:r>
        <w:rPr>
          <w:spacing w:val="-4"/>
        </w:rPr>
        <w:t xml:space="preserve"> </w:t>
      </w:r>
      <w:r>
        <w:t>described</w:t>
      </w:r>
      <w:r>
        <w:rPr>
          <w:spacing w:val="-4"/>
        </w:rPr>
        <w:t xml:space="preserve"> </w:t>
      </w:r>
      <w:r>
        <w:t>in</w:t>
      </w:r>
      <w:r>
        <w:rPr>
          <w:spacing w:val="-3"/>
        </w:rPr>
        <w:t xml:space="preserve"> </w:t>
      </w:r>
      <w:r>
        <w:t>section</w:t>
      </w:r>
      <w:r>
        <w:rPr>
          <w:spacing w:val="-4"/>
        </w:rPr>
        <w:t xml:space="preserve"> </w:t>
      </w:r>
      <w:r>
        <w:t>(B)(2)</w:t>
      </w:r>
      <w:r>
        <w:rPr>
          <w:spacing w:val="-3"/>
        </w:rPr>
        <w:t xml:space="preserve"> </w:t>
      </w:r>
      <w:r>
        <w:t>of</w:t>
      </w:r>
      <w:r>
        <w:rPr>
          <w:spacing w:val="-4"/>
        </w:rPr>
        <w:t xml:space="preserve"> </w:t>
      </w:r>
      <w:r>
        <w:t>this</w:t>
      </w:r>
      <w:r>
        <w:rPr>
          <w:spacing w:val="-3"/>
        </w:rPr>
        <w:t xml:space="preserve"> </w:t>
      </w:r>
      <w:r>
        <w:t>Article,</w:t>
      </w:r>
      <w:r>
        <w:rPr>
          <w:spacing w:val="-4"/>
        </w:rPr>
        <w:t xml:space="preserve"> </w:t>
      </w:r>
      <w:r>
        <w:t xml:space="preserve">including </w:t>
      </w:r>
      <w:r w:rsidRPr="00D06C93">
        <w:t>all</w:t>
      </w:r>
      <w:r w:rsidRPr="00D06C93">
        <w:rPr>
          <w:spacing w:val="-3"/>
        </w:rPr>
        <w:t xml:space="preserve"> </w:t>
      </w:r>
      <w:r w:rsidRPr="00D06C93">
        <w:t>benefits</w:t>
      </w:r>
      <w:r w:rsidRPr="00D06C93">
        <w:rPr>
          <w:spacing w:val="-3"/>
        </w:rPr>
        <w:t xml:space="preserve"> </w:t>
      </w:r>
      <w:r w:rsidRPr="00D06C93">
        <w:t>features</w:t>
      </w:r>
      <w:r w:rsidRPr="00D06C93">
        <w:rPr>
          <w:spacing w:val="-2"/>
        </w:rPr>
        <w:t xml:space="preserve"> </w:t>
      </w:r>
      <w:r w:rsidRPr="00D06C93">
        <w:t>in</w:t>
      </w:r>
      <w:r w:rsidRPr="00D06C93">
        <w:rPr>
          <w:spacing w:val="-3"/>
        </w:rPr>
        <w:t xml:space="preserve"> </w:t>
      </w:r>
      <w:r w:rsidRPr="00D06C93">
        <w:t>Sections</w:t>
      </w:r>
      <w:r w:rsidRPr="00D06C93">
        <w:rPr>
          <w:spacing w:val="-2"/>
        </w:rPr>
        <w:t xml:space="preserve"> </w:t>
      </w:r>
      <w:r w:rsidRPr="00D06C93">
        <w:t>2,</w:t>
      </w:r>
      <w:r w:rsidRPr="00D06C93">
        <w:rPr>
          <w:spacing w:val="-3"/>
        </w:rPr>
        <w:t xml:space="preserve"> </w:t>
      </w:r>
      <w:r w:rsidRPr="00D06C93">
        <w:t>3,</w:t>
      </w:r>
      <w:r w:rsidRPr="00D06C93">
        <w:rPr>
          <w:spacing w:val="-3"/>
        </w:rPr>
        <w:t xml:space="preserve"> </w:t>
      </w:r>
      <w:r w:rsidRPr="00D06C93">
        <w:t>and</w:t>
      </w:r>
      <w:r w:rsidRPr="00D06C93">
        <w:rPr>
          <w:spacing w:val="-2"/>
        </w:rPr>
        <w:t xml:space="preserve"> </w:t>
      </w:r>
      <w:r w:rsidRPr="00D06C93">
        <w:t>4</w:t>
      </w:r>
      <w:r w:rsidRPr="00D06C93">
        <w:rPr>
          <w:spacing w:val="-3"/>
        </w:rPr>
        <w:t xml:space="preserve"> on the same basis as full-time members of the bargaining unit</w:t>
      </w:r>
      <w:r>
        <w:rPr>
          <w:spacing w:val="-6"/>
        </w:rPr>
        <w:t xml:space="preserve"> </w:t>
      </w:r>
      <w:r>
        <w:t>during those</w:t>
      </w:r>
      <w:r>
        <w:rPr>
          <w:spacing w:val="-5"/>
        </w:rPr>
        <w:t xml:space="preserve"> </w:t>
      </w:r>
      <w:r>
        <w:t>semesters</w:t>
      </w:r>
      <w:r>
        <w:rPr>
          <w:spacing w:val="-4"/>
        </w:rPr>
        <w:t xml:space="preserve"> </w:t>
      </w:r>
      <w:r>
        <w:t>when</w:t>
      </w:r>
      <w:r>
        <w:rPr>
          <w:spacing w:val="-4"/>
        </w:rPr>
        <w:t xml:space="preserve"> </w:t>
      </w:r>
      <w:r>
        <w:t>they</w:t>
      </w:r>
      <w:r>
        <w:rPr>
          <w:spacing w:val="-4"/>
        </w:rPr>
        <w:t xml:space="preserve"> </w:t>
      </w:r>
      <w:r>
        <w:t>are</w:t>
      </w:r>
      <w:r>
        <w:rPr>
          <w:spacing w:val="-5"/>
        </w:rPr>
        <w:t xml:space="preserve"> </w:t>
      </w:r>
      <w:r>
        <w:t>employed</w:t>
      </w:r>
      <w:r>
        <w:rPr>
          <w:spacing w:val="-4"/>
        </w:rPr>
        <w:t xml:space="preserve"> </w:t>
      </w:r>
      <w:r>
        <w:t>at</w:t>
      </w:r>
      <w:r>
        <w:rPr>
          <w:spacing w:val="-4"/>
        </w:rPr>
        <w:t xml:space="preserve"> </w:t>
      </w:r>
      <w:r>
        <w:t>the</w:t>
      </w:r>
      <w:r>
        <w:rPr>
          <w:spacing w:val="-4"/>
        </w:rPr>
        <w:t xml:space="preserve"> </w:t>
      </w:r>
      <w:r>
        <w:lastRenderedPageBreak/>
        <w:t>University. Provided</w:t>
      </w:r>
      <w:r>
        <w:rPr>
          <w:spacing w:val="-7"/>
        </w:rPr>
        <w:t xml:space="preserve"> </w:t>
      </w:r>
      <w:r>
        <w:t>such</w:t>
      </w:r>
      <w:r>
        <w:rPr>
          <w:spacing w:val="-6"/>
        </w:rPr>
        <w:t xml:space="preserve"> </w:t>
      </w:r>
      <w:r>
        <w:t>bargaining</w:t>
      </w:r>
      <w:r>
        <w:rPr>
          <w:spacing w:val="-7"/>
        </w:rPr>
        <w:t xml:space="preserve"> </w:t>
      </w:r>
      <w:r>
        <w:t>unit</w:t>
      </w:r>
      <w:r>
        <w:rPr>
          <w:spacing w:val="-6"/>
        </w:rPr>
        <w:t xml:space="preserve"> </w:t>
      </w:r>
      <w:r>
        <w:t>members</w:t>
      </w:r>
      <w:r>
        <w:rPr>
          <w:spacing w:val="-6"/>
        </w:rPr>
        <w:t xml:space="preserve"> </w:t>
      </w:r>
      <w:r>
        <w:t>are</w:t>
      </w:r>
      <w:r>
        <w:rPr>
          <w:spacing w:val="-7"/>
        </w:rPr>
        <w:t xml:space="preserve"> </w:t>
      </w:r>
      <w:r>
        <w:t>employed during</w:t>
      </w:r>
      <w:r>
        <w:rPr>
          <w:spacing w:val="-5"/>
        </w:rPr>
        <w:t xml:space="preserve"> </w:t>
      </w:r>
      <w:r>
        <w:t>both</w:t>
      </w:r>
      <w:r>
        <w:rPr>
          <w:spacing w:val="-4"/>
        </w:rPr>
        <w:t xml:space="preserve"> </w:t>
      </w:r>
      <w:r>
        <w:t>semesters</w:t>
      </w:r>
      <w:r>
        <w:rPr>
          <w:spacing w:val="-5"/>
        </w:rPr>
        <w:t xml:space="preserve"> </w:t>
      </w:r>
      <w:r>
        <w:t>of</w:t>
      </w:r>
      <w:r>
        <w:rPr>
          <w:spacing w:val="-4"/>
        </w:rPr>
        <w:t xml:space="preserve"> </w:t>
      </w:r>
      <w:r>
        <w:t>the</w:t>
      </w:r>
      <w:r>
        <w:rPr>
          <w:spacing w:val="-5"/>
        </w:rPr>
        <w:t xml:space="preserve"> </w:t>
      </w:r>
      <w:r>
        <w:t>previous</w:t>
      </w:r>
      <w:r>
        <w:rPr>
          <w:spacing w:val="-4"/>
        </w:rPr>
        <w:t xml:space="preserve"> </w:t>
      </w:r>
      <w:r>
        <w:t>academic</w:t>
      </w:r>
      <w:r>
        <w:rPr>
          <w:spacing w:val="-5"/>
        </w:rPr>
        <w:t xml:space="preserve"> </w:t>
      </w:r>
      <w:r>
        <w:t>year,</w:t>
      </w:r>
      <w:r>
        <w:rPr>
          <w:spacing w:val="-4"/>
        </w:rPr>
        <w:t xml:space="preserve"> </w:t>
      </w:r>
      <w:r>
        <w:t>the</w:t>
      </w:r>
      <w:r>
        <w:rPr>
          <w:w w:val="99"/>
        </w:rPr>
        <w:t xml:space="preserve"> </w:t>
      </w:r>
      <w:r>
        <w:t>University</w:t>
      </w:r>
      <w:r>
        <w:rPr>
          <w:spacing w:val="-5"/>
        </w:rPr>
        <w:t xml:space="preserve"> </w:t>
      </w:r>
      <w:r>
        <w:t>will</w:t>
      </w:r>
      <w:r>
        <w:rPr>
          <w:spacing w:val="-5"/>
        </w:rPr>
        <w:t xml:space="preserve"> </w:t>
      </w:r>
      <w:r>
        <w:t>maintain,</w:t>
      </w:r>
      <w:r>
        <w:rPr>
          <w:spacing w:val="-5"/>
        </w:rPr>
        <w:t xml:space="preserve"> </w:t>
      </w:r>
      <w:r>
        <w:t>at</w:t>
      </w:r>
      <w:r>
        <w:rPr>
          <w:spacing w:val="-5"/>
        </w:rPr>
        <w:t xml:space="preserve"> </w:t>
      </w:r>
      <w:r>
        <w:t>its</w:t>
      </w:r>
      <w:r>
        <w:rPr>
          <w:spacing w:val="-5"/>
        </w:rPr>
        <w:t xml:space="preserve"> </w:t>
      </w:r>
      <w:r>
        <w:t>expense,</w:t>
      </w:r>
      <w:r>
        <w:rPr>
          <w:spacing w:val="-5"/>
        </w:rPr>
        <w:t xml:space="preserve"> </w:t>
      </w:r>
      <w:r>
        <w:t>their</w:t>
      </w:r>
      <w:r>
        <w:rPr>
          <w:spacing w:val="-5"/>
        </w:rPr>
        <w:t xml:space="preserve"> </w:t>
      </w:r>
      <w:r>
        <w:t>individual</w:t>
      </w:r>
      <w:r>
        <w:rPr>
          <w:w w:val="99"/>
        </w:rPr>
        <w:t xml:space="preserve"> </w:t>
      </w:r>
      <w:r>
        <w:t>coverage</w:t>
      </w:r>
      <w:r>
        <w:rPr>
          <w:spacing w:val="-7"/>
        </w:rPr>
        <w:t xml:space="preserve"> </w:t>
      </w:r>
      <w:r>
        <w:t>during</w:t>
      </w:r>
      <w:r>
        <w:rPr>
          <w:spacing w:val="-7"/>
        </w:rPr>
        <w:t xml:space="preserve"> </w:t>
      </w:r>
      <w:r>
        <w:t>the</w:t>
      </w:r>
      <w:r>
        <w:rPr>
          <w:spacing w:val="-6"/>
        </w:rPr>
        <w:t xml:space="preserve"> </w:t>
      </w:r>
      <w:r>
        <w:t>summer</w:t>
      </w:r>
      <w:r>
        <w:rPr>
          <w:spacing w:val="-7"/>
        </w:rPr>
        <w:t xml:space="preserve"> </w:t>
      </w:r>
      <w:r>
        <w:t>months.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left="2600" w:right="360"/>
      </w:pPr>
      <w:r>
        <w:t>Adjunct</w:t>
      </w:r>
      <w:r>
        <w:rPr>
          <w:spacing w:val="-6"/>
        </w:rPr>
        <w:t xml:space="preserve"> </w:t>
      </w:r>
      <w:r>
        <w:t>bargaining</w:t>
      </w:r>
      <w:r>
        <w:rPr>
          <w:spacing w:val="-5"/>
        </w:rPr>
        <w:t xml:space="preserve"> </w:t>
      </w:r>
      <w:r>
        <w:t>unit</w:t>
      </w:r>
      <w:r>
        <w:rPr>
          <w:spacing w:val="-5"/>
        </w:rPr>
        <w:t xml:space="preserve"> </w:t>
      </w:r>
      <w:r>
        <w:t>members,</w:t>
      </w:r>
      <w:r>
        <w:rPr>
          <w:spacing w:val="-5"/>
        </w:rPr>
        <w:t xml:space="preserve"> </w:t>
      </w:r>
      <w:r>
        <w:t>as</w:t>
      </w:r>
      <w:r>
        <w:rPr>
          <w:spacing w:val="-5"/>
        </w:rPr>
        <w:t xml:space="preserve"> </w:t>
      </w:r>
      <w:r>
        <w:t>defined</w:t>
      </w:r>
      <w:r>
        <w:rPr>
          <w:spacing w:val="-5"/>
        </w:rPr>
        <w:t xml:space="preserve"> </w:t>
      </w:r>
      <w:r>
        <w:t>in</w:t>
      </w:r>
      <w:r>
        <w:rPr>
          <w:spacing w:val="-5"/>
        </w:rPr>
        <w:t xml:space="preserve"> </w:t>
      </w:r>
      <w:r>
        <w:t>8(a)</w:t>
      </w:r>
      <w:r>
        <w:rPr>
          <w:spacing w:val="-5"/>
        </w:rPr>
        <w:t xml:space="preserve"> </w:t>
      </w:r>
      <w:r>
        <w:t>above, will</w:t>
      </w:r>
      <w:r>
        <w:rPr>
          <w:spacing w:val="-4"/>
        </w:rPr>
        <w:t xml:space="preserve"> </w:t>
      </w:r>
      <w:r>
        <w:t>be</w:t>
      </w:r>
      <w:r>
        <w:rPr>
          <w:spacing w:val="-4"/>
        </w:rPr>
        <w:t xml:space="preserve"> </w:t>
      </w:r>
      <w:r>
        <w:t>eligible</w:t>
      </w:r>
      <w:r>
        <w:rPr>
          <w:spacing w:val="-4"/>
        </w:rPr>
        <w:t xml:space="preserve"> </w:t>
      </w:r>
      <w:r>
        <w:t>to</w:t>
      </w:r>
      <w:r>
        <w:rPr>
          <w:spacing w:val="-4"/>
        </w:rPr>
        <w:t xml:space="preserve"> </w:t>
      </w:r>
      <w:r>
        <w:t>participate</w:t>
      </w:r>
      <w:r>
        <w:rPr>
          <w:spacing w:val="-4"/>
        </w:rPr>
        <w:t xml:space="preserve"> </w:t>
      </w:r>
      <w:r>
        <w:t>in</w:t>
      </w:r>
      <w:r>
        <w:rPr>
          <w:spacing w:val="-4"/>
        </w:rPr>
        <w:t xml:space="preserve"> </w:t>
      </w:r>
      <w:r>
        <w:t>Rider’s</w:t>
      </w:r>
      <w:r>
        <w:rPr>
          <w:spacing w:val="-4"/>
        </w:rPr>
        <w:t xml:space="preserve"> </w:t>
      </w:r>
      <w:r>
        <w:t>health</w:t>
      </w:r>
      <w:r>
        <w:rPr>
          <w:spacing w:val="-4"/>
        </w:rPr>
        <w:t xml:space="preserve"> </w:t>
      </w:r>
      <w:r>
        <w:t>plans</w:t>
      </w:r>
      <w:r>
        <w:rPr>
          <w:spacing w:val="-4"/>
        </w:rPr>
        <w:t xml:space="preserve"> </w:t>
      </w:r>
      <w:r>
        <w:t>for retirees</w:t>
      </w:r>
      <w:r>
        <w:rPr>
          <w:spacing w:val="-5"/>
        </w:rPr>
        <w:t xml:space="preserve"> </w:t>
      </w:r>
      <w:r>
        <w:t>at</w:t>
      </w:r>
      <w:r>
        <w:rPr>
          <w:spacing w:val="-4"/>
        </w:rPr>
        <w:t xml:space="preserve"> </w:t>
      </w:r>
      <w:r>
        <w:t>their</w:t>
      </w:r>
      <w:r>
        <w:rPr>
          <w:spacing w:val="-5"/>
        </w:rPr>
        <w:t xml:space="preserve"> </w:t>
      </w:r>
      <w:r>
        <w:t>own</w:t>
      </w:r>
      <w:r>
        <w:rPr>
          <w:spacing w:val="-4"/>
        </w:rPr>
        <w:t xml:space="preserve"> </w:t>
      </w:r>
      <w:r>
        <w:t>expense</w:t>
      </w:r>
      <w:r>
        <w:rPr>
          <w:spacing w:val="-4"/>
        </w:rPr>
        <w:t xml:space="preserve"> </w:t>
      </w:r>
      <w:r>
        <w:t>under</w:t>
      </w:r>
      <w:r>
        <w:rPr>
          <w:spacing w:val="-5"/>
        </w:rPr>
        <w:t xml:space="preserve"> </w:t>
      </w:r>
      <w:r>
        <w:t>the</w:t>
      </w:r>
      <w:r>
        <w:rPr>
          <w:spacing w:val="-4"/>
        </w:rPr>
        <w:t xml:space="preserve"> </w:t>
      </w:r>
      <w:r>
        <w:t>following</w:t>
      </w:r>
      <w:r>
        <w:rPr>
          <w:spacing w:val="-5"/>
        </w:rPr>
        <w:t xml:space="preserve"> </w:t>
      </w:r>
      <w:r>
        <w:t>conditions: (a)</w:t>
      </w:r>
      <w:r>
        <w:rPr>
          <w:spacing w:val="-3"/>
        </w:rPr>
        <w:t xml:space="preserve"> </w:t>
      </w:r>
      <w:r>
        <w:t>attainment</w:t>
      </w:r>
      <w:r>
        <w:rPr>
          <w:spacing w:val="-3"/>
        </w:rPr>
        <w:t xml:space="preserve"> </w:t>
      </w:r>
      <w:r>
        <w:t>of</w:t>
      </w:r>
      <w:r>
        <w:rPr>
          <w:spacing w:val="-3"/>
        </w:rPr>
        <w:t xml:space="preserve"> </w:t>
      </w:r>
      <w:r>
        <w:t>age</w:t>
      </w:r>
      <w:r>
        <w:rPr>
          <w:spacing w:val="-3"/>
        </w:rPr>
        <w:t xml:space="preserve"> </w:t>
      </w:r>
      <w:r>
        <w:t>65,</w:t>
      </w:r>
      <w:r>
        <w:rPr>
          <w:spacing w:val="-3"/>
        </w:rPr>
        <w:t xml:space="preserve"> </w:t>
      </w:r>
      <w:r>
        <w:t>and</w:t>
      </w:r>
      <w:r>
        <w:rPr>
          <w:spacing w:val="-2"/>
        </w:rPr>
        <w:t xml:space="preserve"> </w:t>
      </w:r>
      <w:r>
        <w:t>(b)</w:t>
      </w:r>
      <w:r>
        <w:rPr>
          <w:spacing w:val="-3"/>
        </w:rPr>
        <w:t xml:space="preserve"> </w:t>
      </w:r>
      <w:r>
        <w:t>ten</w:t>
      </w:r>
      <w:r>
        <w:rPr>
          <w:spacing w:val="-3"/>
        </w:rPr>
        <w:t xml:space="preserve"> </w:t>
      </w:r>
      <w:r>
        <w:t>years</w:t>
      </w:r>
      <w:r>
        <w:rPr>
          <w:spacing w:val="-3"/>
        </w:rPr>
        <w:t xml:space="preserve"> </w:t>
      </w:r>
      <w:r>
        <w:t>of</w:t>
      </w:r>
      <w:r>
        <w:rPr>
          <w:spacing w:val="-3"/>
        </w:rPr>
        <w:t xml:space="preserve"> </w:t>
      </w:r>
      <w:r>
        <w:t>service</w:t>
      </w:r>
      <w:r>
        <w:rPr>
          <w:spacing w:val="-3"/>
        </w:rPr>
        <w:t xml:space="preserve"> </w:t>
      </w:r>
      <w:r>
        <w:t>during which</w:t>
      </w:r>
      <w:r>
        <w:rPr>
          <w:spacing w:val="-6"/>
        </w:rPr>
        <w:t xml:space="preserve"> </w:t>
      </w:r>
      <w:r>
        <w:t>the</w:t>
      </w:r>
      <w:r>
        <w:rPr>
          <w:spacing w:val="-5"/>
        </w:rPr>
        <w:t xml:space="preserve"> </w:t>
      </w:r>
      <w:r>
        <w:t>adjunct</w:t>
      </w:r>
      <w:r>
        <w:rPr>
          <w:spacing w:val="-6"/>
        </w:rPr>
        <w:t xml:space="preserve"> </w:t>
      </w:r>
      <w:r>
        <w:t>bargaining</w:t>
      </w:r>
      <w:r>
        <w:rPr>
          <w:spacing w:val="-5"/>
        </w:rPr>
        <w:t xml:space="preserve"> </w:t>
      </w:r>
      <w:r>
        <w:t>unit</w:t>
      </w:r>
      <w:r>
        <w:rPr>
          <w:spacing w:val="-6"/>
        </w:rPr>
        <w:t xml:space="preserve"> </w:t>
      </w:r>
      <w:r>
        <w:t>member</w:t>
      </w:r>
      <w:r>
        <w:rPr>
          <w:spacing w:val="-6"/>
        </w:rPr>
        <w:t xml:space="preserve"> </w:t>
      </w:r>
      <w:r>
        <w:t>was</w:t>
      </w:r>
      <w:r>
        <w:rPr>
          <w:spacing w:val="-5"/>
        </w:rPr>
        <w:t xml:space="preserve"> </w:t>
      </w:r>
      <w:r>
        <w:t>benefits eligible,</w:t>
      </w:r>
      <w:r>
        <w:rPr>
          <w:spacing w:val="-6"/>
        </w:rPr>
        <w:t xml:space="preserve"> </w:t>
      </w:r>
      <w:r>
        <w:t>and</w:t>
      </w:r>
      <w:r>
        <w:rPr>
          <w:spacing w:val="-6"/>
        </w:rPr>
        <w:t xml:space="preserve"> </w:t>
      </w:r>
      <w:r>
        <w:t>(c)</w:t>
      </w:r>
      <w:r>
        <w:rPr>
          <w:spacing w:val="-5"/>
        </w:rPr>
        <w:t xml:space="preserve"> </w:t>
      </w:r>
      <w:r>
        <w:t>the</w:t>
      </w:r>
      <w:r>
        <w:rPr>
          <w:spacing w:val="-6"/>
        </w:rPr>
        <w:t xml:space="preserve"> </w:t>
      </w:r>
      <w:r>
        <w:t>adjunct</w:t>
      </w:r>
      <w:r>
        <w:rPr>
          <w:spacing w:val="-5"/>
        </w:rPr>
        <w:t xml:space="preserve"> </w:t>
      </w:r>
      <w:r>
        <w:t>bargaining</w:t>
      </w:r>
      <w:r>
        <w:rPr>
          <w:spacing w:val="-6"/>
        </w:rPr>
        <w:t xml:space="preserve"> </w:t>
      </w:r>
      <w:r>
        <w:t>unit</w:t>
      </w:r>
      <w:r>
        <w:rPr>
          <w:spacing w:val="-5"/>
        </w:rPr>
        <w:t xml:space="preserve"> </w:t>
      </w:r>
      <w:r>
        <w:t>member irrevocably</w:t>
      </w:r>
      <w:r>
        <w:rPr>
          <w:spacing w:val="-9"/>
        </w:rPr>
        <w:t xml:space="preserve"> </w:t>
      </w:r>
      <w:r>
        <w:t>relinquishes</w:t>
      </w:r>
      <w:r>
        <w:rPr>
          <w:spacing w:val="-9"/>
        </w:rPr>
        <w:t xml:space="preserve"> </w:t>
      </w:r>
      <w:r>
        <w:t>his/her</w:t>
      </w:r>
      <w:r>
        <w:rPr>
          <w:spacing w:val="-9"/>
        </w:rPr>
        <w:t xml:space="preserve"> </w:t>
      </w:r>
      <w:r>
        <w:t>priority</w:t>
      </w:r>
      <w:r>
        <w:rPr>
          <w:spacing w:val="-9"/>
        </w:rPr>
        <w:t xml:space="preserve"> </w:t>
      </w:r>
      <w:r>
        <w:t>status</w:t>
      </w:r>
      <w:r>
        <w:rPr>
          <w:spacing w:val="-9"/>
        </w:rPr>
        <w:t xml:space="preserve"> </w:t>
      </w:r>
      <w:r>
        <w:t>appointment</w:t>
      </w:r>
      <w:r>
        <w:rPr>
          <w:w w:val="99"/>
        </w:rPr>
        <w:t xml:space="preserve"> </w:t>
      </w:r>
      <w:r>
        <w:t>or</w:t>
      </w:r>
      <w:r>
        <w:rPr>
          <w:spacing w:val="-5"/>
        </w:rPr>
        <w:t xml:space="preserve"> </w:t>
      </w:r>
      <w:r>
        <w:t>Reading</w:t>
      </w:r>
      <w:r>
        <w:rPr>
          <w:spacing w:val="-5"/>
        </w:rPr>
        <w:t xml:space="preserve"> </w:t>
      </w:r>
      <w:r>
        <w:t>Clinician</w:t>
      </w:r>
      <w:r>
        <w:rPr>
          <w:spacing w:val="-5"/>
        </w:rPr>
        <w:t xml:space="preserve"> </w:t>
      </w:r>
      <w:r>
        <w:t>appointment,</w:t>
      </w:r>
      <w:r>
        <w:rPr>
          <w:spacing w:val="-4"/>
        </w:rPr>
        <w:t xml:space="preserve"> </w:t>
      </w:r>
      <w:r>
        <w:t>as</w:t>
      </w:r>
      <w:r>
        <w:rPr>
          <w:spacing w:val="-5"/>
        </w:rPr>
        <w:t xml:space="preserve"> </w:t>
      </w:r>
      <w:r>
        <w:t>the</w:t>
      </w:r>
      <w:r>
        <w:rPr>
          <w:spacing w:val="-5"/>
        </w:rPr>
        <w:t xml:space="preserve"> </w:t>
      </w:r>
      <w:r>
        <w:t>case</w:t>
      </w:r>
      <w:r>
        <w:rPr>
          <w:spacing w:val="-4"/>
        </w:rPr>
        <w:t xml:space="preserve"> </w:t>
      </w:r>
      <w:r>
        <w:t>may</w:t>
      </w:r>
      <w:r>
        <w:rPr>
          <w:spacing w:val="-5"/>
        </w:rPr>
        <w:t xml:space="preserve"> </w:t>
      </w:r>
      <w:r>
        <w:t>be.</w:t>
      </w:r>
    </w:p>
    <w:p w:rsidR="002F7BE9" w:rsidRPr="000505A4" w:rsidRDefault="002F7BE9" w:rsidP="002F7BE9">
      <w:pPr>
        <w:pStyle w:val="BodyText"/>
        <w:numPr>
          <w:ilvl w:val="2"/>
          <w:numId w:val="5"/>
        </w:numPr>
        <w:tabs>
          <w:tab w:val="left" w:pos="2840"/>
        </w:tabs>
        <w:spacing w:line="242" w:lineRule="auto"/>
        <w:ind w:right="1085" w:firstLine="0"/>
      </w:pPr>
      <w:r>
        <w:rPr>
          <w:u w:val="single" w:color="000000"/>
        </w:rPr>
        <w:t>Defined</w:t>
      </w:r>
      <w:r>
        <w:rPr>
          <w:spacing w:val="-10"/>
          <w:u w:val="single" w:color="000000"/>
        </w:rPr>
        <w:t xml:space="preserve"> </w:t>
      </w:r>
      <w:r>
        <w:rPr>
          <w:u w:val="single" w:color="000000"/>
        </w:rPr>
        <w:t>Contribution</w:t>
      </w:r>
      <w:r>
        <w:rPr>
          <w:spacing w:val="-9"/>
          <w:u w:val="single" w:color="000000"/>
        </w:rPr>
        <w:t xml:space="preserve"> </w:t>
      </w:r>
      <w:r>
        <w:rPr>
          <w:u w:val="single" w:color="000000"/>
        </w:rPr>
        <w:t>Retirement</w:t>
      </w:r>
      <w:r>
        <w:rPr>
          <w:spacing w:val="-10"/>
          <w:u w:val="single" w:color="000000"/>
        </w:rPr>
        <w:t xml:space="preserve"> </w:t>
      </w:r>
      <w:r>
        <w:rPr>
          <w:u w:val="single" w:color="000000"/>
        </w:rPr>
        <w:t>Plan</w:t>
      </w:r>
      <w:r>
        <w:rPr>
          <w:spacing w:val="-9"/>
          <w:u w:val="single" w:color="000000"/>
        </w:rPr>
        <w:t xml:space="preserve"> </w:t>
      </w:r>
      <w:r>
        <w:rPr>
          <w:u w:val="single" w:color="000000"/>
        </w:rPr>
        <w:t>(Retirement</w:t>
      </w:r>
      <w:r>
        <w:rPr>
          <w:w w:val="99"/>
        </w:rPr>
        <w:t xml:space="preserve"> </w:t>
      </w:r>
      <w:r>
        <w:rPr>
          <w:u w:val="single" w:color="000000"/>
        </w:rPr>
        <w:t>Annuity</w:t>
      </w:r>
      <w:r>
        <w:rPr>
          <w:spacing w:val="-7"/>
          <w:u w:val="single" w:color="000000"/>
        </w:rPr>
        <w:t xml:space="preserve"> </w:t>
      </w:r>
      <w:r>
        <w:rPr>
          <w:u w:val="single" w:color="000000"/>
        </w:rPr>
        <w:t>Plan)</w:t>
      </w:r>
    </w:p>
    <w:p w:rsidR="002F7BE9" w:rsidRDefault="002F7BE9" w:rsidP="002F7BE9">
      <w:pPr>
        <w:pStyle w:val="BodyText"/>
        <w:tabs>
          <w:tab w:val="left" w:pos="2840"/>
        </w:tabs>
        <w:spacing w:line="242" w:lineRule="auto"/>
        <w:ind w:left="2600" w:right="1085"/>
      </w:pPr>
    </w:p>
    <w:p w:rsidR="002F7BE9" w:rsidRDefault="002F7BE9" w:rsidP="002F7BE9">
      <w:pPr>
        <w:pStyle w:val="BodyText"/>
        <w:ind w:left="2600" w:right="446"/>
      </w:pPr>
      <w:r>
        <w:t>Adjunct</w:t>
      </w:r>
      <w:r>
        <w:rPr>
          <w:spacing w:val="-5"/>
        </w:rPr>
        <w:t xml:space="preserve"> </w:t>
      </w:r>
      <w:r>
        <w:t>bargaining</w:t>
      </w:r>
      <w:r>
        <w:rPr>
          <w:spacing w:val="-5"/>
        </w:rPr>
        <w:t xml:space="preserve"> </w:t>
      </w:r>
      <w:r>
        <w:t>unit</w:t>
      </w:r>
      <w:r>
        <w:rPr>
          <w:spacing w:val="-4"/>
        </w:rPr>
        <w:t xml:space="preserve"> </w:t>
      </w:r>
      <w:r>
        <w:t>members</w:t>
      </w:r>
      <w:r>
        <w:rPr>
          <w:spacing w:val="-5"/>
        </w:rPr>
        <w:t xml:space="preserve"> </w:t>
      </w:r>
      <w:r>
        <w:t>as</w:t>
      </w:r>
      <w:r>
        <w:rPr>
          <w:spacing w:val="-4"/>
        </w:rPr>
        <w:t xml:space="preserve"> </w:t>
      </w:r>
      <w:r>
        <w:t>defined</w:t>
      </w:r>
      <w:r>
        <w:rPr>
          <w:spacing w:val="-5"/>
        </w:rPr>
        <w:t xml:space="preserve"> </w:t>
      </w:r>
      <w:r>
        <w:t>in</w:t>
      </w:r>
      <w:r>
        <w:rPr>
          <w:spacing w:val="-4"/>
        </w:rPr>
        <w:t xml:space="preserve"> </w:t>
      </w:r>
      <w:r>
        <w:t>Section</w:t>
      </w:r>
      <w:r>
        <w:rPr>
          <w:spacing w:val="-5"/>
        </w:rPr>
        <w:t xml:space="preserve"> </w:t>
      </w:r>
      <w:r>
        <w:t>a, above,</w:t>
      </w:r>
      <w:r>
        <w:rPr>
          <w:spacing w:val="-5"/>
        </w:rPr>
        <w:t xml:space="preserve"> </w:t>
      </w:r>
      <w:r>
        <w:t>are</w:t>
      </w:r>
      <w:r>
        <w:rPr>
          <w:spacing w:val="-5"/>
        </w:rPr>
        <w:t xml:space="preserve"> </w:t>
      </w:r>
      <w:r>
        <w:t>eligible</w:t>
      </w:r>
      <w:r>
        <w:rPr>
          <w:spacing w:val="-4"/>
        </w:rPr>
        <w:t xml:space="preserve"> </w:t>
      </w:r>
      <w:r>
        <w:t>to</w:t>
      </w:r>
      <w:r>
        <w:rPr>
          <w:spacing w:val="-5"/>
        </w:rPr>
        <w:t xml:space="preserve"> </w:t>
      </w:r>
      <w:r>
        <w:t>apply</w:t>
      </w:r>
      <w:r>
        <w:rPr>
          <w:spacing w:val="-5"/>
        </w:rPr>
        <w:t xml:space="preserve"> </w:t>
      </w:r>
      <w:r>
        <w:t>for</w:t>
      </w:r>
      <w:r>
        <w:rPr>
          <w:spacing w:val="-4"/>
        </w:rPr>
        <w:t xml:space="preserve"> </w:t>
      </w:r>
      <w:r>
        <w:t>coverage</w:t>
      </w:r>
      <w:r>
        <w:rPr>
          <w:spacing w:val="-5"/>
        </w:rPr>
        <w:t xml:space="preserve"> </w:t>
      </w:r>
      <w:r>
        <w:t>under</w:t>
      </w:r>
      <w:r>
        <w:rPr>
          <w:spacing w:val="-4"/>
        </w:rPr>
        <w:t xml:space="preserve"> </w:t>
      </w:r>
      <w:r>
        <w:t>the</w:t>
      </w:r>
      <w:r>
        <w:rPr>
          <w:w w:val="99"/>
        </w:rPr>
        <w:t xml:space="preserve"> </w:t>
      </w:r>
      <w:r>
        <w:t>University's</w:t>
      </w:r>
      <w:r>
        <w:rPr>
          <w:spacing w:val="-5"/>
        </w:rPr>
        <w:t xml:space="preserve"> </w:t>
      </w:r>
      <w:r>
        <w:t>total</w:t>
      </w:r>
      <w:r>
        <w:rPr>
          <w:spacing w:val="-5"/>
        </w:rPr>
        <w:t xml:space="preserve"> </w:t>
      </w:r>
      <w:r>
        <w:t>disability</w:t>
      </w:r>
      <w:r>
        <w:rPr>
          <w:spacing w:val="-4"/>
        </w:rPr>
        <w:t xml:space="preserve"> </w:t>
      </w:r>
      <w:r>
        <w:t>insurance</w:t>
      </w:r>
      <w:r>
        <w:rPr>
          <w:spacing w:val="-5"/>
        </w:rPr>
        <w:t xml:space="preserve"> </w:t>
      </w:r>
      <w:r>
        <w:t>plan</w:t>
      </w:r>
      <w:r>
        <w:rPr>
          <w:spacing w:val="-4"/>
        </w:rPr>
        <w:t xml:space="preserve"> </w:t>
      </w:r>
      <w:r>
        <w:t>and</w:t>
      </w:r>
      <w:r>
        <w:rPr>
          <w:spacing w:val="-5"/>
        </w:rPr>
        <w:t xml:space="preserve"> </w:t>
      </w:r>
      <w:r>
        <w:t>for participation</w:t>
      </w:r>
      <w:r>
        <w:rPr>
          <w:spacing w:val="-7"/>
        </w:rPr>
        <w:t xml:space="preserve"> </w:t>
      </w:r>
      <w:r>
        <w:t>in</w:t>
      </w:r>
      <w:r>
        <w:rPr>
          <w:spacing w:val="-7"/>
        </w:rPr>
        <w:t xml:space="preserve"> </w:t>
      </w:r>
      <w:r>
        <w:t>the</w:t>
      </w:r>
      <w:r>
        <w:rPr>
          <w:spacing w:val="-6"/>
        </w:rPr>
        <w:t xml:space="preserve"> </w:t>
      </w:r>
      <w:r>
        <w:t>University's</w:t>
      </w:r>
      <w:r>
        <w:rPr>
          <w:spacing w:val="-7"/>
        </w:rPr>
        <w:t xml:space="preserve"> </w:t>
      </w:r>
      <w:r>
        <w:t>defined</w:t>
      </w:r>
      <w:r>
        <w:rPr>
          <w:spacing w:val="-7"/>
        </w:rPr>
        <w:t xml:space="preserve"> </w:t>
      </w:r>
      <w:r>
        <w:t>contribution retirement</w:t>
      </w:r>
      <w:r>
        <w:rPr>
          <w:spacing w:val="52"/>
        </w:rPr>
        <w:t xml:space="preserve"> </w:t>
      </w:r>
      <w:r>
        <w:t>plan</w:t>
      </w:r>
      <w:r>
        <w:rPr>
          <w:spacing w:val="-4"/>
        </w:rPr>
        <w:t xml:space="preserve"> </w:t>
      </w:r>
      <w:r>
        <w:t>on</w:t>
      </w:r>
      <w:r>
        <w:rPr>
          <w:spacing w:val="-4"/>
        </w:rPr>
        <w:t xml:space="preserve"> </w:t>
      </w:r>
      <w:r>
        <w:t>the</w:t>
      </w:r>
      <w:r>
        <w:rPr>
          <w:spacing w:val="-3"/>
        </w:rPr>
        <w:t xml:space="preserve"> </w:t>
      </w:r>
      <w:r>
        <w:t>same</w:t>
      </w:r>
      <w:r>
        <w:rPr>
          <w:spacing w:val="-4"/>
        </w:rPr>
        <w:t xml:space="preserve"> </w:t>
      </w:r>
      <w:r>
        <w:t>basis</w:t>
      </w:r>
      <w:r>
        <w:rPr>
          <w:spacing w:val="-4"/>
        </w:rPr>
        <w:t xml:space="preserve"> </w:t>
      </w:r>
      <w:r>
        <w:t>as</w:t>
      </w:r>
      <w:r>
        <w:rPr>
          <w:spacing w:val="-4"/>
        </w:rPr>
        <w:t xml:space="preserve"> </w:t>
      </w:r>
      <w:r>
        <w:t>full-time</w:t>
      </w:r>
      <w:r>
        <w:rPr>
          <w:spacing w:val="-3"/>
        </w:rPr>
        <w:t xml:space="preserve"> </w:t>
      </w:r>
      <w:r>
        <w:t>members</w:t>
      </w:r>
      <w:r>
        <w:rPr>
          <w:spacing w:val="-4"/>
        </w:rPr>
        <w:t xml:space="preserve"> </w:t>
      </w:r>
      <w:r>
        <w:t>of the</w:t>
      </w:r>
      <w:r>
        <w:rPr>
          <w:spacing w:val="-5"/>
        </w:rPr>
        <w:t xml:space="preserve"> </w:t>
      </w:r>
      <w:r>
        <w:t>bargaining</w:t>
      </w:r>
      <w:r>
        <w:rPr>
          <w:spacing w:val="-5"/>
        </w:rPr>
        <w:t xml:space="preserve"> </w:t>
      </w:r>
      <w:r>
        <w:t>unit.</w:t>
      </w:r>
      <w:r>
        <w:rPr>
          <w:spacing w:val="51"/>
        </w:rPr>
        <w:t xml:space="preserve"> </w:t>
      </w:r>
      <w:r>
        <w:t>Summer</w:t>
      </w:r>
      <w:r>
        <w:rPr>
          <w:spacing w:val="-5"/>
        </w:rPr>
        <w:t xml:space="preserve"> </w:t>
      </w:r>
      <w:r>
        <w:t>teaching</w:t>
      </w:r>
      <w:r>
        <w:rPr>
          <w:spacing w:val="-5"/>
        </w:rPr>
        <w:t xml:space="preserve"> </w:t>
      </w:r>
      <w:r>
        <w:t>by</w:t>
      </w:r>
      <w:r>
        <w:rPr>
          <w:spacing w:val="-5"/>
        </w:rPr>
        <w:t xml:space="preserve"> </w:t>
      </w:r>
      <w:r>
        <w:t>adjunct</w:t>
      </w:r>
      <w:r>
        <w:rPr>
          <w:spacing w:val="-4"/>
        </w:rPr>
        <w:t xml:space="preserve"> </w:t>
      </w:r>
      <w:r>
        <w:t>faculty shall</w:t>
      </w:r>
      <w:r>
        <w:rPr>
          <w:spacing w:val="-5"/>
        </w:rPr>
        <w:t xml:space="preserve"> </w:t>
      </w:r>
      <w:r>
        <w:t>be</w:t>
      </w:r>
      <w:r>
        <w:rPr>
          <w:spacing w:val="-5"/>
        </w:rPr>
        <w:t xml:space="preserve"> </w:t>
      </w:r>
      <w:r>
        <w:t>included</w:t>
      </w:r>
      <w:r>
        <w:rPr>
          <w:spacing w:val="-5"/>
        </w:rPr>
        <w:t xml:space="preserve"> </w:t>
      </w:r>
      <w:r>
        <w:t>in</w:t>
      </w:r>
      <w:r>
        <w:rPr>
          <w:spacing w:val="-5"/>
        </w:rPr>
        <w:t xml:space="preserve"> </w:t>
      </w:r>
      <w:r>
        <w:t>this</w:t>
      </w:r>
      <w:r>
        <w:rPr>
          <w:spacing w:val="-5"/>
        </w:rPr>
        <w:t xml:space="preserve"> </w:t>
      </w:r>
      <w:r>
        <w:t>latter</w:t>
      </w:r>
      <w:r>
        <w:rPr>
          <w:spacing w:val="-5"/>
        </w:rPr>
        <w:t xml:space="preserve"> </w:t>
      </w:r>
      <w:r>
        <w:t>contribution.</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887"/>
        </w:tabs>
        <w:ind w:left="2886" w:hanging="286"/>
      </w:pPr>
      <w:r>
        <w:rPr>
          <w:u w:val="single" w:color="000000"/>
        </w:rPr>
        <w:t>Sick</w:t>
      </w:r>
      <w:r>
        <w:rPr>
          <w:spacing w:val="-8"/>
          <w:u w:val="single" w:color="000000"/>
        </w:rPr>
        <w:t xml:space="preserve"> </w:t>
      </w:r>
      <w:r>
        <w:rPr>
          <w:u w:val="single" w:color="000000"/>
        </w:rPr>
        <w:t>Leave</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600" w:right="446"/>
      </w:pPr>
      <w:r>
        <w:t>Adjunct</w:t>
      </w:r>
      <w:r>
        <w:rPr>
          <w:spacing w:val="-6"/>
        </w:rPr>
        <w:t xml:space="preserve"> </w:t>
      </w:r>
      <w:r>
        <w:t>bargaining</w:t>
      </w:r>
      <w:r>
        <w:rPr>
          <w:spacing w:val="-5"/>
        </w:rPr>
        <w:t xml:space="preserve"> </w:t>
      </w:r>
      <w:r>
        <w:t>unit</w:t>
      </w:r>
      <w:r>
        <w:rPr>
          <w:spacing w:val="-5"/>
        </w:rPr>
        <w:t xml:space="preserve"> </w:t>
      </w:r>
      <w:r>
        <w:t>members</w:t>
      </w:r>
      <w:r>
        <w:rPr>
          <w:spacing w:val="-5"/>
        </w:rPr>
        <w:t xml:space="preserve"> </w:t>
      </w:r>
      <w:r>
        <w:t>as</w:t>
      </w:r>
      <w:r>
        <w:rPr>
          <w:spacing w:val="-5"/>
        </w:rPr>
        <w:t xml:space="preserve"> </w:t>
      </w:r>
      <w:r>
        <w:t>defined</w:t>
      </w:r>
      <w:r>
        <w:rPr>
          <w:spacing w:val="-5"/>
        </w:rPr>
        <w:t xml:space="preserve"> </w:t>
      </w:r>
      <w:r>
        <w:t>above</w:t>
      </w:r>
      <w:r>
        <w:rPr>
          <w:spacing w:val="-6"/>
        </w:rPr>
        <w:t xml:space="preserve"> </w:t>
      </w:r>
      <w:r>
        <w:t>shall</w:t>
      </w:r>
      <w:r>
        <w:rPr>
          <w:spacing w:val="-5"/>
        </w:rPr>
        <w:t xml:space="preserve"> </w:t>
      </w:r>
      <w:r>
        <w:t>be</w:t>
      </w:r>
      <w:r>
        <w:rPr>
          <w:w w:val="99"/>
        </w:rPr>
        <w:t xml:space="preserve"> </w:t>
      </w:r>
      <w:r>
        <w:t>provided</w:t>
      </w:r>
      <w:r>
        <w:rPr>
          <w:spacing w:val="-4"/>
        </w:rPr>
        <w:t xml:space="preserve"> </w:t>
      </w:r>
      <w:r>
        <w:t>with</w:t>
      </w:r>
      <w:r>
        <w:rPr>
          <w:spacing w:val="-4"/>
        </w:rPr>
        <w:t xml:space="preserve"> </w:t>
      </w:r>
      <w:r>
        <w:t>sick</w:t>
      </w:r>
      <w:r>
        <w:rPr>
          <w:spacing w:val="-4"/>
        </w:rPr>
        <w:t xml:space="preserve"> </w:t>
      </w:r>
      <w:r>
        <w:t>benefits</w:t>
      </w:r>
      <w:r>
        <w:rPr>
          <w:spacing w:val="-4"/>
        </w:rPr>
        <w:t xml:space="preserve"> </w:t>
      </w:r>
      <w:r>
        <w:t>on</w:t>
      </w:r>
      <w:r>
        <w:rPr>
          <w:spacing w:val="-3"/>
        </w:rPr>
        <w:t xml:space="preserve"> </w:t>
      </w:r>
      <w:r>
        <w:t>the</w:t>
      </w:r>
      <w:r>
        <w:rPr>
          <w:spacing w:val="-4"/>
        </w:rPr>
        <w:t xml:space="preserve"> </w:t>
      </w:r>
      <w:r>
        <w:t>same</w:t>
      </w:r>
      <w:r>
        <w:rPr>
          <w:spacing w:val="-4"/>
        </w:rPr>
        <w:t xml:space="preserve"> </w:t>
      </w:r>
      <w:r>
        <w:t>basis</w:t>
      </w:r>
      <w:r>
        <w:rPr>
          <w:spacing w:val="-4"/>
        </w:rPr>
        <w:t xml:space="preserve"> </w:t>
      </w:r>
      <w:r>
        <w:t>as</w:t>
      </w:r>
      <w:r>
        <w:rPr>
          <w:spacing w:val="-3"/>
        </w:rPr>
        <w:t xml:space="preserve"> </w:t>
      </w:r>
      <w:r>
        <w:t>full-time</w:t>
      </w:r>
      <w:r>
        <w:rPr>
          <w:w w:val="99"/>
        </w:rPr>
        <w:t xml:space="preserve"> </w:t>
      </w:r>
      <w:r>
        <w:t>bargaining</w:t>
      </w:r>
      <w:r>
        <w:rPr>
          <w:spacing w:val="-5"/>
        </w:rPr>
        <w:t xml:space="preserve"> </w:t>
      </w:r>
      <w:r>
        <w:t>unit</w:t>
      </w:r>
      <w:r>
        <w:rPr>
          <w:spacing w:val="-5"/>
        </w:rPr>
        <w:t xml:space="preserve"> </w:t>
      </w:r>
      <w:r>
        <w:t>members</w:t>
      </w:r>
      <w:r>
        <w:rPr>
          <w:spacing w:val="-6"/>
        </w:rPr>
        <w:t xml:space="preserve"> </w:t>
      </w:r>
      <w:r>
        <w:t>under</w:t>
      </w:r>
      <w:r>
        <w:rPr>
          <w:spacing w:val="-5"/>
        </w:rPr>
        <w:t xml:space="preserve"> </w:t>
      </w:r>
      <w:r>
        <w:t>Article</w:t>
      </w:r>
      <w:r>
        <w:rPr>
          <w:spacing w:val="-5"/>
        </w:rPr>
        <w:t xml:space="preserve"> </w:t>
      </w:r>
      <w:r>
        <w:t>XXXIII</w:t>
      </w:r>
      <w:r>
        <w:rPr>
          <w:spacing w:val="-5"/>
        </w:rPr>
        <w:t xml:space="preserve"> </w:t>
      </w:r>
      <w:r>
        <w:t>during</w:t>
      </w:r>
      <w:r>
        <w:rPr>
          <w:spacing w:val="-5"/>
        </w:rPr>
        <w:t xml:space="preserve"> </w:t>
      </w:r>
      <w:r>
        <w:t>the</w:t>
      </w:r>
      <w:r>
        <w:rPr>
          <w:w w:val="99"/>
        </w:rPr>
        <w:t xml:space="preserve"> </w:t>
      </w:r>
      <w:r>
        <w:t>periods</w:t>
      </w:r>
      <w:r>
        <w:rPr>
          <w:spacing w:val="-5"/>
        </w:rPr>
        <w:t xml:space="preserve"> </w:t>
      </w:r>
      <w:r>
        <w:t>of</w:t>
      </w:r>
      <w:r>
        <w:rPr>
          <w:spacing w:val="-5"/>
        </w:rPr>
        <w:t xml:space="preserve"> </w:t>
      </w:r>
      <w:r>
        <w:t>their</w:t>
      </w:r>
      <w:r>
        <w:rPr>
          <w:spacing w:val="-5"/>
        </w:rPr>
        <w:t xml:space="preserve"> </w:t>
      </w:r>
      <w:r>
        <w:t>employment</w:t>
      </w:r>
      <w:r>
        <w:rPr>
          <w:spacing w:val="-4"/>
        </w:rPr>
        <w:t xml:space="preserve"> </w:t>
      </w:r>
      <w:r>
        <w:t>except</w:t>
      </w:r>
      <w:r>
        <w:rPr>
          <w:spacing w:val="-5"/>
        </w:rPr>
        <w:t xml:space="preserve"> </w:t>
      </w:r>
      <w:r>
        <w:t>for</w:t>
      </w:r>
      <w:r>
        <w:rPr>
          <w:spacing w:val="-5"/>
        </w:rPr>
        <w:t xml:space="preserve"> </w:t>
      </w:r>
      <w:r>
        <w:t>the</w:t>
      </w:r>
      <w:r>
        <w:rPr>
          <w:spacing w:val="-5"/>
        </w:rPr>
        <w:t xml:space="preserve"> </w:t>
      </w:r>
      <w:r>
        <w:t>section</w:t>
      </w:r>
      <w:r>
        <w:rPr>
          <w:spacing w:val="-4"/>
        </w:rPr>
        <w:t xml:space="preserve"> </w:t>
      </w:r>
      <w:r>
        <w:t>entitled Pregnancy</w:t>
      </w:r>
      <w:r>
        <w:rPr>
          <w:spacing w:val="-8"/>
        </w:rPr>
        <w:t xml:space="preserve"> </w:t>
      </w:r>
      <w:r>
        <w:t>and</w:t>
      </w:r>
      <w:r>
        <w:rPr>
          <w:spacing w:val="-8"/>
        </w:rPr>
        <w:t xml:space="preserve"> </w:t>
      </w:r>
      <w:r>
        <w:t>Childbirth</w:t>
      </w:r>
      <w:r>
        <w:rPr>
          <w:spacing w:val="-8"/>
        </w:rPr>
        <w:t xml:space="preserve"> </w:t>
      </w:r>
      <w:r>
        <w:t>Leaves.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2"/>
          <w:numId w:val="5"/>
        </w:numPr>
        <w:tabs>
          <w:tab w:val="left" w:pos="2900"/>
        </w:tabs>
        <w:ind w:left="2900" w:hanging="300"/>
      </w:pPr>
      <w:r>
        <w:rPr>
          <w:u w:val="single" w:color="000000"/>
        </w:rPr>
        <w:t>Life</w:t>
      </w:r>
      <w:r>
        <w:rPr>
          <w:spacing w:val="-10"/>
          <w:u w:val="single" w:color="000000"/>
        </w:rPr>
        <w:t xml:space="preserve"> </w:t>
      </w:r>
      <w:r>
        <w:rPr>
          <w:u w:val="single" w:color="000000"/>
        </w:rPr>
        <w:t>Insurance</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600"/>
      </w:pPr>
      <w:r>
        <w:t>As</w:t>
      </w:r>
      <w:r>
        <w:rPr>
          <w:spacing w:val="-3"/>
        </w:rPr>
        <w:t xml:space="preserve"> </w:t>
      </w:r>
      <w:r>
        <w:rPr>
          <w:spacing w:val="-1"/>
        </w:rPr>
        <w:t>stated</w:t>
      </w:r>
      <w:r>
        <w:rPr>
          <w:spacing w:val="-4"/>
        </w:rPr>
        <w:t xml:space="preserve"> </w:t>
      </w:r>
      <w:r>
        <w:t>in</w:t>
      </w:r>
      <w:r>
        <w:rPr>
          <w:spacing w:val="-3"/>
        </w:rPr>
        <w:t xml:space="preserve"> </w:t>
      </w:r>
      <w:r>
        <w:t>Section</w:t>
      </w:r>
      <w:r>
        <w:rPr>
          <w:spacing w:val="-3"/>
        </w:rPr>
        <w:t xml:space="preserve"> </w:t>
      </w:r>
      <w:r>
        <w:t>B-6</w:t>
      </w:r>
      <w:r>
        <w:rPr>
          <w:spacing w:val="-3"/>
        </w:rPr>
        <w:t xml:space="preserve"> </w:t>
      </w:r>
      <w:r>
        <w:t>herein</w:t>
      </w:r>
      <w:r>
        <w:rPr>
          <w:spacing w:val="-3"/>
        </w:rPr>
        <w:t xml:space="preserve"> </w:t>
      </w:r>
      <w:r>
        <w:t>above.</w:t>
      </w:r>
      <w:r>
        <w:rPr>
          <w:spacing w:val="54"/>
        </w:rPr>
        <w:t xml:space="preserve"> </w:t>
      </w:r>
      <w:r>
        <w:t>See</w:t>
      </w:r>
      <w:r>
        <w:rPr>
          <w:spacing w:val="-3"/>
        </w:rPr>
        <w:t xml:space="preserve"> </w:t>
      </w:r>
      <w:r>
        <w:t>also</w:t>
      </w:r>
      <w:r>
        <w:rPr>
          <w:spacing w:val="-3"/>
        </w:rPr>
        <w:t xml:space="preserve"> </w:t>
      </w:r>
      <w:r>
        <w:t>Appendix</w:t>
      </w:r>
    </w:p>
    <w:p w:rsidR="002F7BE9" w:rsidRDefault="002F7BE9" w:rsidP="002F7BE9">
      <w:pPr>
        <w:pStyle w:val="BodyText"/>
        <w:spacing w:before="2"/>
        <w:ind w:left="2600" w:right="373"/>
      </w:pPr>
      <w:r>
        <w:t>H.</w:t>
      </w:r>
      <w:r>
        <w:rPr>
          <w:spacing w:val="53"/>
        </w:rPr>
        <w:t xml:space="preserve"> </w:t>
      </w:r>
      <w:r>
        <w:t>Eligibility</w:t>
      </w:r>
      <w:r>
        <w:rPr>
          <w:spacing w:val="-3"/>
        </w:rPr>
        <w:t xml:space="preserve"> </w:t>
      </w:r>
      <w:r>
        <w:t>for</w:t>
      </w:r>
      <w:r>
        <w:rPr>
          <w:spacing w:val="-3"/>
        </w:rPr>
        <w:t xml:space="preserve"> </w:t>
      </w:r>
      <w:r>
        <w:t>retiree</w:t>
      </w:r>
      <w:r>
        <w:rPr>
          <w:spacing w:val="-3"/>
        </w:rPr>
        <w:t xml:space="preserve"> </w:t>
      </w:r>
      <w:r>
        <w:t>life</w:t>
      </w:r>
      <w:r>
        <w:rPr>
          <w:spacing w:val="-3"/>
        </w:rPr>
        <w:t xml:space="preserve"> </w:t>
      </w:r>
      <w:r>
        <w:t>insurance</w:t>
      </w:r>
      <w:r>
        <w:rPr>
          <w:spacing w:val="-3"/>
        </w:rPr>
        <w:t xml:space="preserve"> </w:t>
      </w:r>
      <w:r>
        <w:t>will</w:t>
      </w:r>
      <w:r>
        <w:rPr>
          <w:spacing w:val="-3"/>
        </w:rPr>
        <w:t xml:space="preserve"> </w:t>
      </w:r>
      <w:r>
        <w:t>be</w:t>
      </w:r>
      <w:r>
        <w:rPr>
          <w:spacing w:val="-3"/>
        </w:rPr>
        <w:t xml:space="preserve"> </w:t>
      </w:r>
      <w:r>
        <w:t>based</w:t>
      </w:r>
      <w:r>
        <w:rPr>
          <w:spacing w:val="-3"/>
        </w:rPr>
        <w:t xml:space="preserve"> </w:t>
      </w:r>
      <w:r>
        <w:t>on</w:t>
      </w:r>
      <w:r>
        <w:rPr>
          <w:spacing w:val="-3"/>
        </w:rPr>
        <w:t xml:space="preserve"> </w:t>
      </w:r>
      <w:r>
        <w:t>(a) attainment</w:t>
      </w:r>
      <w:r>
        <w:rPr>
          <w:spacing w:val="-3"/>
        </w:rPr>
        <w:t xml:space="preserve"> </w:t>
      </w:r>
      <w:r>
        <w:t>of</w:t>
      </w:r>
      <w:r>
        <w:rPr>
          <w:spacing w:val="-3"/>
        </w:rPr>
        <w:t xml:space="preserve"> </w:t>
      </w:r>
      <w:r>
        <w:t>age</w:t>
      </w:r>
      <w:r>
        <w:rPr>
          <w:spacing w:val="-3"/>
        </w:rPr>
        <w:t xml:space="preserve"> </w:t>
      </w:r>
      <w:r>
        <w:t>60,</w:t>
      </w:r>
      <w:r>
        <w:rPr>
          <w:spacing w:val="-3"/>
        </w:rPr>
        <w:t xml:space="preserve"> </w:t>
      </w:r>
      <w:r>
        <w:t>and</w:t>
      </w:r>
      <w:r>
        <w:rPr>
          <w:spacing w:val="-3"/>
        </w:rPr>
        <w:t xml:space="preserve"> </w:t>
      </w:r>
      <w:r>
        <w:t>(b)</w:t>
      </w:r>
      <w:r>
        <w:rPr>
          <w:spacing w:val="-3"/>
        </w:rPr>
        <w:t xml:space="preserve"> </w:t>
      </w:r>
      <w:r>
        <w:t>ten</w:t>
      </w:r>
      <w:r>
        <w:rPr>
          <w:spacing w:val="-3"/>
        </w:rPr>
        <w:t xml:space="preserve"> </w:t>
      </w:r>
      <w:r>
        <w:t>years</w:t>
      </w:r>
      <w:r>
        <w:rPr>
          <w:spacing w:val="-3"/>
        </w:rPr>
        <w:t xml:space="preserve"> </w:t>
      </w:r>
      <w:r>
        <w:t>of</w:t>
      </w:r>
      <w:r>
        <w:rPr>
          <w:spacing w:val="-3"/>
        </w:rPr>
        <w:t xml:space="preserve"> </w:t>
      </w:r>
      <w:r>
        <w:t>participation</w:t>
      </w:r>
      <w:r>
        <w:rPr>
          <w:spacing w:val="-3"/>
        </w:rPr>
        <w:t xml:space="preserve"> </w:t>
      </w:r>
      <w:r>
        <w:t>in</w:t>
      </w:r>
      <w:r>
        <w:rPr>
          <w:spacing w:val="-3"/>
        </w:rPr>
        <w:t xml:space="preserve"> </w:t>
      </w:r>
      <w:r>
        <w:t>the</w:t>
      </w:r>
      <w:r>
        <w:rPr>
          <w:w w:val="99"/>
        </w:rPr>
        <w:t xml:space="preserve"> </w:t>
      </w:r>
      <w:r>
        <w:t>University</w:t>
      </w:r>
      <w:r>
        <w:rPr>
          <w:spacing w:val="-7"/>
        </w:rPr>
        <w:t xml:space="preserve"> </w:t>
      </w:r>
      <w:r>
        <w:t>group</w:t>
      </w:r>
      <w:r>
        <w:rPr>
          <w:spacing w:val="-7"/>
        </w:rPr>
        <w:t xml:space="preserve"> </w:t>
      </w:r>
      <w:r>
        <w:t>life</w:t>
      </w:r>
      <w:r>
        <w:rPr>
          <w:spacing w:val="-7"/>
        </w:rPr>
        <w:t xml:space="preserve"> </w:t>
      </w:r>
      <w:r>
        <w:t>plan,</w:t>
      </w:r>
      <w:r>
        <w:rPr>
          <w:spacing w:val="-6"/>
        </w:rPr>
        <w:t xml:space="preserve"> </w:t>
      </w:r>
      <w:r>
        <w:t>and(c)</w:t>
      </w:r>
      <w:r>
        <w:rPr>
          <w:spacing w:val="-7"/>
        </w:rPr>
        <w:t xml:space="preserve"> </w:t>
      </w:r>
      <w:r>
        <w:t>irrevocable</w:t>
      </w:r>
      <w:r>
        <w:rPr>
          <w:spacing w:val="-7"/>
        </w:rPr>
        <w:t xml:space="preserve"> </w:t>
      </w:r>
      <w:r>
        <w:t>relinquishment of</w:t>
      </w:r>
      <w:r>
        <w:rPr>
          <w:spacing w:val="-5"/>
        </w:rPr>
        <w:t xml:space="preserve"> </w:t>
      </w:r>
      <w:r>
        <w:t>his/her</w:t>
      </w:r>
      <w:r>
        <w:rPr>
          <w:spacing w:val="-5"/>
        </w:rPr>
        <w:t xml:space="preserve"> </w:t>
      </w:r>
      <w:r>
        <w:t>priority</w:t>
      </w:r>
      <w:r>
        <w:rPr>
          <w:spacing w:val="-4"/>
        </w:rPr>
        <w:t xml:space="preserve"> </w:t>
      </w:r>
      <w:r>
        <w:t>status</w:t>
      </w:r>
      <w:r>
        <w:rPr>
          <w:spacing w:val="-5"/>
        </w:rPr>
        <w:t xml:space="preserve"> </w:t>
      </w:r>
      <w:r>
        <w:t>appointment</w:t>
      </w:r>
      <w:r>
        <w:rPr>
          <w:spacing w:val="-5"/>
        </w:rPr>
        <w:t xml:space="preserve"> </w:t>
      </w:r>
      <w:r>
        <w:t>or Reading</w:t>
      </w:r>
      <w:r>
        <w:rPr>
          <w:spacing w:val="-6"/>
        </w:rPr>
        <w:t xml:space="preserve"> </w:t>
      </w:r>
      <w:r>
        <w:t>Clinician</w:t>
      </w:r>
      <w:r>
        <w:rPr>
          <w:spacing w:val="-5"/>
        </w:rPr>
        <w:t xml:space="preserve"> </w:t>
      </w:r>
      <w:r>
        <w:t>appointment,</w:t>
      </w:r>
      <w:r>
        <w:rPr>
          <w:spacing w:val="-6"/>
        </w:rPr>
        <w:t xml:space="preserve"> </w:t>
      </w:r>
      <w:r>
        <w:t>as</w:t>
      </w:r>
      <w:r>
        <w:rPr>
          <w:spacing w:val="-5"/>
        </w:rPr>
        <w:t xml:space="preserve"> </w:t>
      </w:r>
      <w:r>
        <w:t>the</w:t>
      </w:r>
      <w:r>
        <w:rPr>
          <w:spacing w:val="-5"/>
        </w:rPr>
        <w:t xml:space="preserve"> </w:t>
      </w:r>
      <w:r>
        <w:t>case</w:t>
      </w:r>
      <w:r>
        <w:rPr>
          <w:spacing w:val="-6"/>
        </w:rPr>
        <w:t xml:space="preserve"> </w:t>
      </w:r>
      <w:r>
        <w:t>may</w:t>
      </w:r>
      <w:r>
        <w:rPr>
          <w:spacing w:val="-5"/>
        </w:rPr>
        <w:t xml:space="preserve"> </w:t>
      </w:r>
      <w:r>
        <w:t>be.</w:t>
      </w:r>
    </w:p>
    <w:p w:rsidR="002F7BE9" w:rsidRDefault="002F7BE9" w:rsidP="002F7BE9">
      <w:pPr>
        <w:rPr>
          <w:rFonts w:ascii="Times New Roman" w:eastAsia="Times New Roman" w:hAnsi="Times New Roman" w:cs="Times New Roman"/>
          <w:sz w:val="18"/>
          <w:szCs w:val="18"/>
        </w:rPr>
      </w:pPr>
    </w:p>
    <w:p w:rsidR="002F7BE9" w:rsidRDefault="002F7BE9" w:rsidP="002F7BE9">
      <w:pPr>
        <w:pStyle w:val="BodyText"/>
        <w:spacing w:before="69"/>
      </w:pPr>
      <w:r>
        <w:t>9</w:t>
      </w:r>
      <w:r w:rsidRPr="005608BC">
        <w:t>.</w:t>
      </w:r>
      <w:r>
        <w:rPr>
          <w:spacing w:val="51"/>
        </w:rPr>
        <w:t xml:space="preserve"> </w:t>
      </w:r>
      <w:r>
        <w:rPr>
          <w:u w:val="single" w:color="000000"/>
        </w:rPr>
        <w:t>Individual</w:t>
      </w:r>
      <w:r>
        <w:rPr>
          <w:spacing w:val="-4"/>
          <w:u w:val="single" w:color="000000"/>
        </w:rPr>
        <w:t xml:space="preserve"> </w:t>
      </w:r>
      <w:r>
        <w:rPr>
          <w:u w:val="single" w:color="000000"/>
        </w:rPr>
        <w:t>Establishment</w:t>
      </w:r>
      <w:r>
        <w:rPr>
          <w:spacing w:val="-4"/>
          <w:u w:val="single" w:color="000000"/>
        </w:rPr>
        <w:t xml:space="preserve"> </w:t>
      </w:r>
      <w:r>
        <w:rPr>
          <w:u w:val="single" w:color="000000"/>
        </w:rPr>
        <w:t>of</w:t>
      </w:r>
      <w:r>
        <w:rPr>
          <w:spacing w:val="-5"/>
          <w:u w:val="single" w:color="000000"/>
        </w:rPr>
        <w:t xml:space="preserve"> </w:t>
      </w:r>
      <w:r>
        <w:rPr>
          <w:u w:val="single" w:color="000000"/>
        </w:rPr>
        <w:t>TIAA-CREF</w:t>
      </w:r>
      <w:r>
        <w:rPr>
          <w:spacing w:val="-4"/>
          <w:u w:val="single" w:color="000000"/>
        </w:rPr>
        <w:t xml:space="preserve"> </w:t>
      </w:r>
      <w:r>
        <w:rPr>
          <w:u w:val="single" w:color="000000"/>
        </w:rPr>
        <w:t>IRA</w:t>
      </w:r>
      <w:r>
        <w:rPr>
          <w:spacing w:val="-4"/>
          <w:u w:val="single" w:color="000000"/>
        </w:rPr>
        <w:t xml:space="preserve"> </w:t>
      </w:r>
      <w:r>
        <w:rPr>
          <w:u w:val="single" w:color="000000"/>
        </w:rPr>
        <w:t>Plan</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392"/>
      </w:pPr>
      <w:r>
        <w:t>Bargaining</w:t>
      </w:r>
      <w:r>
        <w:rPr>
          <w:spacing w:val="-5"/>
        </w:rPr>
        <w:t xml:space="preserve"> </w:t>
      </w:r>
      <w:r>
        <w:t>unit</w:t>
      </w:r>
      <w:r>
        <w:rPr>
          <w:spacing w:val="-5"/>
        </w:rPr>
        <w:t xml:space="preserve"> </w:t>
      </w:r>
      <w:r>
        <w:t>members</w:t>
      </w:r>
      <w:r>
        <w:rPr>
          <w:spacing w:val="-5"/>
        </w:rPr>
        <w:t xml:space="preserve"> </w:t>
      </w:r>
      <w:r>
        <w:t>who</w:t>
      </w:r>
      <w:r>
        <w:rPr>
          <w:spacing w:val="-5"/>
        </w:rPr>
        <w:t xml:space="preserve"> </w:t>
      </w:r>
      <w:r>
        <w:t>are</w:t>
      </w:r>
      <w:r>
        <w:rPr>
          <w:spacing w:val="-4"/>
        </w:rPr>
        <w:t xml:space="preserve"> </w:t>
      </w:r>
      <w:r>
        <w:t>not</w:t>
      </w:r>
      <w:r>
        <w:rPr>
          <w:spacing w:val="-5"/>
        </w:rPr>
        <w:t xml:space="preserve"> </w:t>
      </w:r>
      <w:r>
        <w:t>otherwise</w:t>
      </w:r>
      <w:r>
        <w:rPr>
          <w:spacing w:val="-5"/>
        </w:rPr>
        <w:t xml:space="preserve"> </w:t>
      </w:r>
      <w:r>
        <w:t>eligible</w:t>
      </w:r>
      <w:r>
        <w:rPr>
          <w:spacing w:val="-5"/>
        </w:rPr>
        <w:t xml:space="preserve"> </w:t>
      </w:r>
      <w:r>
        <w:t>for participation</w:t>
      </w:r>
      <w:r>
        <w:rPr>
          <w:spacing w:val="-4"/>
        </w:rPr>
        <w:t xml:space="preserve"> </w:t>
      </w:r>
      <w:r>
        <w:t>in</w:t>
      </w:r>
      <w:r>
        <w:rPr>
          <w:spacing w:val="-4"/>
        </w:rPr>
        <w:t xml:space="preserve"> </w:t>
      </w:r>
      <w:r>
        <w:t>the</w:t>
      </w:r>
      <w:r>
        <w:rPr>
          <w:spacing w:val="-4"/>
        </w:rPr>
        <w:t xml:space="preserve"> </w:t>
      </w:r>
      <w:r>
        <w:t>University's</w:t>
      </w:r>
      <w:r>
        <w:rPr>
          <w:spacing w:val="-4"/>
        </w:rPr>
        <w:t xml:space="preserve"> </w:t>
      </w:r>
      <w:r>
        <w:t>403</w:t>
      </w:r>
      <w:r>
        <w:rPr>
          <w:spacing w:val="-4"/>
        </w:rPr>
        <w:t xml:space="preserve"> </w:t>
      </w:r>
      <w:r>
        <w:t>b</w:t>
      </w:r>
      <w:r>
        <w:rPr>
          <w:spacing w:val="-4"/>
        </w:rPr>
        <w:t xml:space="preserve"> </w:t>
      </w:r>
      <w:r>
        <w:t>Retirement</w:t>
      </w:r>
      <w:r>
        <w:rPr>
          <w:spacing w:val="-4"/>
        </w:rPr>
        <w:t xml:space="preserve"> </w:t>
      </w:r>
      <w:r>
        <w:t>Plan</w:t>
      </w:r>
      <w:r>
        <w:rPr>
          <w:spacing w:val="-4"/>
        </w:rPr>
        <w:t xml:space="preserve"> </w:t>
      </w:r>
      <w:r>
        <w:t>may</w:t>
      </w:r>
      <w:r>
        <w:rPr>
          <w:spacing w:val="-4"/>
        </w:rPr>
        <w:t xml:space="preserve"> </w:t>
      </w:r>
      <w:r>
        <w:t>at</w:t>
      </w:r>
      <w:r>
        <w:rPr>
          <w:spacing w:val="-4"/>
        </w:rPr>
        <w:t xml:space="preserve"> </w:t>
      </w:r>
      <w:r>
        <w:t>their own</w:t>
      </w:r>
      <w:r>
        <w:rPr>
          <w:spacing w:val="-4"/>
        </w:rPr>
        <w:t xml:space="preserve"> </w:t>
      </w:r>
      <w:r>
        <w:t>expense</w:t>
      </w:r>
      <w:r>
        <w:rPr>
          <w:spacing w:val="-3"/>
        </w:rPr>
        <w:t xml:space="preserve"> </w:t>
      </w:r>
      <w:r>
        <w:t>and</w:t>
      </w:r>
      <w:r>
        <w:rPr>
          <w:spacing w:val="-4"/>
        </w:rPr>
        <w:t xml:space="preserve"> </w:t>
      </w:r>
      <w:r>
        <w:t>to</w:t>
      </w:r>
      <w:r>
        <w:rPr>
          <w:spacing w:val="-3"/>
        </w:rPr>
        <w:t xml:space="preserve"> </w:t>
      </w:r>
      <w:r>
        <w:t>the</w:t>
      </w:r>
      <w:r>
        <w:rPr>
          <w:spacing w:val="-4"/>
        </w:rPr>
        <w:t xml:space="preserve"> </w:t>
      </w:r>
      <w:r>
        <w:t>extent</w:t>
      </w:r>
      <w:r>
        <w:rPr>
          <w:spacing w:val="-3"/>
        </w:rPr>
        <w:t xml:space="preserve"> </w:t>
      </w:r>
      <w:r>
        <w:t>permitted</w:t>
      </w:r>
      <w:r>
        <w:rPr>
          <w:spacing w:val="-3"/>
        </w:rPr>
        <w:t xml:space="preserve"> </w:t>
      </w:r>
      <w:r>
        <w:t>by</w:t>
      </w:r>
      <w:r>
        <w:rPr>
          <w:spacing w:val="-4"/>
        </w:rPr>
        <w:t xml:space="preserve"> </w:t>
      </w:r>
      <w:r>
        <w:t>TIAA-CREF</w:t>
      </w:r>
      <w:r>
        <w:rPr>
          <w:spacing w:val="-3"/>
        </w:rPr>
        <w:t xml:space="preserve"> </w:t>
      </w:r>
      <w:r>
        <w:t>enroll</w:t>
      </w:r>
      <w:r>
        <w:rPr>
          <w:spacing w:val="-4"/>
        </w:rPr>
        <w:t xml:space="preserve"> </w:t>
      </w:r>
      <w:r>
        <w:t>in</w:t>
      </w:r>
      <w:r>
        <w:rPr>
          <w:spacing w:val="-3"/>
        </w:rPr>
        <w:t xml:space="preserve"> </w:t>
      </w:r>
      <w:r>
        <w:t>a</w:t>
      </w:r>
      <w:r>
        <w:rPr>
          <w:w w:val="99"/>
        </w:rPr>
        <w:t xml:space="preserve"> </w:t>
      </w:r>
      <w:r>
        <w:t>TIAA-CREF</w:t>
      </w:r>
      <w:r>
        <w:rPr>
          <w:spacing w:val="-5"/>
        </w:rPr>
        <w:t xml:space="preserve"> </w:t>
      </w:r>
      <w:r>
        <w:t>IRA</w:t>
      </w:r>
      <w:r>
        <w:rPr>
          <w:spacing w:val="-5"/>
        </w:rPr>
        <w:t xml:space="preserve"> </w:t>
      </w:r>
      <w:r>
        <w:t>plan.</w:t>
      </w: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pStyle w:val="BodyText"/>
      </w:pPr>
      <w:r w:rsidRPr="005608BC">
        <w:lastRenderedPageBreak/>
        <w:t>1</w:t>
      </w:r>
      <w:r>
        <w:t>0.</w:t>
      </w:r>
      <w:r>
        <w:rPr>
          <w:spacing w:val="53"/>
        </w:rPr>
        <w:t xml:space="preserve"> </w:t>
      </w:r>
      <w:r>
        <w:rPr>
          <w:u w:val="single" w:color="000000"/>
        </w:rPr>
        <w:t>Vacation</w:t>
      </w:r>
      <w:r>
        <w:rPr>
          <w:spacing w:val="-3"/>
          <w:u w:val="single" w:color="000000"/>
        </w:rPr>
        <w:t xml:space="preserve"> </w:t>
      </w:r>
      <w:r>
        <w:rPr>
          <w:u w:val="single" w:color="000000"/>
        </w:rPr>
        <w:t>Days</w:t>
      </w:r>
      <w:r>
        <w:rPr>
          <w:spacing w:val="-3"/>
          <w:u w:val="single" w:color="000000"/>
        </w:rPr>
        <w:t xml:space="preserve"> </w:t>
      </w:r>
      <w:r>
        <w:rPr>
          <w:u w:val="single" w:color="000000"/>
        </w:rPr>
        <w:t>for</w:t>
      </w:r>
      <w:r>
        <w:rPr>
          <w:spacing w:val="-3"/>
          <w:u w:val="single" w:color="000000"/>
        </w:rPr>
        <w:t xml:space="preserve"> </w:t>
      </w:r>
      <w:r>
        <w:rPr>
          <w:u w:val="single" w:color="000000"/>
        </w:rPr>
        <w:t>Reading</w:t>
      </w:r>
      <w:r>
        <w:rPr>
          <w:spacing w:val="-3"/>
          <w:u w:val="single" w:color="000000"/>
        </w:rPr>
        <w:t xml:space="preserve"> </w:t>
      </w:r>
      <w:r>
        <w:rPr>
          <w:u w:val="single" w:color="000000"/>
        </w:rPr>
        <w:t>Clinicians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380"/>
      </w:pPr>
      <w:r>
        <w:t>Full-time</w:t>
      </w:r>
      <w:r>
        <w:rPr>
          <w:spacing w:val="-5"/>
        </w:rPr>
        <w:t xml:space="preserve"> </w:t>
      </w:r>
      <w:r>
        <w:t>Reading</w:t>
      </w:r>
      <w:r>
        <w:rPr>
          <w:spacing w:val="-4"/>
        </w:rPr>
        <w:t xml:space="preserve"> </w:t>
      </w:r>
      <w:r>
        <w:t>Clinicians</w:t>
      </w:r>
      <w:r>
        <w:rPr>
          <w:spacing w:val="-5"/>
        </w:rPr>
        <w:t xml:space="preserve"> </w:t>
      </w:r>
      <w:r>
        <w:t>shall</w:t>
      </w:r>
      <w:r>
        <w:rPr>
          <w:spacing w:val="-4"/>
        </w:rPr>
        <w:t xml:space="preserve"> </w:t>
      </w:r>
      <w:r>
        <w:t>be</w:t>
      </w:r>
      <w:r>
        <w:rPr>
          <w:spacing w:val="-4"/>
        </w:rPr>
        <w:t xml:space="preserve"> </w:t>
      </w:r>
      <w:r>
        <w:t>entitled</w:t>
      </w:r>
      <w:r>
        <w:rPr>
          <w:spacing w:val="-5"/>
        </w:rPr>
        <w:t xml:space="preserve"> </w:t>
      </w:r>
      <w:r>
        <w:t>to</w:t>
      </w:r>
      <w:r>
        <w:rPr>
          <w:spacing w:val="-4"/>
        </w:rPr>
        <w:t xml:space="preserve"> </w:t>
      </w:r>
      <w:r>
        <w:t>twenty</w:t>
      </w:r>
      <w:r>
        <w:rPr>
          <w:spacing w:val="-4"/>
        </w:rPr>
        <w:t xml:space="preserve"> </w:t>
      </w:r>
      <w:r>
        <w:t>(20)</w:t>
      </w:r>
      <w:r>
        <w:rPr>
          <w:spacing w:val="-5"/>
        </w:rPr>
        <w:t xml:space="preserve"> </w:t>
      </w:r>
      <w:r>
        <w:t>paid days</w:t>
      </w:r>
      <w:r>
        <w:rPr>
          <w:spacing w:val="-5"/>
        </w:rPr>
        <w:t xml:space="preserve"> </w:t>
      </w:r>
      <w:r>
        <w:t>of</w:t>
      </w:r>
      <w:r>
        <w:rPr>
          <w:spacing w:val="-5"/>
        </w:rPr>
        <w:t xml:space="preserve"> </w:t>
      </w:r>
      <w:r>
        <w:t>vacation</w:t>
      </w:r>
      <w:r>
        <w:rPr>
          <w:spacing w:val="-5"/>
        </w:rPr>
        <w:t xml:space="preserve"> </w:t>
      </w:r>
      <w:r>
        <w:t>annually.</w:t>
      </w:r>
      <w:r>
        <w:rPr>
          <w:spacing w:val="51"/>
        </w:rPr>
        <w:t xml:space="preserve"> </w:t>
      </w:r>
      <w:r>
        <w:t>Full-time</w:t>
      </w:r>
      <w:r>
        <w:rPr>
          <w:spacing w:val="-5"/>
        </w:rPr>
        <w:t xml:space="preserve"> </w:t>
      </w:r>
      <w:r>
        <w:t>Reading</w:t>
      </w:r>
      <w:r>
        <w:rPr>
          <w:spacing w:val="-5"/>
        </w:rPr>
        <w:t xml:space="preserve"> </w:t>
      </w:r>
      <w:r>
        <w:t>Clinicians</w:t>
      </w:r>
      <w:r>
        <w:rPr>
          <w:spacing w:val="-4"/>
        </w:rPr>
        <w:t xml:space="preserve"> </w:t>
      </w:r>
      <w:r>
        <w:t>may accumulate</w:t>
      </w:r>
      <w:r>
        <w:rPr>
          <w:spacing w:val="-4"/>
        </w:rPr>
        <w:t xml:space="preserve"> </w:t>
      </w:r>
      <w:r>
        <w:t>and</w:t>
      </w:r>
      <w:r>
        <w:rPr>
          <w:spacing w:val="-3"/>
        </w:rPr>
        <w:t xml:space="preserve"> </w:t>
      </w:r>
      <w:r>
        <w:t>carry</w:t>
      </w:r>
      <w:r>
        <w:rPr>
          <w:spacing w:val="-4"/>
        </w:rPr>
        <w:t xml:space="preserve"> </w:t>
      </w:r>
      <w:r>
        <w:t>over</w:t>
      </w:r>
      <w:r>
        <w:rPr>
          <w:spacing w:val="-3"/>
        </w:rPr>
        <w:t xml:space="preserve"> </w:t>
      </w:r>
      <w:r>
        <w:t>to</w:t>
      </w:r>
      <w:r>
        <w:rPr>
          <w:spacing w:val="-3"/>
        </w:rPr>
        <w:t xml:space="preserve"> </w:t>
      </w:r>
      <w:r>
        <w:t>a</w:t>
      </w:r>
      <w:r>
        <w:rPr>
          <w:spacing w:val="-4"/>
        </w:rPr>
        <w:t xml:space="preserve"> </w:t>
      </w:r>
      <w:r>
        <w:t>subsequent</w:t>
      </w:r>
      <w:r>
        <w:rPr>
          <w:spacing w:val="-3"/>
        </w:rPr>
        <w:t xml:space="preserve"> </w:t>
      </w:r>
      <w:r>
        <w:t>year</w:t>
      </w:r>
      <w:r>
        <w:rPr>
          <w:spacing w:val="-3"/>
        </w:rPr>
        <w:t xml:space="preserve"> </w:t>
      </w:r>
      <w:r>
        <w:t>up</w:t>
      </w:r>
      <w:r>
        <w:rPr>
          <w:spacing w:val="-4"/>
        </w:rPr>
        <w:t xml:space="preserve"> </w:t>
      </w:r>
      <w:r>
        <w:t>to</w:t>
      </w:r>
      <w:r>
        <w:rPr>
          <w:spacing w:val="-3"/>
        </w:rPr>
        <w:t xml:space="preserve"> </w:t>
      </w:r>
      <w:r>
        <w:t>a</w:t>
      </w:r>
      <w:r>
        <w:rPr>
          <w:spacing w:val="-4"/>
        </w:rPr>
        <w:t xml:space="preserve"> </w:t>
      </w:r>
      <w:r>
        <w:t>maximum</w:t>
      </w:r>
      <w:r>
        <w:rPr>
          <w:spacing w:val="-3"/>
        </w:rPr>
        <w:t xml:space="preserve"> </w:t>
      </w:r>
      <w:r>
        <w:t>of ten</w:t>
      </w:r>
      <w:r>
        <w:rPr>
          <w:spacing w:val="-3"/>
        </w:rPr>
        <w:t xml:space="preserve"> </w:t>
      </w:r>
      <w:r>
        <w:t>(10)</w:t>
      </w:r>
      <w:r>
        <w:rPr>
          <w:spacing w:val="-3"/>
        </w:rPr>
        <w:t xml:space="preserve"> </w:t>
      </w:r>
      <w:r>
        <w:t>days</w:t>
      </w:r>
      <w:r>
        <w:rPr>
          <w:spacing w:val="-3"/>
        </w:rPr>
        <w:t xml:space="preserve"> </w:t>
      </w:r>
      <w:r>
        <w:t>of</w:t>
      </w:r>
      <w:r>
        <w:rPr>
          <w:spacing w:val="-3"/>
        </w:rPr>
        <w:t xml:space="preserve"> </w:t>
      </w:r>
      <w:r>
        <w:t>paid</w:t>
      </w:r>
      <w:r>
        <w:rPr>
          <w:spacing w:val="-3"/>
        </w:rPr>
        <w:t xml:space="preserve"> </w:t>
      </w:r>
      <w:r>
        <w:t>vacation,</w:t>
      </w:r>
      <w:r>
        <w:rPr>
          <w:spacing w:val="-3"/>
        </w:rPr>
        <w:t xml:space="preserve"> </w:t>
      </w:r>
      <w:r>
        <w:t>provided</w:t>
      </w:r>
      <w:r>
        <w:rPr>
          <w:spacing w:val="-3"/>
        </w:rPr>
        <w:t xml:space="preserve"> </w:t>
      </w:r>
      <w:r>
        <w:t>that</w:t>
      </w:r>
      <w:r>
        <w:rPr>
          <w:spacing w:val="-3"/>
        </w:rPr>
        <w:t xml:space="preserve"> </w:t>
      </w:r>
      <w:r>
        <w:t>the</w:t>
      </w:r>
      <w:r>
        <w:rPr>
          <w:spacing w:val="-3"/>
        </w:rPr>
        <w:t xml:space="preserve"> </w:t>
      </w:r>
      <w:r>
        <w:t>staffing</w:t>
      </w:r>
      <w:r>
        <w:rPr>
          <w:spacing w:val="-3"/>
        </w:rPr>
        <w:t xml:space="preserve"> </w:t>
      </w:r>
      <w:r>
        <w:t>needs</w:t>
      </w:r>
      <w:r>
        <w:rPr>
          <w:spacing w:val="-3"/>
        </w:rPr>
        <w:t xml:space="preserve"> </w:t>
      </w:r>
      <w:r>
        <w:t>of the</w:t>
      </w:r>
      <w:r>
        <w:rPr>
          <w:spacing w:val="-5"/>
        </w:rPr>
        <w:t xml:space="preserve"> </w:t>
      </w:r>
      <w:r>
        <w:t>Reading</w:t>
      </w:r>
      <w:r>
        <w:rPr>
          <w:spacing w:val="-4"/>
        </w:rPr>
        <w:t xml:space="preserve"> </w:t>
      </w:r>
      <w:r>
        <w:t>Clinic</w:t>
      </w:r>
      <w:r>
        <w:rPr>
          <w:spacing w:val="-4"/>
        </w:rPr>
        <w:t xml:space="preserve"> </w:t>
      </w:r>
      <w:r>
        <w:t>are</w:t>
      </w:r>
      <w:r>
        <w:rPr>
          <w:spacing w:val="-5"/>
        </w:rPr>
        <w:t xml:space="preserve"> </w:t>
      </w:r>
      <w:r>
        <w:t>met</w:t>
      </w:r>
      <w:r>
        <w:rPr>
          <w:spacing w:val="-4"/>
        </w:rPr>
        <w:t xml:space="preserve"> </w:t>
      </w:r>
      <w:r>
        <w:t>at</w:t>
      </w:r>
      <w:r>
        <w:rPr>
          <w:spacing w:val="-4"/>
        </w:rPr>
        <w:t xml:space="preserve"> </w:t>
      </w:r>
      <w:r>
        <w:t>the</w:t>
      </w:r>
      <w:r>
        <w:rPr>
          <w:spacing w:val="-4"/>
        </w:rPr>
        <w:t xml:space="preserve"> </w:t>
      </w:r>
      <w:r>
        <w:t>time</w:t>
      </w:r>
      <w:r>
        <w:rPr>
          <w:spacing w:val="-5"/>
        </w:rPr>
        <w:t xml:space="preserve"> </w:t>
      </w:r>
      <w:r>
        <w:t>that</w:t>
      </w:r>
      <w:r>
        <w:rPr>
          <w:spacing w:val="-4"/>
        </w:rPr>
        <w:t xml:space="preserve"> </w:t>
      </w:r>
      <w:r>
        <w:t>such</w:t>
      </w:r>
      <w:r>
        <w:rPr>
          <w:spacing w:val="-4"/>
        </w:rPr>
        <w:t xml:space="preserve"> </w:t>
      </w:r>
      <w:r>
        <w:t>carry-over</w:t>
      </w:r>
      <w:r>
        <w:rPr>
          <w:spacing w:val="-5"/>
        </w:rPr>
        <w:t xml:space="preserve"> </w:t>
      </w:r>
      <w:r>
        <w:t>vacation is</w:t>
      </w:r>
      <w:r>
        <w:rPr>
          <w:spacing w:val="-3"/>
        </w:rPr>
        <w:t xml:space="preserve"> </w:t>
      </w:r>
      <w:r>
        <w:t>to</w:t>
      </w:r>
      <w:r>
        <w:rPr>
          <w:spacing w:val="-2"/>
        </w:rPr>
        <w:t xml:space="preserve"> </w:t>
      </w:r>
      <w:r>
        <w:t>be</w:t>
      </w:r>
      <w:r>
        <w:rPr>
          <w:spacing w:val="-2"/>
        </w:rPr>
        <w:t xml:space="preserve"> </w:t>
      </w:r>
      <w:r>
        <w:t>taken.</w:t>
      </w:r>
      <w:r>
        <w:rPr>
          <w:spacing w:val="55"/>
        </w:rPr>
        <w:t xml:space="preserve"> </w:t>
      </w:r>
      <w:r>
        <w:t>Five</w:t>
      </w:r>
      <w:r>
        <w:rPr>
          <w:spacing w:val="-2"/>
        </w:rPr>
        <w:t xml:space="preserve"> </w:t>
      </w:r>
      <w:r>
        <w:t>(5)</w:t>
      </w:r>
      <w:r>
        <w:rPr>
          <w:spacing w:val="-2"/>
        </w:rPr>
        <w:t xml:space="preserve"> </w:t>
      </w:r>
      <w:r>
        <w:t>days</w:t>
      </w:r>
      <w:r>
        <w:rPr>
          <w:spacing w:val="-3"/>
        </w:rPr>
        <w:t xml:space="preserve"> </w:t>
      </w:r>
      <w:r>
        <w:t>of</w:t>
      </w:r>
      <w:r>
        <w:rPr>
          <w:spacing w:val="-2"/>
        </w:rPr>
        <w:t xml:space="preserve"> </w:t>
      </w:r>
      <w:r>
        <w:t>paid</w:t>
      </w:r>
      <w:r>
        <w:rPr>
          <w:spacing w:val="-2"/>
        </w:rPr>
        <w:t xml:space="preserve"> </w:t>
      </w:r>
      <w:r>
        <w:t>vacation</w:t>
      </w:r>
      <w:r>
        <w:rPr>
          <w:spacing w:val="-3"/>
        </w:rPr>
        <w:t xml:space="preserve"> </w:t>
      </w:r>
      <w:r>
        <w:t>which</w:t>
      </w:r>
      <w:r>
        <w:rPr>
          <w:spacing w:val="-2"/>
        </w:rPr>
        <w:t xml:space="preserve"> </w:t>
      </w:r>
      <w:r>
        <w:t>are</w:t>
      </w:r>
      <w:r>
        <w:rPr>
          <w:w w:val="99"/>
        </w:rPr>
        <w:t xml:space="preserve"> </w:t>
      </w:r>
      <w:r>
        <w:t>accumulated</w:t>
      </w:r>
      <w:r>
        <w:rPr>
          <w:spacing w:val="-4"/>
        </w:rPr>
        <w:t xml:space="preserve"> </w:t>
      </w:r>
      <w:r>
        <w:t>and</w:t>
      </w:r>
      <w:r>
        <w:rPr>
          <w:spacing w:val="-4"/>
        </w:rPr>
        <w:t xml:space="preserve"> </w:t>
      </w:r>
      <w:r>
        <w:t>carried</w:t>
      </w:r>
      <w:r>
        <w:rPr>
          <w:spacing w:val="-4"/>
        </w:rPr>
        <w:t xml:space="preserve"> </w:t>
      </w:r>
      <w:r>
        <w:t>over</w:t>
      </w:r>
      <w:r>
        <w:rPr>
          <w:spacing w:val="-4"/>
        </w:rPr>
        <w:t xml:space="preserve"> </w:t>
      </w:r>
      <w:r>
        <w:t>to</w:t>
      </w:r>
      <w:r>
        <w:rPr>
          <w:spacing w:val="-4"/>
        </w:rPr>
        <w:t xml:space="preserve"> </w:t>
      </w:r>
      <w:r>
        <w:t>a</w:t>
      </w:r>
      <w:r>
        <w:rPr>
          <w:spacing w:val="-4"/>
        </w:rPr>
        <w:t xml:space="preserve"> </w:t>
      </w:r>
      <w:r>
        <w:t>subsequent</w:t>
      </w:r>
      <w:r>
        <w:rPr>
          <w:spacing w:val="-4"/>
        </w:rPr>
        <w:t xml:space="preserve"> </w:t>
      </w:r>
      <w:r>
        <w:t>year</w:t>
      </w:r>
      <w:r>
        <w:rPr>
          <w:spacing w:val="-4"/>
        </w:rPr>
        <w:t xml:space="preserve"> </w:t>
      </w:r>
      <w:r>
        <w:t>will</w:t>
      </w:r>
      <w:r>
        <w:rPr>
          <w:spacing w:val="-4"/>
        </w:rPr>
        <w:t xml:space="preserve"> </w:t>
      </w:r>
      <w:r>
        <w:t>not</w:t>
      </w:r>
      <w:r>
        <w:rPr>
          <w:spacing w:val="-4"/>
        </w:rPr>
        <w:t xml:space="preserve"> </w:t>
      </w:r>
      <w:r>
        <w:t>be</w:t>
      </w:r>
      <w:r>
        <w:rPr>
          <w:w w:val="99"/>
        </w:rPr>
        <w:t xml:space="preserve"> </w:t>
      </w:r>
      <w:r>
        <w:t>compensated</w:t>
      </w:r>
      <w:r>
        <w:rPr>
          <w:spacing w:val="-5"/>
        </w:rPr>
        <w:t xml:space="preserve"> </w:t>
      </w:r>
      <w:r>
        <w:t>for</w:t>
      </w:r>
      <w:r>
        <w:rPr>
          <w:spacing w:val="-4"/>
        </w:rPr>
        <w:t xml:space="preserve"> </w:t>
      </w:r>
      <w:r>
        <w:t>in</w:t>
      </w:r>
      <w:r>
        <w:rPr>
          <w:spacing w:val="-5"/>
        </w:rPr>
        <w:t xml:space="preserve"> </w:t>
      </w:r>
      <w:r>
        <w:t>the</w:t>
      </w:r>
      <w:r>
        <w:rPr>
          <w:spacing w:val="-4"/>
        </w:rPr>
        <w:t xml:space="preserve"> </w:t>
      </w:r>
      <w:r>
        <w:t>event</w:t>
      </w:r>
      <w:r>
        <w:rPr>
          <w:spacing w:val="-5"/>
        </w:rPr>
        <w:t xml:space="preserve"> </w:t>
      </w:r>
      <w:r>
        <w:t>of</w:t>
      </w:r>
      <w:r>
        <w:rPr>
          <w:spacing w:val="-4"/>
        </w:rPr>
        <w:t xml:space="preserve"> </w:t>
      </w:r>
      <w:r>
        <w:t>the</w:t>
      </w:r>
      <w:r>
        <w:rPr>
          <w:spacing w:val="-5"/>
        </w:rPr>
        <w:t xml:space="preserve"> </w:t>
      </w:r>
      <w:r>
        <w:t>termination</w:t>
      </w:r>
      <w:r>
        <w:rPr>
          <w:spacing w:val="-4"/>
        </w:rPr>
        <w:t xml:space="preserve"> </w:t>
      </w:r>
      <w:r>
        <w:t>of</w:t>
      </w:r>
      <w:r>
        <w:rPr>
          <w:spacing w:val="-5"/>
        </w:rPr>
        <w:t xml:space="preserve"> </w:t>
      </w:r>
      <w:r>
        <w:t>the</w:t>
      </w:r>
      <w:r>
        <w:rPr>
          <w:spacing w:val="-4"/>
        </w:rPr>
        <w:t xml:space="preserve"> </w:t>
      </w:r>
      <w:r>
        <w:t>employment</w:t>
      </w:r>
      <w:r>
        <w:rPr>
          <w:w w:val="99"/>
        </w:rPr>
        <w:t xml:space="preserve"> </w:t>
      </w:r>
      <w:r>
        <w:t>of</w:t>
      </w:r>
      <w:r>
        <w:rPr>
          <w:spacing w:val="-6"/>
        </w:rPr>
        <w:t xml:space="preserve"> </w:t>
      </w:r>
      <w:r>
        <w:t>the</w:t>
      </w:r>
      <w:r>
        <w:rPr>
          <w:spacing w:val="-5"/>
        </w:rPr>
        <w:t xml:space="preserve"> </w:t>
      </w:r>
      <w:r>
        <w:t>affected</w:t>
      </w:r>
      <w:r>
        <w:rPr>
          <w:spacing w:val="-5"/>
        </w:rPr>
        <w:t xml:space="preserve"> </w:t>
      </w:r>
      <w:r>
        <w:t>Reading</w:t>
      </w:r>
      <w:r>
        <w:rPr>
          <w:spacing w:val="-6"/>
        </w:rPr>
        <w:t xml:space="preserve"> </w:t>
      </w:r>
      <w:r>
        <w:t>Clinician.</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pPr>
      <w:r>
        <w:t>11.</w:t>
      </w:r>
      <w:r>
        <w:rPr>
          <w:spacing w:val="55"/>
        </w:rPr>
        <w:t xml:space="preserve"> </w:t>
      </w:r>
      <w:r>
        <w:rPr>
          <w:u w:val="single" w:color="000000"/>
        </w:rPr>
        <w:t>Direct</w:t>
      </w:r>
      <w:r>
        <w:rPr>
          <w:spacing w:val="-2"/>
          <w:u w:val="single" w:color="000000"/>
        </w:rPr>
        <w:t xml:space="preserve"> </w:t>
      </w:r>
      <w:r>
        <w:rPr>
          <w:u w:val="single" w:color="000000"/>
        </w:rPr>
        <w:t>Deposit</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line="239" w:lineRule="auto"/>
        <w:ind w:right="446"/>
      </w:pPr>
      <w:r>
        <w:t>The</w:t>
      </w:r>
      <w:r>
        <w:rPr>
          <w:spacing w:val="-5"/>
        </w:rPr>
        <w:t xml:space="preserve"> </w:t>
      </w:r>
      <w:r>
        <w:t>University</w:t>
      </w:r>
      <w:r>
        <w:rPr>
          <w:spacing w:val="-4"/>
        </w:rPr>
        <w:t xml:space="preserve"> </w:t>
      </w:r>
      <w:r>
        <w:t>shall</w:t>
      </w:r>
      <w:r>
        <w:rPr>
          <w:spacing w:val="-4"/>
        </w:rPr>
        <w:t xml:space="preserve"> </w:t>
      </w:r>
      <w:r>
        <w:t>continue</w:t>
      </w:r>
      <w:r>
        <w:rPr>
          <w:spacing w:val="-5"/>
        </w:rPr>
        <w:t xml:space="preserve"> </w:t>
      </w:r>
      <w:r>
        <w:t>in</w:t>
      </w:r>
      <w:r>
        <w:rPr>
          <w:spacing w:val="-4"/>
        </w:rPr>
        <w:t xml:space="preserve"> </w:t>
      </w:r>
      <w:r>
        <w:t>effect</w:t>
      </w:r>
      <w:r>
        <w:rPr>
          <w:spacing w:val="-4"/>
        </w:rPr>
        <w:t xml:space="preserve"> </w:t>
      </w:r>
      <w:r>
        <w:t>a</w:t>
      </w:r>
      <w:r>
        <w:rPr>
          <w:spacing w:val="-5"/>
        </w:rPr>
        <w:t xml:space="preserve"> </w:t>
      </w:r>
      <w:r>
        <w:t>direct</w:t>
      </w:r>
      <w:r>
        <w:rPr>
          <w:spacing w:val="-4"/>
        </w:rPr>
        <w:t xml:space="preserve"> </w:t>
      </w:r>
      <w:r>
        <w:t>deposit</w:t>
      </w:r>
      <w:r>
        <w:rPr>
          <w:spacing w:val="-4"/>
        </w:rPr>
        <w:t xml:space="preserve"> </w:t>
      </w:r>
      <w:r>
        <w:t>plan, provided</w:t>
      </w:r>
      <w:r>
        <w:rPr>
          <w:spacing w:val="-7"/>
        </w:rPr>
        <w:t xml:space="preserve"> </w:t>
      </w:r>
      <w:r>
        <w:t>minimum</w:t>
      </w:r>
      <w:r>
        <w:rPr>
          <w:spacing w:val="-6"/>
        </w:rPr>
        <w:t xml:space="preserve"> </w:t>
      </w:r>
      <w:r>
        <w:t>participation</w:t>
      </w:r>
      <w:r>
        <w:rPr>
          <w:spacing w:val="-6"/>
        </w:rPr>
        <w:t xml:space="preserve"> </w:t>
      </w:r>
      <w:r>
        <w:t>is</w:t>
      </w:r>
      <w:r>
        <w:rPr>
          <w:spacing w:val="-6"/>
        </w:rPr>
        <w:t xml:space="preserve"> </w:t>
      </w:r>
      <w:r>
        <w:t>available,</w:t>
      </w:r>
      <w:r>
        <w:rPr>
          <w:spacing w:val="-7"/>
        </w:rPr>
        <w:t xml:space="preserve"> </w:t>
      </w:r>
      <w:r>
        <w:t>that</w:t>
      </w:r>
      <w:r>
        <w:rPr>
          <w:spacing w:val="-6"/>
        </w:rPr>
        <w:t xml:space="preserve"> </w:t>
      </w:r>
      <w:r>
        <w:t>will</w:t>
      </w:r>
      <w:r>
        <w:rPr>
          <w:spacing w:val="-6"/>
        </w:rPr>
        <w:t xml:space="preserve"> </w:t>
      </w:r>
      <w:r>
        <w:t>allow bargaining</w:t>
      </w:r>
      <w:r>
        <w:rPr>
          <w:spacing w:val="-5"/>
        </w:rPr>
        <w:t xml:space="preserve"> </w:t>
      </w:r>
      <w:r>
        <w:t>unit</w:t>
      </w:r>
      <w:r>
        <w:rPr>
          <w:spacing w:val="-5"/>
        </w:rPr>
        <w:t xml:space="preserve"> </w:t>
      </w:r>
      <w:r>
        <w:t>members</w:t>
      </w:r>
      <w:r>
        <w:rPr>
          <w:spacing w:val="-5"/>
        </w:rPr>
        <w:t xml:space="preserve"> </w:t>
      </w:r>
      <w:r>
        <w:t>the</w:t>
      </w:r>
      <w:r>
        <w:rPr>
          <w:spacing w:val="-5"/>
        </w:rPr>
        <w:t xml:space="preserve"> </w:t>
      </w:r>
      <w:r>
        <w:t>option</w:t>
      </w:r>
      <w:r>
        <w:rPr>
          <w:spacing w:val="-5"/>
        </w:rPr>
        <w:t xml:space="preserve"> </w:t>
      </w:r>
      <w:r>
        <w:t>of</w:t>
      </w:r>
      <w:r>
        <w:rPr>
          <w:spacing w:val="-5"/>
        </w:rPr>
        <w:t xml:space="preserve"> </w:t>
      </w:r>
      <w:r>
        <w:t>having</w:t>
      </w:r>
      <w:r>
        <w:rPr>
          <w:spacing w:val="-5"/>
        </w:rPr>
        <w:t xml:space="preserve"> </w:t>
      </w:r>
      <w:r>
        <w:t>their</w:t>
      </w:r>
      <w:r>
        <w:rPr>
          <w:spacing w:val="-5"/>
        </w:rPr>
        <w:t xml:space="preserve"> </w:t>
      </w:r>
      <w:r>
        <w:t>payroll</w:t>
      </w:r>
      <w:r>
        <w:rPr>
          <w:spacing w:val="-5"/>
        </w:rPr>
        <w:t xml:space="preserve"> </w:t>
      </w:r>
      <w:r>
        <w:t>checks deposited</w:t>
      </w:r>
      <w:r>
        <w:rPr>
          <w:spacing w:val="-6"/>
        </w:rPr>
        <w:t xml:space="preserve"> </w:t>
      </w:r>
      <w:r>
        <w:t>directly</w:t>
      </w:r>
      <w:r>
        <w:rPr>
          <w:spacing w:val="-5"/>
        </w:rPr>
        <w:t xml:space="preserve"> </w:t>
      </w:r>
      <w:r>
        <w:t>into</w:t>
      </w:r>
      <w:r>
        <w:rPr>
          <w:spacing w:val="-5"/>
        </w:rPr>
        <w:t xml:space="preserve"> </w:t>
      </w:r>
      <w:r>
        <w:t>their</w:t>
      </w:r>
      <w:r>
        <w:rPr>
          <w:spacing w:val="-6"/>
        </w:rPr>
        <w:t xml:space="preserve"> </w:t>
      </w:r>
      <w:r>
        <w:t>bank</w:t>
      </w:r>
      <w:r>
        <w:rPr>
          <w:spacing w:val="-5"/>
        </w:rPr>
        <w:t xml:space="preserve"> </w:t>
      </w:r>
      <w:r>
        <w:t>accounts.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tabs>
          <w:tab w:val="left" w:pos="2420"/>
        </w:tabs>
      </w:pPr>
      <w:r w:rsidRPr="005608BC">
        <w:t>1</w:t>
      </w:r>
      <w:r>
        <w:t>2</w:t>
      </w:r>
      <w:r w:rsidRPr="005608BC">
        <w:t>.</w:t>
      </w:r>
      <w:r w:rsidRPr="00B36197">
        <w:t xml:space="preserve"> </w:t>
      </w:r>
      <w:r>
        <w:rPr>
          <w:u w:val="single" w:color="000000"/>
        </w:rPr>
        <w:t>Tuition</w:t>
      </w:r>
      <w:r>
        <w:rPr>
          <w:spacing w:val="-11"/>
          <w:u w:val="single" w:color="000000"/>
        </w:rPr>
        <w:t xml:space="preserve"> </w:t>
      </w:r>
      <w:r>
        <w:rPr>
          <w:u w:val="single" w:color="000000"/>
        </w:rPr>
        <w:t>Remission</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1"/>
          <w:numId w:val="3"/>
        </w:numPr>
        <w:tabs>
          <w:tab w:val="left" w:pos="2887"/>
        </w:tabs>
        <w:spacing w:before="69"/>
        <w:ind w:hanging="286"/>
      </w:pPr>
      <w:r>
        <w:rPr>
          <w:u w:val="single" w:color="000000"/>
        </w:rPr>
        <w:t>Attendance</w:t>
      </w:r>
      <w:r>
        <w:rPr>
          <w:spacing w:val="-7"/>
          <w:u w:val="single" w:color="000000"/>
        </w:rPr>
        <w:t xml:space="preserve"> </w:t>
      </w:r>
      <w:r>
        <w:rPr>
          <w:u w:val="single" w:color="000000"/>
        </w:rPr>
        <w:t>at</w:t>
      </w:r>
      <w:r>
        <w:rPr>
          <w:spacing w:val="-7"/>
          <w:u w:val="single" w:color="000000"/>
        </w:rPr>
        <w:t xml:space="preserve"> </w:t>
      </w:r>
      <w:r>
        <w:rPr>
          <w:u w:val="single" w:color="000000"/>
        </w:rPr>
        <w:t>Rider</w:t>
      </w:r>
      <w:r>
        <w:rPr>
          <w:spacing w:val="-7"/>
          <w:u w:val="single" w:color="000000"/>
        </w:rPr>
        <w:t xml:space="preserve"> </w:t>
      </w:r>
      <w:r>
        <w:rPr>
          <w:u w:val="single" w:color="000000"/>
        </w:rPr>
        <w:t>University</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0"/>
          <w:numId w:val="2"/>
        </w:numPr>
        <w:tabs>
          <w:tab w:val="left" w:pos="2887"/>
        </w:tabs>
        <w:spacing w:before="69"/>
        <w:ind w:hanging="286"/>
      </w:pPr>
      <w:r>
        <w:rPr>
          <w:u w:val="single" w:color="000000"/>
        </w:rPr>
        <w:t>Eligibility</w:t>
      </w:r>
      <w:r>
        <w:rPr>
          <w:spacing w:val="-6"/>
          <w:u w:val="single" w:color="000000"/>
        </w:rPr>
        <w:t xml:space="preserve"> </w:t>
      </w:r>
      <w:r>
        <w:rPr>
          <w:u w:val="single" w:color="000000"/>
        </w:rPr>
        <w:t>for</w:t>
      </w:r>
      <w:r>
        <w:rPr>
          <w:spacing w:val="-5"/>
          <w:u w:val="single" w:color="000000"/>
        </w:rPr>
        <w:t xml:space="preserve"> </w:t>
      </w:r>
      <w:r>
        <w:rPr>
          <w:u w:val="single" w:color="000000"/>
        </w:rPr>
        <w:t>Tuition</w:t>
      </w:r>
      <w:r>
        <w:rPr>
          <w:spacing w:val="-5"/>
          <w:u w:val="single" w:color="000000"/>
        </w:rPr>
        <w:t xml:space="preserve"> </w:t>
      </w:r>
      <w:r>
        <w:rPr>
          <w:u w:val="single" w:color="000000"/>
        </w:rPr>
        <w:t>Remission</w:t>
      </w:r>
      <w:r>
        <w:rPr>
          <w:spacing w:val="-5"/>
          <w:u w:val="single" w:color="000000"/>
        </w:rPr>
        <w:t xml:space="preserve"> </w:t>
      </w:r>
      <w:r>
        <w:rPr>
          <w:u w:val="single" w:color="000000"/>
        </w:rPr>
        <w:t>at</w:t>
      </w:r>
      <w:r>
        <w:rPr>
          <w:spacing w:val="-5"/>
          <w:u w:val="single" w:color="000000"/>
        </w:rPr>
        <w:t xml:space="preserve"> </w:t>
      </w:r>
      <w:r>
        <w:rPr>
          <w:u w:val="single" w:color="000000"/>
        </w:rPr>
        <w:t>Rider</w:t>
      </w:r>
      <w:r>
        <w:rPr>
          <w:spacing w:val="-5"/>
          <w:u w:val="single" w:color="000000"/>
        </w:rPr>
        <w:t xml:space="preserve"> </w:t>
      </w:r>
      <w:r>
        <w:rPr>
          <w:u w:val="single" w:color="000000"/>
        </w:rPr>
        <w:t>University</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1"/>
          <w:numId w:val="2"/>
        </w:numPr>
        <w:tabs>
          <w:tab w:val="left" w:pos="3707"/>
        </w:tabs>
        <w:spacing w:before="69"/>
        <w:ind w:right="352" w:firstLine="0"/>
      </w:pPr>
      <w:r>
        <w:t>Subject</w:t>
      </w:r>
      <w:r>
        <w:rPr>
          <w:spacing w:val="-4"/>
        </w:rPr>
        <w:t xml:space="preserve"> </w:t>
      </w:r>
      <w:r>
        <w:t>to</w:t>
      </w:r>
      <w:r>
        <w:rPr>
          <w:spacing w:val="-3"/>
        </w:rPr>
        <w:t xml:space="preserve"> </w:t>
      </w:r>
      <w:r>
        <w:t>the</w:t>
      </w:r>
      <w:r>
        <w:rPr>
          <w:spacing w:val="-4"/>
        </w:rPr>
        <w:t xml:space="preserve"> </w:t>
      </w:r>
      <w:r>
        <w:t>conditions</w:t>
      </w:r>
      <w:r>
        <w:rPr>
          <w:spacing w:val="-3"/>
        </w:rPr>
        <w:t xml:space="preserve"> </w:t>
      </w:r>
      <w:r>
        <w:t>set</w:t>
      </w:r>
      <w:r>
        <w:rPr>
          <w:spacing w:val="-4"/>
        </w:rPr>
        <w:t xml:space="preserve"> </w:t>
      </w:r>
      <w:r>
        <w:t>forth</w:t>
      </w:r>
      <w:r>
        <w:rPr>
          <w:spacing w:val="-3"/>
        </w:rPr>
        <w:t xml:space="preserve"> </w:t>
      </w:r>
      <w:r>
        <w:t>in</w:t>
      </w:r>
      <w:r>
        <w:rPr>
          <w:spacing w:val="-4"/>
        </w:rPr>
        <w:t xml:space="preserve"> </w:t>
      </w:r>
      <w:r>
        <w:t>Section</w:t>
      </w:r>
      <w:r>
        <w:rPr>
          <w:spacing w:val="-3"/>
        </w:rPr>
        <w:t xml:space="preserve"> </w:t>
      </w:r>
      <w:r>
        <w:t>(iii), full-time</w:t>
      </w:r>
      <w:r>
        <w:rPr>
          <w:spacing w:val="-5"/>
        </w:rPr>
        <w:t xml:space="preserve"> </w:t>
      </w:r>
      <w:r>
        <w:t>members</w:t>
      </w:r>
      <w:r>
        <w:rPr>
          <w:spacing w:val="-5"/>
        </w:rPr>
        <w:t xml:space="preserve"> </w:t>
      </w:r>
      <w:r>
        <w:t>of</w:t>
      </w:r>
      <w:r>
        <w:rPr>
          <w:spacing w:val="-5"/>
        </w:rPr>
        <w:t xml:space="preserve"> </w:t>
      </w:r>
      <w:r>
        <w:t>the</w:t>
      </w:r>
      <w:r>
        <w:rPr>
          <w:spacing w:val="-5"/>
        </w:rPr>
        <w:t xml:space="preserve"> </w:t>
      </w:r>
      <w:r>
        <w:t>bargaining</w:t>
      </w:r>
      <w:r>
        <w:rPr>
          <w:spacing w:val="-4"/>
        </w:rPr>
        <w:t xml:space="preserve"> </w:t>
      </w:r>
      <w:r>
        <w:t>unit</w:t>
      </w:r>
      <w:r>
        <w:rPr>
          <w:spacing w:val="-5"/>
        </w:rPr>
        <w:t xml:space="preserve"> </w:t>
      </w:r>
      <w:r>
        <w:t>may</w:t>
      </w:r>
      <w:r>
        <w:rPr>
          <w:spacing w:val="-5"/>
        </w:rPr>
        <w:t xml:space="preserve"> </w:t>
      </w:r>
      <w:r>
        <w:t>attend Rider</w:t>
      </w:r>
      <w:r>
        <w:rPr>
          <w:spacing w:val="-5"/>
        </w:rPr>
        <w:t xml:space="preserve"> </w:t>
      </w:r>
      <w:r>
        <w:t>University</w:t>
      </w:r>
      <w:r>
        <w:rPr>
          <w:spacing w:val="-4"/>
        </w:rPr>
        <w:t xml:space="preserve"> </w:t>
      </w:r>
      <w:r>
        <w:t>on</w:t>
      </w:r>
      <w:r>
        <w:rPr>
          <w:spacing w:val="-4"/>
        </w:rPr>
        <w:t xml:space="preserve"> </w:t>
      </w:r>
      <w:r>
        <w:t>a</w:t>
      </w:r>
      <w:r>
        <w:rPr>
          <w:spacing w:val="-4"/>
        </w:rPr>
        <w:t xml:space="preserve"> </w:t>
      </w:r>
      <w:r>
        <w:t>part-time</w:t>
      </w:r>
      <w:r>
        <w:rPr>
          <w:spacing w:val="-4"/>
        </w:rPr>
        <w:t xml:space="preserve"> </w:t>
      </w:r>
      <w:r>
        <w:t>or</w:t>
      </w:r>
      <w:r>
        <w:rPr>
          <w:spacing w:val="-4"/>
        </w:rPr>
        <w:t xml:space="preserve"> </w:t>
      </w:r>
      <w:r>
        <w:t>full-time</w:t>
      </w:r>
      <w:r>
        <w:rPr>
          <w:spacing w:val="-4"/>
        </w:rPr>
        <w:t xml:space="preserve"> </w:t>
      </w:r>
      <w:r>
        <w:t>basis, completely</w:t>
      </w:r>
      <w:r>
        <w:rPr>
          <w:spacing w:val="-6"/>
        </w:rPr>
        <w:t xml:space="preserve"> </w:t>
      </w:r>
      <w:r>
        <w:t>exempt</w:t>
      </w:r>
      <w:r>
        <w:rPr>
          <w:spacing w:val="-5"/>
        </w:rPr>
        <w:t xml:space="preserve"> </w:t>
      </w:r>
      <w:r>
        <w:t>from</w:t>
      </w:r>
      <w:r>
        <w:rPr>
          <w:spacing w:val="-5"/>
        </w:rPr>
        <w:t xml:space="preserve"> </w:t>
      </w:r>
      <w:r>
        <w:t>the</w:t>
      </w:r>
      <w:r>
        <w:rPr>
          <w:spacing w:val="-5"/>
        </w:rPr>
        <w:t xml:space="preserve"> </w:t>
      </w:r>
      <w:r>
        <w:t>payment</w:t>
      </w:r>
      <w:r>
        <w:rPr>
          <w:spacing w:val="-5"/>
        </w:rPr>
        <w:t xml:space="preserve"> </w:t>
      </w:r>
      <w:r>
        <w:t>of</w:t>
      </w:r>
      <w:r>
        <w:rPr>
          <w:spacing w:val="-5"/>
        </w:rPr>
        <w:t xml:space="preserve"> </w:t>
      </w:r>
      <w:r>
        <w:t>tuition</w:t>
      </w:r>
      <w:r>
        <w:rPr>
          <w:spacing w:val="-5"/>
        </w:rPr>
        <w:t xml:space="preserve"> </w:t>
      </w:r>
      <w:r>
        <w:t>or audit</w:t>
      </w:r>
      <w:r>
        <w:rPr>
          <w:spacing w:val="-6"/>
        </w:rPr>
        <w:t xml:space="preserve"> </w:t>
      </w:r>
      <w:r>
        <w:t>fees</w:t>
      </w:r>
      <w:r>
        <w:rPr>
          <w:spacing w:val="-5"/>
        </w:rPr>
        <w:t xml:space="preserve"> </w:t>
      </w:r>
      <w:r>
        <w:t>for</w:t>
      </w:r>
      <w:r>
        <w:rPr>
          <w:spacing w:val="-6"/>
        </w:rPr>
        <w:t xml:space="preserve"> </w:t>
      </w:r>
      <w:r>
        <w:t>undergraduate</w:t>
      </w:r>
      <w:r>
        <w:rPr>
          <w:spacing w:val="-5"/>
        </w:rPr>
        <w:t xml:space="preserve"> </w:t>
      </w:r>
      <w:r>
        <w:t>and</w:t>
      </w:r>
      <w:r>
        <w:rPr>
          <w:spacing w:val="-5"/>
        </w:rPr>
        <w:t xml:space="preserve"> </w:t>
      </w:r>
      <w:r>
        <w:t>graduate</w:t>
      </w:r>
      <w:r>
        <w:rPr>
          <w:spacing w:val="-6"/>
        </w:rPr>
        <w:t xml:space="preserve"> </w:t>
      </w:r>
      <w:r>
        <w:t>courses. Certain</w:t>
      </w:r>
      <w:r>
        <w:rPr>
          <w:spacing w:val="-5"/>
        </w:rPr>
        <w:t xml:space="preserve"> </w:t>
      </w:r>
      <w:r>
        <w:t>members</w:t>
      </w:r>
      <w:r>
        <w:rPr>
          <w:spacing w:val="-5"/>
        </w:rPr>
        <w:t xml:space="preserve"> </w:t>
      </w:r>
      <w:r>
        <w:t>of</w:t>
      </w:r>
      <w:r>
        <w:rPr>
          <w:spacing w:val="-4"/>
        </w:rPr>
        <w:t xml:space="preserve"> </w:t>
      </w:r>
      <w:r>
        <w:t>their</w:t>
      </w:r>
      <w:r>
        <w:rPr>
          <w:spacing w:val="-5"/>
        </w:rPr>
        <w:t xml:space="preserve"> </w:t>
      </w:r>
      <w:r>
        <w:t>household</w:t>
      </w:r>
      <w:r>
        <w:rPr>
          <w:spacing w:val="-4"/>
        </w:rPr>
        <w:t xml:space="preserve"> </w:t>
      </w:r>
      <w:r>
        <w:t>may</w:t>
      </w:r>
      <w:r>
        <w:rPr>
          <w:spacing w:val="-5"/>
        </w:rPr>
        <w:t xml:space="preserve"> </w:t>
      </w:r>
      <w:r>
        <w:t>attend Rider</w:t>
      </w:r>
      <w:r>
        <w:rPr>
          <w:spacing w:val="-5"/>
        </w:rPr>
        <w:t xml:space="preserve"> </w:t>
      </w:r>
      <w:r>
        <w:t>University</w:t>
      </w:r>
      <w:r>
        <w:rPr>
          <w:spacing w:val="-4"/>
        </w:rPr>
        <w:t xml:space="preserve"> </w:t>
      </w:r>
      <w:r>
        <w:t>on</w:t>
      </w:r>
      <w:r>
        <w:rPr>
          <w:spacing w:val="-4"/>
        </w:rPr>
        <w:t xml:space="preserve"> </w:t>
      </w:r>
      <w:r>
        <w:t>a</w:t>
      </w:r>
      <w:r>
        <w:rPr>
          <w:spacing w:val="-4"/>
        </w:rPr>
        <w:t xml:space="preserve"> </w:t>
      </w:r>
      <w:r>
        <w:t>part-time</w:t>
      </w:r>
      <w:r>
        <w:rPr>
          <w:spacing w:val="-4"/>
        </w:rPr>
        <w:t xml:space="preserve"> </w:t>
      </w:r>
      <w:r>
        <w:t>or</w:t>
      </w:r>
      <w:r>
        <w:rPr>
          <w:spacing w:val="-4"/>
        </w:rPr>
        <w:t xml:space="preserve"> </w:t>
      </w:r>
      <w:r>
        <w:t>full-time</w:t>
      </w:r>
      <w:r>
        <w:rPr>
          <w:spacing w:val="-4"/>
        </w:rPr>
        <w:t xml:space="preserve"> </w:t>
      </w:r>
      <w:r>
        <w:t>basis, completely</w:t>
      </w:r>
      <w:r>
        <w:rPr>
          <w:spacing w:val="-6"/>
        </w:rPr>
        <w:t xml:space="preserve"> </w:t>
      </w:r>
      <w:r>
        <w:t>exempt</w:t>
      </w:r>
      <w:r>
        <w:rPr>
          <w:spacing w:val="-5"/>
        </w:rPr>
        <w:t xml:space="preserve"> </w:t>
      </w:r>
      <w:r>
        <w:t>from</w:t>
      </w:r>
      <w:r>
        <w:rPr>
          <w:spacing w:val="-6"/>
        </w:rPr>
        <w:t xml:space="preserve"> </w:t>
      </w:r>
      <w:r>
        <w:t>payment</w:t>
      </w:r>
      <w:r>
        <w:rPr>
          <w:spacing w:val="-5"/>
        </w:rPr>
        <w:t xml:space="preserve"> </w:t>
      </w:r>
      <w:r>
        <w:t>of</w:t>
      </w:r>
      <w:r>
        <w:rPr>
          <w:spacing w:val="-6"/>
        </w:rPr>
        <w:t xml:space="preserve"> </w:t>
      </w:r>
      <w:r>
        <w:t>tuition</w:t>
      </w:r>
      <w:r>
        <w:rPr>
          <w:spacing w:val="-5"/>
        </w:rPr>
        <w:t xml:space="preserve"> </w:t>
      </w:r>
      <w:r>
        <w:t>for undergraduate</w:t>
      </w:r>
      <w:r>
        <w:rPr>
          <w:spacing w:val="-7"/>
        </w:rPr>
        <w:t xml:space="preserve"> </w:t>
      </w:r>
      <w:r>
        <w:t>courses</w:t>
      </w:r>
      <w:r>
        <w:rPr>
          <w:spacing w:val="-6"/>
        </w:rPr>
        <w:t xml:space="preserve"> </w:t>
      </w:r>
      <w:r>
        <w:t>and</w:t>
      </w:r>
      <w:r>
        <w:rPr>
          <w:spacing w:val="-7"/>
        </w:rPr>
        <w:t xml:space="preserve"> </w:t>
      </w:r>
      <w:r>
        <w:t>exempt</w:t>
      </w:r>
      <w:r>
        <w:rPr>
          <w:spacing w:val="-7"/>
        </w:rPr>
        <w:t xml:space="preserve"> </w:t>
      </w:r>
      <w:r>
        <w:t>from</w:t>
      </w:r>
      <w:r>
        <w:rPr>
          <w:spacing w:val="-6"/>
        </w:rPr>
        <w:t xml:space="preserve"> </w:t>
      </w:r>
      <w:r>
        <w:t>the</w:t>
      </w:r>
      <w:r>
        <w:rPr>
          <w:spacing w:val="-7"/>
        </w:rPr>
        <w:t xml:space="preserve"> </w:t>
      </w:r>
      <w:r>
        <w:t>payment</w:t>
      </w:r>
      <w:r>
        <w:rPr>
          <w:w w:val="99"/>
        </w:rPr>
        <w:t xml:space="preserve"> </w:t>
      </w:r>
      <w:r>
        <w:t>of</w:t>
      </w:r>
      <w:r>
        <w:rPr>
          <w:spacing w:val="-5"/>
        </w:rPr>
        <w:t xml:space="preserve"> </w:t>
      </w:r>
      <w:r>
        <w:t>one-half</w:t>
      </w:r>
      <w:r>
        <w:rPr>
          <w:spacing w:val="-4"/>
        </w:rPr>
        <w:t xml:space="preserve"> </w:t>
      </w:r>
      <w:r>
        <w:t>of</w:t>
      </w:r>
      <w:r>
        <w:rPr>
          <w:spacing w:val="-4"/>
        </w:rPr>
        <w:t xml:space="preserve"> </w:t>
      </w:r>
      <w:r>
        <w:t>tuition</w:t>
      </w:r>
      <w:r>
        <w:rPr>
          <w:spacing w:val="-4"/>
        </w:rPr>
        <w:t xml:space="preserve"> </w:t>
      </w:r>
      <w:r>
        <w:t>charges</w:t>
      </w:r>
      <w:r>
        <w:rPr>
          <w:spacing w:val="-5"/>
        </w:rPr>
        <w:t xml:space="preserve"> </w:t>
      </w:r>
      <w:r>
        <w:t>for</w:t>
      </w:r>
      <w:r>
        <w:rPr>
          <w:spacing w:val="-4"/>
        </w:rPr>
        <w:t xml:space="preserve"> </w:t>
      </w:r>
      <w:r>
        <w:t>graduate</w:t>
      </w:r>
      <w:r>
        <w:rPr>
          <w:spacing w:val="-4"/>
        </w:rPr>
        <w:t xml:space="preserve"> </w:t>
      </w:r>
      <w:r>
        <w:t>level courses.</w:t>
      </w:r>
      <w:r w:rsidRPr="005608BC">
        <w:rPr>
          <w:spacing w:val="54"/>
        </w:rPr>
        <w:t xml:space="preserve"> </w:t>
      </w:r>
      <w:r>
        <w:t>In</w:t>
      </w:r>
      <w:r w:rsidRPr="005608BC">
        <w:rPr>
          <w:spacing w:val="-3"/>
        </w:rPr>
        <w:t xml:space="preserve"> </w:t>
      </w:r>
      <w:r>
        <w:t>either</w:t>
      </w:r>
      <w:r w:rsidRPr="005608BC">
        <w:rPr>
          <w:spacing w:val="-3"/>
        </w:rPr>
        <w:t xml:space="preserve"> </w:t>
      </w:r>
      <w:r>
        <w:t>case,</w:t>
      </w:r>
      <w:r w:rsidRPr="005608BC">
        <w:rPr>
          <w:spacing w:val="-2"/>
        </w:rPr>
        <w:t xml:space="preserve"> </w:t>
      </w:r>
      <w:r>
        <w:t>courses</w:t>
      </w:r>
      <w:r w:rsidRPr="005608BC">
        <w:rPr>
          <w:spacing w:val="-3"/>
        </w:rPr>
        <w:t xml:space="preserve"> </w:t>
      </w:r>
      <w:r>
        <w:t>may</w:t>
      </w:r>
      <w:r w:rsidRPr="005608BC">
        <w:rPr>
          <w:spacing w:val="-3"/>
        </w:rPr>
        <w:t xml:space="preserve"> </w:t>
      </w:r>
      <w:r>
        <w:t>be</w:t>
      </w:r>
      <w:r w:rsidRPr="005608BC">
        <w:rPr>
          <w:spacing w:val="-3"/>
        </w:rPr>
        <w:t xml:space="preserve"> </w:t>
      </w:r>
      <w:r>
        <w:t>taken</w:t>
      </w:r>
      <w:r w:rsidRPr="005608BC">
        <w:rPr>
          <w:spacing w:val="-3"/>
        </w:rPr>
        <w:t xml:space="preserve"> </w:t>
      </w:r>
      <w:r>
        <w:t>during the</w:t>
      </w:r>
      <w:r w:rsidRPr="005608BC">
        <w:rPr>
          <w:spacing w:val="-4"/>
        </w:rPr>
        <w:t xml:space="preserve"> </w:t>
      </w:r>
      <w:r>
        <w:t>day,</w:t>
      </w:r>
      <w:r w:rsidRPr="005608BC">
        <w:rPr>
          <w:spacing w:val="-4"/>
        </w:rPr>
        <w:t xml:space="preserve"> </w:t>
      </w:r>
      <w:r>
        <w:t>evening,</w:t>
      </w:r>
      <w:r w:rsidRPr="005608BC">
        <w:rPr>
          <w:spacing w:val="-4"/>
        </w:rPr>
        <w:t xml:space="preserve"> </w:t>
      </w:r>
      <w:r>
        <w:t>summer,</w:t>
      </w:r>
      <w:r w:rsidRPr="005608BC">
        <w:rPr>
          <w:spacing w:val="-4"/>
        </w:rPr>
        <w:t xml:space="preserve"> </w:t>
      </w:r>
      <w:r>
        <w:t>and</w:t>
      </w:r>
      <w:r w:rsidRPr="005608BC">
        <w:rPr>
          <w:spacing w:val="-3"/>
        </w:rPr>
        <w:t xml:space="preserve"> </w:t>
      </w:r>
      <w:r>
        <w:t>interim</w:t>
      </w:r>
      <w:r w:rsidRPr="005608BC">
        <w:rPr>
          <w:spacing w:val="-4"/>
        </w:rPr>
        <w:t xml:space="preserve"> </w:t>
      </w:r>
      <w:r>
        <w:t>sessions,</w:t>
      </w:r>
      <w:r w:rsidRPr="005608BC">
        <w:rPr>
          <w:spacing w:val="-4"/>
        </w:rPr>
        <w:t xml:space="preserve"> </w:t>
      </w:r>
      <w:r>
        <w:t>and the</w:t>
      </w:r>
      <w:r w:rsidRPr="005608BC">
        <w:rPr>
          <w:spacing w:val="-5"/>
        </w:rPr>
        <w:t xml:space="preserve"> </w:t>
      </w:r>
      <w:r>
        <w:t>attending</w:t>
      </w:r>
      <w:r w:rsidRPr="005608BC">
        <w:rPr>
          <w:spacing w:val="-5"/>
        </w:rPr>
        <w:t xml:space="preserve"> </w:t>
      </w:r>
      <w:r>
        <w:t>student</w:t>
      </w:r>
      <w:r w:rsidRPr="005608BC">
        <w:rPr>
          <w:spacing w:val="-5"/>
        </w:rPr>
        <w:t xml:space="preserve"> </w:t>
      </w:r>
      <w:r>
        <w:t>shall</w:t>
      </w:r>
      <w:r w:rsidRPr="005608BC">
        <w:rPr>
          <w:spacing w:val="-5"/>
        </w:rPr>
        <w:t xml:space="preserve"> </w:t>
      </w:r>
      <w:r>
        <w:t>be</w:t>
      </w:r>
      <w:r w:rsidRPr="005608BC">
        <w:rPr>
          <w:spacing w:val="-5"/>
        </w:rPr>
        <w:t xml:space="preserve"> </w:t>
      </w:r>
      <w:r>
        <w:t>charged</w:t>
      </w:r>
      <w:r w:rsidRPr="005608BC">
        <w:rPr>
          <w:spacing w:val="-5"/>
        </w:rPr>
        <w:t xml:space="preserve"> </w:t>
      </w:r>
      <w:r>
        <w:t>all</w:t>
      </w:r>
      <w:r w:rsidRPr="005608BC">
        <w:rPr>
          <w:spacing w:val="-5"/>
        </w:rPr>
        <w:t xml:space="preserve"> </w:t>
      </w:r>
      <w:r>
        <w:t>other applicable</w:t>
      </w:r>
      <w:r w:rsidRPr="005608BC">
        <w:rPr>
          <w:spacing w:val="-6"/>
        </w:rPr>
        <w:t xml:space="preserve"> </w:t>
      </w:r>
      <w:r>
        <w:t>fees,</w:t>
      </w:r>
      <w:r w:rsidRPr="005608BC">
        <w:rPr>
          <w:spacing w:val="-5"/>
        </w:rPr>
        <w:t xml:space="preserve"> </w:t>
      </w:r>
      <w:r>
        <w:t>including,</w:t>
      </w:r>
      <w:r w:rsidRPr="005608BC">
        <w:rPr>
          <w:spacing w:val="-5"/>
        </w:rPr>
        <w:t xml:space="preserve"> </w:t>
      </w:r>
      <w:r>
        <w:t>but</w:t>
      </w:r>
      <w:r w:rsidRPr="005608BC">
        <w:rPr>
          <w:spacing w:val="-5"/>
        </w:rPr>
        <w:t xml:space="preserve"> </w:t>
      </w:r>
      <w:r>
        <w:t>not</w:t>
      </w:r>
      <w:r w:rsidRPr="005608BC">
        <w:rPr>
          <w:spacing w:val="-5"/>
        </w:rPr>
        <w:t xml:space="preserve"> </w:t>
      </w:r>
      <w:r>
        <w:t>limited</w:t>
      </w:r>
      <w:r w:rsidRPr="005608BC">
        <w:rPr>
          <w:spacing w:val="-6"/>
        </w:rPr>
        <w:t xml:space="preserve"> </w:t>
      </w:r>
      <w:r>
        <w:t>to, laboratory,</w:t>
      </w:r>
      <w:r w:rsidRPr="005608BC">
        <w:rPr>
          <w:spacing w:val="-5"/>
        </w:rPr>
        <w:t xml:space="preserve"> </w:t>
      </w:r>
      <w:r>
        <w:t>books,</w:t>
      </w:r>
      <w:r w:rsidRPr="005608BC">
        <w:rPr>
          <w:spacing w:val="-5"/>
        </w:rPr>
        <w:t xml:space="preserve"> </w:t>
      </w:r>
      <w:r>
        <w:t>and</w:t>
      </w:r>
      <w:r w:rsidRPr="005608BC">
        <w:rPr>
          <w:spacing w:val="-4"/>
        </w:rPr>
        <w:t xml:space="preserve"> </w:t>
      </w:r>
      <w:r>
        <w:t>supplies.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spacing w:line="239" w:lineRule="auto"/>
        <w:ind w:left="3320" w:right="353"/>
      </w:pPr>
      <w:r>
        <w:t>"Certain</w:t>
      </w:r>
      <w:r>
        <w:rPr>
          <w:spacing w:val="-5"/>
        </w:rPr>
        <w:t xml:space="preserve"> </w:t>
      </w:r>
      <w:r>
        <w:t>members</w:t>
      </w:r>
      <w:r>
        <w:rPr>
          <w:spacing w:val="-4"/>
        </w:rPr>
        <w:t xml:space="preserve"> </w:t>
      </w:r>
      <w:r>
        <w:t>of</w:t>
      </w:r>
      <w:r>
        <w:rPr>
          <w:spacing w:val="-5"/>
        </w:rPr>
        <w:t xml:space="preserve"> </w:t>
      </w:r>
      <w:r>
        <w:t>the</w:t>
      </w:r>
      <w:r>
        <w:rPr>
          <w:spacing w:val="-4"/>
        </w:rPr>
        <w:t xml:space="preserve"> </w:t>
      </w:r>
      <w:r>
        <w:t>household"</w:t>
      </w:r>
      <w:r>
        <w:rPr>
          <w:spacing w:val="-5"/>
        </w:rPr>
        <w:t xml:space="preserve"> </w:t>
      </w:r>
      <w:r>
        <w:t>shall</w:t>
      </w:r>
      <w:r>
        <w:rPr>
          <w:spacing w:val="-4"/>
        </w:rPr>
        <w:t xml:space="preserve"> </w:t>
      </w:r>
      <w:r>
        <w:t>be</w:t>
      </w:r>
      <w:r>
        <w:rPr>
          <w:spacing w:val="-5"/>
        </w:rPr>
        <w:t xml:space="preserve"> </w:t>
      </w:r>
      <w:r>
        <w:t>defined to</w:t>
      </w:r>
      <w:r>
        <w:rPr>
          <w:spacing w:val="-3"/>
        </w:rPr>
        <w:t xml:space="preserve"> </w:t>
      </w:r>
      <w:r>
        <w:t>include</w:t>
      </w:r>
      <w:r>
        <w:rPr>
          <w:spacing w:val="-3"/>
        </w:rPr>
        <w:t xml:space="preserve"> </w:t>
      </w:r>
      <w:r>
        <w:t>a</w:t>
      </w:r>
      <w:r>
        <w:rPr>
          <w:spacing w:val="-4"/>
        </w:rPr>
        <w:t xml:space="preserve"> </w:t>
      </w:r>
      <w:r>
        <w:t>spouse,</w:t>
      </w:r>
      <w:r>
        <w:rPr>
          <w:spacing w:val="-3"/>
        </w:rPr>
        <w:t xml:space="preserve"> </w:t>
      </w:r>
      <w:r>
        <w:t>widow,</w:t>
      </w:r>
      <w:r>
        <w:rPr>
          <w:spacing w:val="-3"/>
        </w:rPr>
        <w:t xml:space="preserve"> </w:t>
      </w:r>
      <w:r>
        <w:t>widower,</w:t>
      </w:r>
      <w:r>
        <w:rPr>
          <w:spacing w:val="-3"/>
        </w:rPr>
        <w:t xml:space="preserve"> </w:t>
      </w:r>
      <w:r>
        <w:t>a</w:t>
      </w:r>
      <w:r>
        <w:rPr>
          <w:spacing w:val="-3"/>
        </w:rPr>
        <w:t xml:space="preserve"> </w:t>
      </w:r>
      <w:r>
        <w:t>domestic</w:t>
      </w:r>
      <w:r>
        <w:rPr>
          <w:w w:val="99"/>
        </w:rPr>
        <w:t xml:space="preserve"> </w:t>
      </w:r>
      <w:r>
        <w:t>partner</w:t>
      </w:r>
      <w:r>
        <w:rPr>
          <w:spacing w:val="-4"/>
        </w:rPr>
        <w:t xml:space="preserve"> </w:t>
      </w:r>
      <w:r>
        <w:t>(as</w:t>
      </w:r>
      <w:r>
        <w:rPr>
          <w:spacing w:val="-4"/>
        </w:rPr>
        <w:t xml:space="preserve"> </w:t>
      </w:r>
      <w:r>
        <w:t>defined</w:t>
      </w:r>
      <w:r>
        <w:rPr>
          <w:spacing w:val="-4"/>
        </w:rPr>
        <w:t xml:space="preserve"> </w:t>
      </w:r>
      <w:r>
        <w:t>in</w:t>
      </w:r>
      <w:r>
        <w:rPr>
          <w:spacing w:val="-4"/>
        </w:rPr>
        <w:t xml:space="preserve"> </w:t>
      </w:r>
      <w:r>
        <w:t>Section</w:t>
      </w:r>
      <w:r>
        <w:rPr>
          <w:spacing w:val="-4"/>
        </w:rPr>
        <w:t xml:space="preserve"> </w:t>
      </w:r>
      <w:r>
        <w:rPr>
          <w:spacing w:val="-1"/>
        </w:rPr>
        <w:t>B[2][a]</w:t>
      </w:r>
      <w:r>
        <w:rPr>
          <w:spacing w:val="-4"/>
        </w:rPr>
        <w:t xml:space="preserve"> </w:t>
      </w:r>
      <w:r>
        <w:t>of</w:t>
      </w:r>
      <w:r>
        <w:rPr>
          <w:spacing w:val="-4"/>
        </w:rPr>
        <w:t xml:space="preserve"> </w:t>
      </w:r>
      <w:r>
        <w:t>this</w:t>
      </w:r>
      <w:r>
        <w:rPr>
          <w:spacing w:val="-3"/>
        </w:rPr>
        <w:t xml:space="preserve"> </w:t>
      </w:r>
      <w:r>
        <w:t>Article),</w:t>
      </w:r>
      <w:r>
        <w:rPr>
          <w:spacing w:val="26"/>
        </w:rPr>
        <w:t xml:space="preserve"> </w:t>
      </w:r>
      <w:r>
        <w:t>or</w:t>
      </w:r>
      <w:r>
        <w:rPr>
          <w:spacing w:val="-4"/>
        </w:rPr>
        <w:t xml:space="preserve"> </w:t>
      </w:r>
      <w:r>
        <w:t>child</w:t>
      </w:r>
      <w:r>
        <w:rPr>
          <w:spacing w:val="-3"/>
        </w:rPr>
        <w:t xml:space="preserve"> </w:t>
      </w:r>
      <w:r>
        <w:t>who</w:t>
      </w:r>
      <w:r>
        <w:rPr>
          <w:spacing w:val="-4"/>
        </w:rPr>
        <w:t xml:space="preserve"> </w:t>
      </w:r>
      <w:r>
        <w:t>resides</w:t>
      </w:r>
      <w:r>
        <w:rPr>
          <w:spacing w:val="-3"/>
        </w:rPr>
        <w:t xml:space="preserve"> </w:t>
      </w:r>
      <w:r>
        <w:t>at</w:t>
      </w:r>
      <w:r>
        <w:rPr>
          <w:spacing w:val="-4"/>
        </w:rPr>
        <w:t xml:space="preserve"> </w:t>
      </w:r>
      <w:r>
        <w:t>the</w:t>
      </w:r>
      <w:r>
        <w:rPr>
          <w:spacing w:val="-3"/>
        </w:rPr>
        <w:t xml:space="preserve"> </w:t>
      </w:r>
      <w:r>
        <w:t>domicile</w:t>
      </w:r>
      <w:r>
        <w:rPr>
          <w:spacing w:val="-4"/>
        </w:rPr>
        <w:t xml:space="preserve"> </w:t>
      </w:r>
      <w:r>
        <w:t>of</w:t>
      </w:r>
      <w:r>
        <w:rPr>
          <w:spacing w:val="-3"/>
        </w:rPr>
        <w:t xml:space="preserve"> </w:t>
      </w:r>
      <w:r>
        <w:t>the</w:t>
      </w:r>
      <w:r>
        <w:rPr>
          <w:spacing w:val="-4"/>
        </w:rPr>
        <w:t xml:space="preserve"> </w:t>
      </w:r>
      <w:r>
        <w:t>full-time</w:t>
      </w:r>
      <w:r>
        <w:rPr>
          <w:w w:val="99"/>
        </w:rPr>
        <w:t xml:space="preserve"> </w:t>
      </w:r>
      <w:r>
        <w:t>bargaining</w:t>
      </w:r>
      <w:r>
        <w:rPr>
          <w:spacing w:val="-5"/>
        </w:rPr>
        <w:t xml:space="preserve"> </w:t>
      </w:r>
      <w:r>
        <w:t>unit</w:t>
      </w:r>
      <w:r>
        <w:rPr>
          <w:spacing w:val="-4"/>
        </w:rPr>
        <w:t xml:space="preserve"> </w:t>
      </w:r>
      <w:r>
        <w:t>member</w:t>
      </w:r>
      <w:r>
        <w:rPr>
          <w:spacing w:val="-4"/>
        </w:rPr>
        <w:t xml:space="preserve"> </w:t>
      </w:r>
      <w:r>
        <w:t>or</w:t>
      </w:r>
      <w:r>
        <w:rPr>
          <w:spacing w:val="-4"/>
        </w:rPr>
        <w:t xml:space="preserve"> </w:t>
      </w:r>
      <w:r>
        <w:t>who</w:t>
      </w:r>
      <w:r>
        <w:rPr>
          <w:spacing w:val="-4"/>
        </w:rPr>
        <w:t xml:space="preserve"> </w:t>
      </w:r>
      <w:r>
        <w:t>resided</w:t>
      </w:r>
      <w:r>
        <w:rPr>
          <w:spacing w:val="-4"/>
        </w:rPr>
        <w:t xml:space="preserve"> </w:t>
      </w:r>
      <w:r>
        <w:t>there</w:t>
      </w:r>
      <w:r>
        <w:rPr>
          <w:spacing w:val="-4"/>
        </w:rPr>
        <w:t xml:space="preserve"> </w:t>
      </w:r>
      <w:r>
        <w:t>at</w:t>
      </w:r>
      <w:r>
        <w:rPr>
          <w:spacing w:val="-4"/>
        </w:rPr>
        <w:t xml:space="preserve"> </w:t>
      </w:r>
      <w:r>
        <w:t>the</w:t>
      </w:r>
      <w:r>
        <w:rPr>
          <w:w w:val="99"/>
        </w:rPr>
        <w:t xml:space="preserve"> </w:t>
      </w:r>
      <w:r>
        <w:t>time</w:t>
      </w:r>
      <w:r>
        <w:rPr>
          <w:spacing w:val="-4"/>
        </w:rPr>
        <w:t xml:space="preserve"> </w:t>
      </w:r>
      <w:r>
        <w:t>of</w:t>
      </w:r>
      <w:r>
        <w:rPr>
          <w:spacing w:val="-4"/>
        </w:rPr>
        <w:t xml:space="preserve"> </w:t>
      </w:r>
      <w:r>
        <w:t>the</w:t>
      </w:r>
      <w:r>
        <w:rPr>
          <w:spacing w:val="-4"/>
        </w:rPr>
        <w:t xml:space="preserve"> </w:t>
      </w:r>
      <w:r>
        <w:t>bargaining</w:t>
      </w:r>
      <w:r>
        <w:rPr>
          <w:spacing w:val="-4"/>
        </w:rPr>
        <w:t xml:space="preserve"> </w:t>
      </w:r>
      <w:r>
        <w:t>unit</w:t>
      </w:r>
      <w:r>
        <w:rPr>
          <w:spacing w:val="53"/>
        </w:rPr>
        <w:t xml:space="preserve"> </w:t>
      </w:r>
      <w:r>
        <w:t>member's</w:t>
      </w:r>
      <w:r>
        <w:rPr>
          <w:spacing w:val="-4"/>
        </w:rPr>
        <w:t xml:space="preserve"> </w:t>
      </w:r>
      <w:r>
        <w:t>death.</w:t>
      </w:r>
      <w:r>
        <w:rPr>
          <w:spacing w:val="53"/>
        </w:rPr>
        <w:t xml:space="preserve"> </w:t>
      </w:r>
      <w:r>
        <w:t>"Child" is</w:t>
      </w:r>
      <w:r>
        <w:rPr>
          <w:spacing w:val="-4"/>
        </w:rPr>
        <w:t xml:space="preserve"> </w:t>
      </w:r>
      <w:r>
        <w:t>defined</w:t>
      </w:r>
      <w:r>
        <w:rPr>
          <w:spacing w:val="-4"/>
        </w:rPr>
        <w:t xml:space="preserve"> </w:t>
      </w:r>
      <w:r>
        <w:t>to</w:t>
      </w:r>
      <w:r>
        <w:rPr>
          <w:spacing w:val="-3"/>
        </w:rPr>
        <w:t xml:space="preserve"> </w:t>
      </w:r>
      <w:r>
        <w:t>mean</w:t>
      </w:r>
      <w:r>
        <w:rPr>
          <w:spacing w:val="-4"/>
        </w:rPr>
        <w:t xml:space="preserve"> </w:t>
      </w:r>
      <w:r>
        <w:t>an</w:t>
      </w:r>
      <w:r>
        <w:rPr>
          <w:spacing w:val="-4"/>
        </w:rPr>
        <w:t xml:space="preserve"> </w:t>
      </w:r>
      <w:r>
        <w:t>unmarried</w:t>
      </w:r>
      <w:r>
        <w:rPr>
          <w:spacing w:val="-3"/>
        </w:rPr>
        <w:t xml:space="preserve"> </w:t>
      </w:r>
      <w:r>
        <w:t>person,</w:t>
      </w:r>
      <w:r>
        <w:rPr>
          <w:spacing w:val="-4"/>
        </w:rPr>
        <w:t xml:space="preserve"> </w:t>
      </w:r>
      <w:r>
        <w:t>under</w:t>
      </w:r>
      <w:r>
        <w:rPr>
          <w:spacing w:val="-4"/>
        </w:rPr>
        <w:t xml:space="preserve"> </w:t>
      </w:r>
      <w:r>
        <w:t>age</w:t>
      </w:r>
      <w:r>
        <w:rPr>
          <w:w w:val="99"/>
        </w:rPr>
        <w:t xml:space="preserve"> </w:t>
      </w:r>
      <w:r>
        <w:t>twenty-four</w:t>
      </w:r>
      <w:r>
        <w:rPr>
          <w:spacing w:val="-4"/>
        </w:rPr>
        <w:t xml:space="preserve"> </w:t>
      </w:r>
      <w:r>
        <w:t>(24)</w:t>
      </w:r>
      <w:r>
        <w:rPr>
          <w:spacing w:val="-3"/>
        </w:rPr>
        <w:t xml:space="preserve"> </w:t>
      </w:r>
      <w:r>
        <w:t>who</w:t>
      </w:r>
      <w:r>
        <w:rPr>
          <w:spacing w:val="-4"/>
        </w:rPr>
        <w:t xml:space="preserve"> </w:t>
      </w:r>
      <w:r>
        <w:t>is</w:t>
      </w:r>
      <w:r>
        <w:rPr>
          <w:spacing w:val="-3"/>
        </w:rPr>
        <w:t xml:space="preserve"> </w:t>
      </w:r>
      <w:r>
        <w:t>the</w:t>
      </w:r>
      <w:r>
        <w:rPr>
          <w:spacing w:val="-4"/>
        </w:rPr>
        <w:t xml:space="preserve"> </w:t>
      </w:r>
      <w:r>
        <w:t>natural</w:t>
      </w:r>
      <w:r>
        <w:rPr>
          <w:spacing w:val="-3"/>
        </w:rPr>
        <w:t xml:space="preserve"> </w:t>
      </w:r>
      <w:r>
        <w:t>child,</w:t>
      </w:r>
      <w:r>
        <w:rPr>
          <w:spacing w:val="-3"/>
        </w:rPr>
        <w:t xml:space="preserve"> </w:t>
      </w:r>
      <w:r>
        <w:t>stepchild, or</w:t>
      </w:r>
      <w:r>
        <w:rPr>
          <w:spacing w:val="-4"/>
        </w:rPr>
        <w:t xml:space="preserve"> </w:t>
      </w:r>
      <w:r>
        <w:t>adopted</w:t>
      </w:r>
      <w:r>
        <w:rPr>
          <w:spacing w:val="-4"/>
        </w:rPr>
        <w:t xml:space="preserve"> </w:t>
      </w:r>
      <w:r>
        <w:t>child</w:t>
      </w:r>
      <w:r>
        <w:rPr>
          <w:spacing w:val="-3"/>
        </w:rPr>
        <w:t xml:space="preserve"> </w:t>
      </w:r>
      <w:r>
        <w:t>of</w:t>
      </w:r>
      <w:r>
        <w:rPr>
          <w:spacing w:val="-4"/>
        </w:rPr>
        <w:t xml:space="preserve"> </w:t>
      </w:r>
      <w:r>
        <w:t>the</w:t>
      </w:r>
      <w:r>
        <w:rPr>
          <w:spacing w:val="-3"/>
        </w:rPr>
        <w:t xml:space="preserve"> </w:t>
      </w:r>
      <w:r>
        <w:t>bargaining</w:t>
      </w:r>
      <w:r>
        <w:rPr>
          <w:spacing w:val="-4"/>
        </w:rPr>
        <w:t xml:space="preserve"> </w:t>
      </w:r>
      <w:r>
        <w:lastRenderedPageBreak/>
        <w:t>unit</w:t>
      </w:r>
      <w:r>
        <w:rPr>
          <w:spacing w:val="-3"/>
        </w:rPr>
        <w:t xml:space="preserve"> </w:t>
      </w:r>
      <w:r>
        <w:t>member.</w:t>
      </w:r>
      <w:r>
        <w:rPr>
          <w:spacing w:val="53"/>
        </w:rPr>
        <w:t xml:space="preserve"> </w:t>
      </w:r>
      <w:r>
        <w:t>In the</w:t>
      </w:r>
      <w:r>
        <w:rPr>
          <w:spacing w:val="-4"/>
        </w:rPr>
        <w:t xml:space="preserve"> </w:t>
      </w:r>
      <w:r>
        <w:t>case</w:t>
      </w:r>
      <w:r>
        <w:rPr>
          <w:spacing w:val="-3"/>
        </w:rPr>
        <w:t xml:space="preserve"> </w:t>
      </w:r>
      <w:r>
        <w:t>of</w:t>
      </w:r>
      <w:r>
        <w:rPr>
          <w:spacing w:val="-3"/>
        </w:rPr>
        <w:t xml:space="preserve"> </w:t>
      </w:r>
      <w:r>
        <w:t>a</w:t>
      </w:r>
      <w:r>
        <w:rPr>
          <w:spacing w:val="-4"/>
        </w:rPr>
        <w:t xml:space="preserve"> </w:t>
      </w:r>
      <w:r>
        <w:t>stepchild</w:t>
      </w:r>
      <w:r>
        <w:rPr>
          <w:spacing w:val="-3"/>
        </w:rPr>
        <w:t xml:space="preserve"> </w:t>
      </w:r>
      <w:r>
        <w:t>or</w:t>
      </w:r>
      <w:r>
        <w:rPr>
          <w:spacing w:val="-3"/>
        </w:rPr>
        <w:t xml:space="preserve"> </w:t>
      </w:r>
      <w:r>
        <w:t>adopted</w:t>
      </w:r>
      <w:r>
        <w:rPr>
          <w:spacing w:val="-4"/>
        </w:rPr>
        <w:t xml:space="preserve"> </w:t>
      </w:r>
      <w:r>
        <w:t>child,</w:t>
      </w:r>
      <w:r>
        <w:rPr>
          <w:spacing w:val="-3"/>
        </w:rPr>
        <w:t xml:space="preserve"> </w:t>
      </w:r>
      <w:r>
        <w:t>the</w:t>
      </w:r>
      <w:r>
        <w:rPr>
          <w:w w:val="99"/>
        </w:rPr>
        <w:t xml:space="preserve"> </w:t>
      </w:r>
      <w:r>
        <w:t>bargaining</w:t>
      </w:r>
      <w:r>
        <w:rPr>
          <w:spacing w:val="-7"/>
        </w:rPr>
        <w:t xml:space="preserve"> </w:t>
      </w:r>
      <w:r>
        <w:t>unit</w:t>
      </w:r>
      <w:r>
        <w:rPr>
          <w:spacing w:val="-6"/>
        </w:rPr>
        <w:t xml:space="preserve"> </w:t>
      </w:r>
      <w:r>
        <w:t>member</w:t>
      </w:r>
      <w:r>
        <w:rPr>
          <w:spacing w:val="-7"/>
        </w:rPr>
        <w:t xml:space="preserve"> </w:t>
      </w:r>
      <w:r>
        <w:t>must</w:t>
      </w:r>
      <w:r>
        <w:rPr>
          <w:spacing w:val="-6"/>
        </w:rPr>
        <w:t xml:space="preserve"> </w:t>
      </w:r>
      <w:r>
        <w:t>have</w:t>
      </w:r>
      <w:r>
        <w:rPr>
          <w:spacing w:val="-7"/>
        </w:rPr>
        <w:t xml:space="preserve"> </w:t>
      </w:r>
      <w:r>
        <w:t>assumed</w:t>
      </w:r>
      <w:r>
        <w:rPr>
          <w:spacing w:val="-6"/>
        </w:rPr>
        <w:t xml:space="preserve"> </w:t>
      </w:r>
      <w:r>
        <w:t>parental</w:t>
      </w:r>
      <w:r>
        <w:rPr>
          <w:w w:val="99"/>
        </w:rPr>
        <w:t xml:space="preserve"> </w:t>
      </w:r>
      <w:r>
        <w:t>responsibility</w:t>
      </w:r>
      <w:r>
        <w:rPr>
          <w:spacing w:val="-7"/>
        </w:rPr>
        <w:t xml:space="preserve"> </w:t>
      </w:r>
      <w:r>
        <w:t>before</w:t>
      </w:r>
      <w:r>
        <w:rPr>
          <w:spacing w:val="-7"/>
        </w:rPr>
        <w:t xml:space="preserve"> </w:t>
      </w:r>
      <w:r>
        <w:t>the</w:t>
      </w:r>
      <w:r>
        <w:rPr>
          <w:spacing w:val="-6"/>
        </w:rPr>
        <w:t xml:space="preserve"> </w:t>
      </w:r>
      <w:r>
        <w:t>child's</w:t>
      </w:r>
      <w:r>
        <w:rPr>
          <w:spacing w:val="-7"/>
        </w:rPr>
        <w:t xml:space="preserve"> </w:t>
      </w:r>
      <w:r>
        <w:t>thirteenth</w:t>
      </w:r>
      <w:r>
        <w:rPr>
          <w:spacing w:val="-7"/>
        </w:rPr>
        <w:t xml:space="preserve"> </w:t>
      </w:r>
      <w:r>
        <w:t>birthday. In</w:t>
      </w:r>
      <w:r>
        <w:rPr>
          <w:spacing w:val="-3"/>
        </w:rPr>
        <w:t xml:space="preserve"> </w:t>
      </w:r>
      <w:r>
        <w:t>case</w:t>
      </w:r>
      <w:r>
        <w:rPr>
          <w:spacing w:val="-2"/>
        </w:rPr>
        <w:t xml:space="preserve"> </w:t>
      </w:r>
      <w:r>
        <w:t>of</w:t>
      </w:r>
      <w:r>
        <w:rPr>
          <w:spacing w:val="-3"/>
        </w:rPr>
        <w:t xml:space="preserve"> </w:t>
      </w:r>
      <w:r>
        <w:t>a</w:t>
      </w:r>
      <w:r>
        <w:rPr>
          <w:spacing w:val="-2"/>
        </w:rPr>
        <w:t xml:space="preserve"> </w:t>
      </w:r>
      <w:r>
        <w:t>child</w:t>
      </w:r>
      <w:r>
        <w:rPr>
          <w:spacing w:val="-2"/>
        </w:rPr>
        <w:t xml:space="preserve"> </w:t>
      </w:r>
      <w:r>
        <w:t>who</w:t>
      </w:r>
      <w:r>
        <w:rPr>
          <w:spacing w:val="-3"/>
        </w:rPr>
        <w:t xml:space="preserve"> </w:t>
      </w:r>
      <w:r>
        <w:t>has</w:t>
      </w:r>
      <w:r>
        <w:rPr>
          <w:spacing w:val="-2"/>
        </w:rPr>
        <w:t xml:space="preserve"> </w:t>
      </w:r>
      <w:r>
        <w:t>served</w:t>
      </w:r>
      <w:r>
        <w:rPr>
          <w:spacing w:val="-2"/>
        </w:rPr>
        <w:t xml:space="preserve"> </w:t>
      </w:r>
      <w:r>
        <w:t>in</w:t>
      </w:r>
      <w:r>
        <w:rPr>
          <w:spacing w:val="-3"/>
        </w:rPr>
        <w:t xml:space="preserve"> </w:t>
      </w:r>
      <w:r>
        <w:t>the</w:t>
      </w:r>
      <w:r>
        <w:rPr>
          <w:spacing w:val="-2"/>
        </w:rPr>
        <w:t xml:space="preserve"> </w:t>
      </w:r>
      <w:r>
        <w:t>military service</w:t>
      </w:r>
      <w:r>
        <w:rPr>
          <w:spacing w:val="-6"/>
        </w:rPr>
        <w:t xml:space="preserve"> </w:t>
      </w:r>
      <w:r>
        <w:t>or</w:t>
      </w:r>
      <w:r>
        <w:rPr>
          <w:spacing w:val="-5"/>
        </w:rPr>
        <w:t xml:space="preserve"> </w:t>
      </w:r>
      <w:r>
        <w:t>in</w:t>
      </w:r>
      <w:r>
        <w:rPr>
          <w:spacing w:val="-6"/>
        </w:rPr>
        <w:t xml:space="preserve"> </w:t>
      </w:r>
      <w:r>
        <w:t>institutionalized</w:t>
      </w:r>
      <w:r>
        <w:rPr>
          <w:spacing w:val="-5"/>
        </w:rPr>
        <w:t xml:space="preserve"> </w:t>
      </w:r>
      <w:r>
        <w:t>social</w:t>
      </w:r>
      <w:r>
        <w:rPr>
          <w:spacing w:val="-5"/>
        </w:rPr>
        <w:t xml:space="preserve"> </w:t>
      </w:r>
      <w:r>
        <w:t>service,</w:t>
      </w:r>
      <w:r>
        <w:rPr>
          <w:spacing w:val="-6"/>
        </w:rPr>
        <w:t xml:space="preserve"> </w:t>
      </w:r>
      <w:r>
        <w:t>the</w:t>
      </w:r>
      <w:r>
        <w:rPr>
          <w:w w:val="99"/>
        </w:rPr>
        <w:t xml:space="preserve"> </w:t>
      </w:r>
      <w:r>
        <w:t>maximum</w:t>
      </w:r>
      <w:r>
        <w:rPr>
          <w:spacing w:val="-5"/>
        </w:rPr>
        <w:t xml:space="preserve"> </w:t>
      </w:r>
      <w:r>
        <w:t>age</w:t>
      </w:r>
      <w:r>
        <w:rPr>
          <w:spacing w:val="-5"/>
        </w:rPr>
        <w:t xml:space="preserve"> </w:t>
      </w:r>
      <w:r>
        <w:t>limit</w:t>
      </w:r>
      <w:r>
        <w:rPr>
          <w:spacing w:val="-5"/>
        </w:rPr>
        <w:t xml:space="preserve"> </w:t>
      </w:r>
      <w:r>
        <w:t>for</w:t>
      </w:r>
      <w:r>
        <w:rPr>
          <w:spacing w:val="-4"/>
        </w:rPr>
        <w:t xml:space="preserve"> </w:t>
      </w:r>
      <w:r>
        <w:t>tuition</w:t>
      </w:r>
      <w:r>
        <w:rPr>
          <w:spacing w:val="-5"/>
        </w:rPr>
        <w:t xml:space="preserve"> </w:t>
      </w:r>
      <w:r>
        <w:t>remission</w:t>
      </w:r>
      <w:r>
        <w:rPr>
          <w:spacing w:val="-5"/>
        </w:rPr>
        <w:t xml:space="preserve"> </w:t>
      </w:r>
      <w:r>
        <w:t>benefits</w:t>
      </w:r>
      <w:r>
        <w:rPr>
          <w:spacing w:val="-5"/>
        </w:rPr>
        <w:t xml:space="preserve"> </w:t>
      </w:r>
      <w:r>
        <w:t>is twenty-seven</w:t>
      </w:r>
      <w:r>
        <w:rPr>
          <w:spacing w:val="-6"/>
        </w:rPr>
        <w:t xml:space="preserve"> </w:t>
      </w:r>
      <w:r>
        <w:t>(27)</w:t>
      </w:r>
      <w:r>
        <w:rPr>
          <w:spacing w:val="-5"/>
        </w:rPr>
        <w:t xml:space="preserve"> </w:t>
      </w:r>
      <w:r>
        <w:t>years.</w:t>
      </w:r>
    </w:p>
    <w:p w:rsidR="002F7BE9" w:rsidRDefault="002F7BE9" w:rsidP="002F7BE9">
      <w:pPr>
        <w:rPr>
          <w:rFonts w:ascii="Times New Roman" w:eastAsia="Times New Roman" w:hAnsi="Times New Roman" w:cs="Times New Roman"/>
          <w:sz w:val="24"/>
          <w:szCs w:val="24"/>
        </w:rPr>
      </w:pP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2"/>
        </w:numPr>
        <w:tabs>
          <w:tab w:val="left" w:pos="3720"/>
        </w:tabs>
        <w:ind w:right="473" w:firstLine="0"/>
      </w:pPr>
      <w:r>
        <w:t>Adjunct</w:t>
      </w:r>
      <w:r>
        <w:rPr>
          <w:spacing w:val="-6"/>
        </w:rPr>
        <w:t xml:space="preserve"> </w:t>
      </w:r>
      <w:r>
        <w:t>members</w:t>
      </w:r>
      <w:r>
        <w:rPr>
          <w:spacing w:val="-5"/>
        </w:rPr>
        <w:t xml:space="preserve"> </w:t>
      </w:r>
      <w:r>
        <w:t>of</w:t>
      </w:r>
      <w:r>
        <w:rPr>
          <w:spacing w:val="-5"/>
        </w:rPr>
        <w:t xml:space="preserve"> </w:t>
      </w:r>
      <w:r>
        <w:t>the</w:t>
      </w:r>
      <w:r>
        <w:rPr>
          <w:spacing w:val="-5"/>
        </w:rPr>
        <w:t xml:space="preserve"> </w:t>
      </w:r>
      <w:r>
        <w:t>bargaining</w:t>
      </w:r>
      <w:r>
        <w:rPr>
          <w:spacing w:val="-6"/>
        </w:rPr>
        <w:t xml:space="preserve"> </w:t>
      </w:r>
      <w:r>
        <w:t>unit,</w:t>
      </w:r>
      <w:r>
        <w:rPr>
          <w:spacing w:val="-5"/>
        </w:rPr>
        <w:t xml:space="preserve"> </w:t>
      </w:r>
      <w:r>
        <w:t>during a</w:t>
      </w:r>
      <w:r>
        <w:rPr>
          <w:spacing w:val="-4"/>
        </w:rPr>
        <w:t xml:space="preserve"> </w:t>
      </w:r>
      <w:r>
        <w:t>semester</w:t>
      </w:r>
      <w:r>
        <w:rPr>
          <w:spacing w:val="-4"/>
        </w:rPr>
        <w:t xml:space="preserve"> </w:t>
      </w:r>
      <w:r>
        <w:t>in</w:t>
      </w:r>
      <w:r>
        <w:rPr>
          <w:spacing w:val="-4"/>
        </w:rPr>
        <w:t xml:space="preserve"> </w:t>
      </w:r>
      <w:r>
        <w:t>which</w:t>
      </w:r>
      <w:r>
        <w:rPr>
          <w:spacing w:val="-4"/>
        </w:rPr>
        <w:t xml:space="preserve"> </w:t>
      </w:r>
      <w:r>
        <w:t>they</w:t>
      </w:r>
      <w:r>
        <w:rPr>
          <w:spacing w:val="-4"/>
        </w:rPr>
        <w:t xml:space="preserve"> </w:t>
      </w:r>
      <w:r>
        <w:t>are</w:t>
      </w:r>
      <w:r>
        <w:rPr>
          <w:spacing w:val="-3"/>
        </w:rPr>
        <w:t xml:space="preserve"> </w:t>
      </w:r>
      <w:r>
        <w:t>teaching,</w:t>
      </w:r>
      <w:r>
        <w:rPr>
          <w:spacing w:val="-4"/>
        </w:rPr>
        <w:t xml:space="preserve"> </w:t>
      </w:r>
      <w:r>
        <w:t>may</w:t>
      </w:r>
      <w:r>
        <w:rPr>
          <w:spacing w:val="-4"/>
        </w:rPr>
        <w:t xml:space="preserve"> </w:t>
      </w:r>
      <w:r>
        <w:t>enroll</w:t>
      </w:r>
      <w:r>
        <w:rPr>
          <w:w w:val="99"/>
        </w:rPr>
        <w:t xml:space="preserve"> </w:t>
      </w:r>
      <w:r>
        <w:t>certain</w:t>
      </w:r>
      <w:r>
        <w:rPr>
          <w:spacing w:val="-4"/>
        </w:rPr>
        <w:t xml:space="preserve"> </w:t>
      </w:r>
      <w:r>
        <w:t>members</w:t>
      </w:r>
      <w:r>
        <w:rPr>
          <w:spacing w:val="-4"/>
        </w:rPr>
        <w:t xml:space="preserve"> </w:t>
      </w:r>
      <w:r>
        <w:t>of</w:t>
      </w:r>
      <w:r>
        <w:rPr>
          <w:spacing w:val="-3"/>
        </w:rPr>
        <w:t xml:space="preserve"> </w:t>
      </w:r>
      <w:r>
        <w:t>their</w:t>
      </w:r>
      <w:r>
        <w:rPr>
          <w:spacing w:val="-4"/>
        </w:rPr>
        <w:t xml:space="preserve"> </w:t>
      </w:r>
      <w:r>
        <w:t>household</w:t>
      </w:r>
      <w:r>
        <w:rPr>
          <w:spacing w:val="-4"/>
        </w:rPr>
        <w:t xml:space="preserve"> </w:t>
      </w:r>
      <w:r>
        <w:t>in</w:t>
      </w:r>
      <w:r>
        <w:rPr>
          <w:spacing w:val="-3"/>
        </w:rPr>
        <w:t xml:space="preserve"> </w:t>
      </w:r>
      <w:r>
        <w:t>one</w:t>
      </w:r>
      <w:r>
        <w:rPr>
          <w:spacing w:val="-4"/>
        </w:rPr>
        <w:t xml:space="preserve"> </w:t>
      </w:r>
      <w:r>
        <w:t>(1)</w:t>
      </w:r>
      <w:r>
        <w:rPr>
          <w:spacing w:val="-4"/>
        </w:rPr>
        <w:t xml:space="preserve"> </w:t>
      </w:r>
      <w:r>
        <w:t>three- credit</w:t>
      </w:r>
      <w:r>
        <w:rPr>
          <w:spacing w:val="-8"/>
        </w:rPr>
        <w:t xml:space="preserve"> </w:t>
      </w:r>
      <w:r>
        <w:t>undergraduate</w:t>
      </w:r>
      <w:r>
        <w:rPr>
          <w:spacing w:val="-7"/>
        </w:rPr>
        <w:t xml:space="preserve"> </w:t>
      </w:r>
      <w:r>
        <w:t>course</w:t>
      </w:r>
      <w:r>
        <w:rPr>
          <w:spacing w:val="-7"/>
        </w:rPr>
        <w:t xml:space="preserve"> </w:t>
      </w:r>
      <w:r>
        <w:t>exempt</w:t>
      </w:r>
      <w:r>
        <w:rPr>
          <w:spacing w:val="-7"/>
        </w:rPr>
        <w:t xml:space="preserve"> </w:t>
      </w:r>
      <w:r>
        <w:t>from</w:t>
      </w:r>
      <w:r>
        <w:rPr>
          <w:spacing w:val="-7"/>
        </w:rPr>
        <w:t xml:space="preserve"> </w:t>
      </w:r>
      <w:r>
        <w:t>the</w:t>
      </w:r>
      <w:r>
        <w:rPr>
          <w:w w:val="99"/>
        </w:rPr>
        <w:t xml:space="preserve"> </w:t>
      </w:r>
      <w:r>
        <w:t>payment</w:t>
      </w:r>
      <w:r>
        <w:rPr>
          <w:spacing w:val="-5"/>
        </w:rPr>
        <w:t xml:space="preserve"> </w:t>
      </w:r>
      <w:r>
        <w:t>of</w:t>
      </w:r>
      <w:r>
        <w:rPr>
          <w:spacing w:val="-4"/>
        </w:rPr>
        <w:t xml:space="preserve"> </w:t>
      </w:r>
      <w:r>
        <w:t>tuition,</w:t>
      </w:r>
      <w:r>
        <w:rPr>
          <w:spacing w:val="-4"/>
        </w:rPr>
        <w:t xml:space="preserve"> </w:t>
      </w:r>
      <w:r>
        <w:t>but</w:t>
      </w:r>
      <w:r>
        <w:rPr>
          <w:spacing w:val="-4"/>
        </w:rPr>
        <w:t xml:space="preserve"> </w:t>
      </w:r>
      <w:r>
        <w:t>shall</w:t>
      </w:r>
      <w:r>
        <w:rPr>
          <w:spacing w:val="-5"/>
        </w:rPr>
        <w:t xml:space="preserve"> </w:t>
      </w:r>
      <w:r>
        <w:t>be</w:t>
      </w:r>
      <w:r>
        <w:rPr>
          <w:spacing w:val="-4"/>
        </w:rPr>
        <w:t xml:space="preserve"> </w:t>
      </w:r>
      <w:r>
        <w:t>charged</w:t>
      </w:r>
      <w:r>
        <w:rPr>
          <w:spacing w:val="-4"/>
        </w:rPr>
        <w:t xml:space="preserve"> </w:t>
      </w:r>
      <w:r>
        <w:t>all</w:t>
      </w:r>
      <w:r>
        <w:rPr>
          <w:spacing w:val="-4"/>
        </w:rPr>
        <w:t xml:space="preserve"> </w:t>
      </w:r>
      <w:r>
        <w:t>other applicable</w:t>
      </w:r>
      <w:r>
        <w:rPr>
          <w:spacing w:val="-3"/>
        </w:rPr>
        <w:t xml:space="preserve"> </w:t>
      </w:r>
      <w:r>
        <w:t>fees.</w:t>
      </w:r>
      <w:r>
        <w:rPr>
          <w:spacing w:val="54"/>
        </w:rPr>
        <w:t xml:space="preserve"> </w:t>
      </w:r>
      <w:r>
        <w:t>Summer</w:t>
      </w:r>
      <w:r>
        <w:rPr>
          <w:spacing w:val="-3"/>
        </w:rPr>
        <w:t xml:space="preserve"> </w:t>
      </w:r>
      <w:r>
        <w:t>Session</w:t>
      </w:r>
      <w:r>
        <w:rPr>
          <w:spacing w:val="-3"/>
        </w:rPr>
        <w:t xml:space="preserve"> </w:t>
      </w:r>
      <w:r>
        <w:t>I</w:t>
      </w:r>
      <w:r>
        <w:rPr>
          <w:spacing w:val="-3"/>
        </w:rPr>
        <w:t xml:space="preserve"> </w:t>
      </w:r>
      <w:r>
        <w:t>and</w:t>
      </w:r>
      <w:r>
        <w:rPr>
          <w:spacing w:val="-3"/>
        </w:rPr>
        <w:t xml:space="preserve"> </w:t>
      </w:r>
      <w:r>
        <w:t>II</w:t>
      </w:r>
      <w:r>
        <w:rPr>
          <w:spacing w:val="-3"/>
        </w:rPr>
        <w:t xml:space="preserve"> </w:t>
      </w:r>
      <w:r>
        <w:t>shall</w:t>
      </w:r>
      <w:r>
        <w:rPr>
          <w:spacing w:val="-3"/>
        </w:rPr>
        <w:t xml:space="preserve"> </w:t>
      </w:r>
      <w:r>
        <w:t>be</w:t>
      </w:r>
      <w:r>
        <w:rPr>
          <w:w w:val="99"/>
        </w:rPr>
        <w:t xml:space="preserve"> </w:t>
      </w:r>
      <w:r>
        <w:t>deemed</w:t>
      </w:r>
      <w:r>
        <w:rPr>
          <w:spacing w:val="-4"/>
        </w:rPr>
        <w:t xml:space="preserve"> </w:t>
      </w:r>
      <w:r>
        <w:t>a</w:t>
      </w:r>
      <w:r>
        <w:rPr>
          <w:spacing w:val="-3"/>
        </w:rPr>
        <w:t xml:space="preserve"> </w:t>
      </w:r>
      <w:r>
        <w:t>single</w:t>
      </w:r>
      <w:r>
        <w:rPr>
          <w:spacing w:val="-4"/>
        </w:rPr>
        <w:t xml:space="preserve"> </w:t>
      </w:r>
      <w:r>
        <w:t>semester</w:t>
      </w:r>
      <w:r>
        <w:rPr>
          <w:spacing w:val="-3"/>
        </w:rPr>
        <w:t xml:space="preserve"> </w:t>
      </w:r>
      <w:r>
        <w:t>for</w:t>
      </w:r>
      <w:r>
        <w:rPr>
          <w:spacing w:val="-4"/>
        </w:rPr>
        <w:t xml:space="preserve"> </w:t>
      </w:r>
      <w:r>
        <w:t>this</w:t>
      </w:r>
      <w:r>
        <w:rPr>
          <w:spacing w:val="-3"/>
        </w:rPr>
        <w:t xml:space="preserve"> </w:t>
      </w:r>
      <w:r>
        <w:t>purpose.</w:t>
      </w:r>
      <w:r>
        <w:rPr>
          <w:spacing w:val="53"/>
        </w:rPr>
        <w:t xml:space="preserve"> </w:t>
      </w:r>
      <w:r>
        <w:t>"Certain members</w:t>
      </w:r>
      <w:r>
        <w:rPr>
          <w:spacing w:val="-4"/>
        </w:rPr>
        <w:t xml:space="preserve"> </w:t>
      </w:r>
      <w:r>
        <w:t>of</w:t>
      </w:r>
      <w:r>
        <w:rPr>
          <w:spacing w:val="-3"/>
        </w:rPr>
        <w:t xml:space="preserve"> </w:t>
      </w:r>
      <w:r>
        <w:t>their</w:t>
      </w:r>
      <w:r>
        <w:rPr>
          <w:spacing w:val="-4"/>
        </w:rPr>
        <w:t xml:space="preserve"> </w:t>
      </w:r>
      <w:r>
        <w:t>household"</w:t>
      </w:r>
      <w:r>
        <w:rPr>
          <w:spacing w:val="-3"/>
        </w:rPr>
        <w:t xml:space="preserve"> </w:t>
      </w:r>
      <w:r>
        <w:t>shall</w:t>
      </w:r>
      <w:r>
        <w:rPr>
          <w:spacing w:val="-4"/>
        </w:rPr>
        <w:t xml:space="preserve"> </w:t>
      </w:r>
      <w:r>
        <w:t>be</w:t>
      </w:r>
      <w:r>
        <w:rPr>
          <w:spacing w:val="-3"/>
        </w:rPr>
        <w:t xml:space="preserve"> </w:t>
      </w:r>
      <w:r>
        <w:t>defined</w:t>
      </w:r>
      <w:r>
        <w:rPr>
          <w:spacing w:val="-4"/>
        </w:rPr>
        <w:t xml:space="preserve"> </w:t>
      </w:r>
      <w:r>
        <w:t>as</w:t>
      </w:r>
      <w:r>
        <w:rPr>
          <w:spacing w:val="-3"/>
        </w:rPr>
        <w:t xml:space="preserve"> </w:t>
      </w:r>
      <w:r>
        <w:t>in the</w:t>
      </w:r>
      <w:r>
        <w:rPr>
          <w:spacing w:val="-9"/>
        </w:rPr>
        <w:t xml:space="preserve"> </w:t>
      </w:r>
      <w:r>
        <w:t>preceding</w:t>
      </w:r>
      <w:r>
        <w:rPr>
          <w:spacing w:val="-9"/>
        </w:rPr>
        <w:t xml:space="preserve"> </w:t>
      </w:r>
      <w:r>
        <w:t>paragraph.</w:t>
      </w:r>
    </w:p>
    <w:p w:rsidR="002F7BE9" w:rsidRDefault="002F7BE9" w:rsidP="002F7BE9">
      <w:pPr>
        <w:rPr>
          <w:rFonts w:ascii="Times New Roman" w:eastAsia="Times New Roman" w:hAnsi="Times New Roman" w:cs="Times New Roman"/>
          <w:sz w:val="24"/>
          <w:szCs w:val="24"/>
        </w:rPr>
      </w:pPr>
    </w:p>
    <w:p w:rsidR="002F7BE9" w:rsidRPr="005608BC" w:rsidRDefault="002F7BE9" w:rsidP="002F7BE9">
      <w:pPr>
        <w:pStyle w:val="BodyText"/>
        <w:numPr>
          <w:ilvl w:val="1"/>
          <w:numId w:val="2"/>
        </w:numPr>
        <w:tabs>
          <w:tab w:val="left" w:pos="3647"/>
        </w:tabs>
        <w:ind w:right="466" w:firstLine="0"/>
      </w:pPr>
      <w:r>
        <w:t>Adjunct</w:t>
      </w:r>
      <w:r>
        <w:rPr>
          <w:spacing w:val="-5"/>
        </w:rPr>
        <w:t xml:space="preserve"> </w:t>
      </w:r>
      <w:r>
        <w:t>members</w:t>
      </w:r>
      <w:r>
        <w:rPr>
          <w:spacing w:val="-5"/>
        </w:rPr>
        <w:t xml:space="preserve"> </w:t>
      </w:r>
      <w:r>
        <w:t>of</w:t>
      </w:r>
      <w:r>
        <w:rPr>
          <w:spacing w:val="-4"/>
        </w:rPr>
        <w:t xml:space="preserve"> </w:t>
      </w:r>
      <w:r>
        <w:t>the</w:t>
      </w:r>
      <w:r>
        <w:rPr>
          <w:spacing w:val="-5"/>
        </w:rPr>
        <w:t xml:space="preserve"> </w:t>
      </w:r>
      <w:r>
        <w:t>bargaining</w:t>
      </w:r>
      <w:r>
        <w:rPr>
          <w:spacing w:val="-4"/>
        </w:rPr>
        <w:t xml:space="preserve"> </w:t>
      </w:r>
      <w:r>
        <w:t>unit</w:t>
      </w:r>
      <w:r>
        <w:rPr>
          <w:spacing w:val="-5"/>
        </w:rPr>
        <w:t xml:space="preserve"> </w:t>
      </w:r>
      <w:r>
        <w:t>who have</w:t>
      </w:r>
      <w:r>
        <w:rPr>
          <w:spacing w:val="-4"/>
        </w:rPr>
        <w:t xml:space="preserve"> </w:t>
      </w:r>
      <w:r>
        <w:t>taught</w:t>
      </w:r>
      <w:r>
        <w:rPr>
          <w:spacing w:val="-3"/>
        </w:rPr>
        <w:t xml:space="preserve"> </w:t>
      </w:r>
      <w:r>
        <w:t>more</w:t>
      </w:r>
      <w:r>
        <w:rPr>
          <w:spacing w:val="-4"/>
        </w:rPr>
        <w:t xml:space="preserve"> </w:t>
      </w:r>
      <w:r>
        <w:t>than</w:t>
      </w:r>
      <w:r>
        <w:rPr>
          <w:spacing w:val="-3"/>
        </w:rPr>
        <w:t xml:space="preserve"> </w:t>
      </w:r>
      <w:r>
        <w:t>six</w:t>
      </w:r>
      <w:r>
        <w:rPr>
          <w:spacing w:val="-4"/>
        </w:rPr>
        <w:t xml:space="preserve"> </w:t>
      </w:r>
      <w:r>
        <w:t>(6)</w:t>
      </w:r>
      <w:r>
        <w:rPr>
          <w:spacing w:val="-3"/>
        </w:rPr>
        <w:t xml:space="preserve"> </w:t>
      </w:r>
      <w:r>
        <w:t>courses</w:t>
      </w:r>
      <w:r>
        <w:rPr>
          <w:spacing w:val="-4"/>
        </w:rPr>
        <w:t xml:space="preserve"> </w:t>
      </w:r>
      <w:r>
        <w:t>over</w:t>
      </w:r>
      <w:r>
        <w:rPr>
          <w:spacing w:val="-3"/>
        </w:rPr>
        <w:t xml:space="preserve"> </w:t>
      </w:r>
      <w:r>
        <w:t>the</w:t>
      </w:r>
      <w:r>
        <w:rPr>
          <w:w w:val="99"/>
        </w:rPr>
        <w:t xml:space="preserve"> </w:t>
      </w:r>
      <w:r>
        <w:t>preceding</w:t>
      </w:r>
      <w:r>
        <w:rPr>
          <w:spacing w:val="-5"/>
        </w:rPr>
        <w:t xml:space="preserve"> </w:t>
      </w:r>
      <w:r>
        <w:t>three-year</w:t>
      </w:r>
      <w:r>
        <w:rPr>
          <w:spacing w:val="-4"/>
        </w:rPr>
        <w:t xml:space="preserve"> </w:t>
      </w:r>
      <w:r>
        <w:t>period,</w:t>
      </w:r>
      <w:r>
        <w:rPr>
          <w:spacing w:val="-5"/>
        </w:rPr>
        <w:t xml:space="preserve"> </w:t>
      </w:r>
      <w:r>
        <w:t>and</w:t>
      </w:r>
      <w:r>
        <w:rPr>
          <w:spacing w:val="-4"/>
        </w:rPr>
        <w:t xml:space="preserve"> </w:t>
      </w:r>
      <w:r>
        <w:t>who</w:t>
      </w:r>
      <w:r>
        <w:rPr>
          <w:spacing w:val="-4"/>
        </w:rPr>
        <w:t xml:space="preserve"> </w:t>
      </w:r>
      <w:r>
        <w:t>are</w:t>
      </w:r>
      <w:r>
        <w:rPr>
          <w:spacing w:val="-5"/>
        </w:rPr>
        <w:t xml:space="preserve"> </w:t>
      </w:r>
      <w:r>
        <w:t>eligible</w:t>
      </w:r>
      <w:r>
        <w:rPr>
          <w:spacing w:val="-4"/>
        </w:rPr>
        <w:t xml:space="preserve"> </w:t>
      </w:r>
      <w:r>
        <w:t>to enroll</w:t>
      </w:r>
      <w:r>
        <w:rPr>
          <w:spacing w:val="-5"/>
        </w:rPr>
        <w:t xml:space="preserve"> </w:t>
      </w:r>
      <w:r>
        <w:t>in</w:t>
      </w:r>
      <w:r>
        <w:rPr>
          <w:spacing w:val="-4"/>
        </w:rPr>
        <w:t xml:space="preserve"> </w:t>
      </w:r>
      <w:r>
        <w:t>graduate</w:t>
      </w:r>
      <w:r>
        <w:rPr>
          <w:spacing w:val="-4"/>
        </w:rPr>
        <w:t xml:space="preserve"> </w:t>
      </w:r>
      <w:r>
        <w:t>courses</w:t>
      </w:r>
      <w:r>
        <w:rPr>
          <w:spacing w:val="-5"/>
        </w:rPr>
        <w:t xml:space="preserve"> </w:t>
      </w:r>
      <w:r>
        <w:t>at</w:t>
      </w:r>
      <w:r>
        <w:rPr>
          <w:spacing w:val="-4"/>
        </w:rPr>
        <w:t xml:space="preserve"> </w:t>
      </w:r>
      <w:r>
        <w:t>Rider,</w:t>
      </w:r>
      <w:r>
        <w:rPr>
          <w:spacing w:val="-4"/>
        </w:rPr>
        <w:t xml:space="preserve"> </w:t>
      </w:r>
      <w:r>
        <w:t>shall</w:t>
      </w:r>
      <w:r>
        <w:rPr>
          <w:spacing w:val="-5"/>
        </w:rPr>
        <w:t xml:space="preserve"> </w:t>
      </w:r>
      <w:r>
        <w:t>receive</w:t>
      </w:r>
      <w:r>
        <w:rPr>
          <w:spacing w:val="-4"/>
        </w:rPr>
        <w:t xml:space="preserve"> </w:t>
      </w:r>
      <w:r>
        <w:t>an</w:t>
      </w:r>
      <w:r>
        <w:rPr>
          <w:w w:val="99"/>
        </w:rPr>
        <w:t xml:space="preserve"> </w:t>
      </w:r>
      <w:r>
        <w:t>internal</w:t>
      </w:r>
      <w:r>
        <w:rPr>
          <w:spacing w:val="-4"/>
        </w:rPr>
        <w:t xml:space="preserve"> </w:t>
      </w:r>
      <w:r>
        <w:t>tuition</w:t>
      </w:r>
      <w:r>
        <w:rPr>
          <w:spacing w:val="-4"/>
        </w:rPr>
        <w:t xml:space="preserve"> </w:t>
      </w:r>
      <w:r>
        <w:t>remission</w:t>
      </w:r>
      <w:r>
        <w:rPr>
          <w:spacing w:val="-3"/>
        </w:rPr>
        <w:t xml:space="preserve"> </w:t>
      </w:r>
      <w:r>
        <w:t>benefit</w:t>
      </w:r>
      <w:r>
        <w:rPr>
          <w:spacing w:val="-4"/>
        </w:rPr>
        <w:t xml:space="preserve"> </w:t>
      </w:r>
      <w:r>
        <w:t>of</w:t>
      </w:r>
      <w:r>
        <w:rPr>
          <w:spacing w:val="-3"/>
        </w:rPr>
        <w:t xml:space="preserve"> </w:t>
      </w:r>
      <w:r>
        <w:t>75%</w:t>
      </w:r>
      <w:r>
        <w:rPr>
          <w:spacing w:val="-4"/>
        </w:rPr>
        <w:t xml:space="preserve"> </w:t>
      </w:r>
      <w:r>
        <w:t>of</w:t>
      </w:r>
      <w:r>
        <w:rPr>
          <w:spacing w:val="-4"/>
        </w:rPr>
        <w:t xml:space="preserve"> </w:t>
      </w:r>
      <w:r>
        <w:t>the</w:t>
      </w:r>
      <w:r>
        <w:rPr>
          <w:w w:val="99"/>
        </w:rPr>
        <w:t xml:space="preserve"> </w:t>
      </w:r>
      <w:r>
        <w:t>tuition</w:t>
      </w:r>
      <w:r>
        <w:rPr>
          <w:spacing w:val="-5"/>
        </w:rPr>
        <w:t xml:space="preserve"> </w:t>
      </w:r>
      <w:r>
        <w:t>charges,</w:t>
      </w:r>
      <w:r>
        <w:rPr>
          <w:spacing w:val="-5"/>
        </w:rPr>
        <w:t xml:space="preserve"> </w:t>
      </w:r>
      <w:r>
        <w:t>but</w:t>
      </w:r>
      <w:r>
        <w:rPr>
          <w:spacing w:val="-4"/>
        </w:rPr>
        <w:t xml:space="preserve"> </w:t>
      </w:r>
      <w:r>
        <w:t>shall</w:t>
      </w:r>
      <w:r>
        <w:rPr>
          <w:spacing w:val="-5"/>
        </w:rPr>
        <w:t xml:space="preserve"> </w:t>
      </w:r>
      <w:r>
        <w:t>be</w:t>
      </w:r>
      <w:r>
        <w:rPr>
          <w:spacing w:val="-4"/>
        </w:rPr>
        <w:t xml:space="preserve"> </w:t>
      </w:r>
      <w:r>
        <w:t>charged</w:t>
      </w:r>
      <w:r>
        <w:rPr>
          <w:spacing w:val="-5"/>
        </w:rPr>
        <w:t xml:space="preserve"> </w:t>
      </w:r>
      <w:r>
        <w:t>all</w:t>
      </w:r>
      <w:r>
        <w:rPr>
          <w:spacing w:val="-5"/>
        </w:rPr>
        <w:t xml:space="preserve"> </w:t>
      </w:r>
      <w:r>
        <w:t>other applicable</w:t>
      </w:r>
      <w:r>
        <w:rPr>
          <w:spacing w:val="-5"/>
        </w:rPr>
        <w:t xml:space="preserve"> </w:t>
      </w:r>
      <w:r>
        <w:t>fees.</w:t>
      </w:r>
      <w:r>
        <w:rPr>
          <w:spacing w:val="49"/>
        </w:rPr>
        <w:t xml:space="preserve"> </w:t>
      </w:r>
      <w:r>
        <w:t>Part-time</w:t>
      </w:r>
      <w:r>
        <w:rPr>
          <w:spacing w:val="-5"/>
        </w:rPr>
        <w:t xml:space="preserve"> </w:t>
      </w:r>
      <w:r>
        <w:t>seasonal</w:t>
      </w:r>
      <w:r>
        <w:rPr>
          <w:spacing w:val="-5"/>
        </w:rPr>
        <w:t xml:space="preserve"> </w:t>
      </w:r>
      <w:r>
        <w:t>members</w:t>
      </w:r>
      <w:r>
        <w:rPr>
          <w:spacing w:val="-5"/>
        </w:rPr>
        <w:t xml:space="preserve"> </w:t>
      </w:r>
      <w:r>
        <w:t>of</w:t>
      </w:r>
      <w:r>
        <w:rPr>
          <w:spacing w:val="-5"/>
        </w:rPr>
        <w:t xml:space="preserve"> </w:t>
      </w:r>
      <w:r>
        <w:t>the</w:t>
      </w:r>
      <w:r>
        <w:rPr>
          <w:w w:val="99"/>
        </w:rPr>
        <w:t xml:space="preserve"> </w:t>
      </w:r>
      <w:r>
        <w:t>professional</w:t>
      </w:r>
      <w:r>
        <w:rPr>
          <w:spacing w:val="-5"/>
        </w:rPr>
        <w:t xml:space="preserve"> </w:t>
      </w:r>
      <w:r>
        <w:t>athletic</w:t>
      </w:r>
      <w:r>
        <w:rPr>
          <w:spacing w:val="-4"/>
        </w:rPr>
        <w:t xml:space="preserve"> </w:t>
      </w:r>
      <w:r>
        <w:t>staff,</w:t>
      </w:r>
      <w:r>
        <w:rPr>
          <w:spacing w:val="-5"/>
        </w:rPr>
        <w:t xml:space="preserve"> </w:t>
      </w:r>
      <w:r>
        <w:t>who</w:t>
      </w:r>
      <w:r>
        <w:rPr>
          <w:spacing w:val="-4"/>
        </w:rPr>
        <w:t xml:space="preserve"> </w:t>
      </w:r>
      <w:r>
        <w:t>are</w:t>
      </w:r>
      <w:r>
        <w:rPr>
          <w:spacing w:val="-5"/>
        </w:rPr>
        <w:t xml:space="preserve"> </w:t>
      </w:r>
      <w:r>
        <w:t>eligible</w:t>
      </w:r>
      <w:r>
        <w:rPr>
          <w:spacing w:val="-4"/>
        </w:rPr>
        <w:t xml:space="preserve"> </w:t>
      </w:r>
      <w:r>
        <w:t>to</w:t>
      </w:r>
      <w:r>
        <w:rPr>
          <w:spacing w:val="-5"/>
        </w:rPr>
        <w:t xml:space="preserve"> </w:t>
      </w:r>
      <w:r>
        <w:t>enroll</w:t>
      </w:r>
      <w:r>
        <w:rPr>
          <w:w w:val="99"/>
        </w:rPr>
        <w:t xml:space="preserve"> </w:t>
      </w:r>
      <w:r>
        <w:t>in</w:t>
      </w:r>
      <w:r>
        <w:rPr>
          <w:spacing w:val="-4"/>
        </w:rPr>
        <w:t xml:space="preserve"> </w:t>
      </w:r>
      <w:r>
        <w:t>graduate</w:t>
      </w:r>
      <w:r>
        <w:rPr>
          <w:spacing w:val="-3"/>
        </w:rPr>
        <w:t xml:space="preserve"> </w:t>
      </w:r>
      <w:r>
        <w:t>courses</w:t>
      </w:r>
      <w:r>
        <w:rPr>
          <w:spacing w:val="-4"/>
        </w:rPr>
        <w:t xml:space="preserve"> </w:t>
      </w:r>
      <w:r>
        <w:t>at</w:t>
      </w:r>
      <w:r>
        <w:rPr>
          <w:spacing w:val="-3"/>
        </w:rPr>
        <w:t xml:space="preserve"> </w:t>
      </w:r>
      <w:r>
        <w:t>Rider,</w:t>
      </w:r>
      <w:r>
        <w:rPr>
          <w:spacing w:val="53"/>
        </w:rPr>
        <w:t xml:space="preserve"> </w:t>
      </w:r>
      <w:r>
        <w:t>shall</w:t>
      </w:r>
      <w:r>
        <w:rPr>
          <w:spacing w:val="-3"/>
        </w:rPr>
        <w:t xml:space="preserve"> </w:t>
      </w:r>
      <w:r>
        <w:t>receive</w:t>
      </w:r>
      <w:r>
        <w:rPr>
          <w:spacing w:val="-3"/>
        </w:rPr>
        <w:t xml:space="preserve"> </w:t>
      </w:r>
      <w:r>
        <w:t>an internal</w:t>
      </w:r>
      <w:r>
        <w:rPr>
          <w:spacing w:val="-4"/>
        </w:rPr>
        <w:t xml:space="preserve"> </w:t>
      </w:r>
      <w:r>
        <w:t>tuition</w:t>
      </w:r>
      <w:r>
        <w:rPr>
          <w:spacing w:val="-4"/>
        </w:rPr>
        <w:t xml:space="preserve"> </w:t>
      </w:r>
      <w:r>
        <w:t>remission</w:t>
      </w:r>
      <w:r>
        <w:rPr>
          <w:spacing w:val="-3"/>
        </w:rPr>
        <w:t xml:space="preserve"> </w:t>
      </w:r>
      <w:r>
        <w:t>benefit</w:t>
      </w:r>
      <w:r>
        <w:rPr>
          <w:spacing w:val="-4"/>
        </w:rPr>
        <w:t xml:space="preserve"> </w:t>
      </w:r>
      <w:r>
        <w:t>of</w:t>
      </w:r>
      <w:r>
        <w:rPr>
          <w:spacing w:val="-3"/>
        </w:rPr>
        <w:t xml:space="preserve"> </w:t>
      </w:r>
      <w:r>
        <w:t>75%</w:t>
      </w:r>
      <w:r>
        <w:rPr>
          <w:spacing w:val="-4"/>
        </w:rPr>
        <w:t xml:space="preserve"> </w:t>
      </w:r>
      <w:r>
        <w:t>of</w:t>
      </w:r>
      <w:r>
        <w:rPr>
          <w:spacing w:val="-4"/>
        </w:rPr>
        <w:t xml:space="preserve"> </w:t>
      </w:r>
      <w:r>
        <w:t>the</w:t>
      </w:r>
      <w:r>
        <w:rPr>
          <w:w w:val="99"/>
        </w:rPr>
        <w:t xml:space="preserve"> </w:t>
      </w:r>
      <w:r>
        <w:t>tuition</w:t>
      </w:r>
      <w:r>
        <w:rPr>
          <w:spacing w:val="-3"/>
        </w:rPr>
        <w:t xml:space="preserve"> </w:t>
      </w:r>
      <w:r>
        <w:t>charges</w:t>
      </w:r>
      <w:r>
        <w:rPr>
          <w:spacing w:val="-3"/>
        </w:rPr>
        <w:t xml:space="preserve"> </w:t>
      </w:r>
      <w:r>
        <w:t>for</w:t>
      </w:r>
      <w:r>
        <w:rPr>
          <w:spacing w:val="-2"/>
        </w:rPr>
        <w:t xml:space="preserve"> </w:t>
      </w:r>
      <w:r>
        <w:t>up</w:t>
      </w:r>
      <w:r>
        <w:rPr>
          <w:spacing w:val="-3"/>
        </w:rPr>
        <w:t xml:space="preserve"> </w:t>
      </w:r>
      <w:r>
        <w:t>to</w:t>
      </w:r>
      <w:r>
        <w:rPr>
          <w:spacing w:val="-2"/>
        </w:rPr>
        <w:t xml:space="preserve"> </w:t>
      </w:r>
      <w:r>
        <w:t>three</w:t>
      </w:r>
      <w:r>
        <w:rPr>
          <w:spacing w:val="-3"/>
        </w:rPr>
        <w:t xml:space="preserve"> </w:t>
      </w:r>
      <w:r>
        <w:t>courses</w:t>
      </w:r>
      <w:r>
        <w:rPr>
          <w:spacing w:val="-2"/>
        </w:rPr>
        <w:t xml:space="preserve"> </w:t>
      </w:r>
      <w:r>
        <w:t>in</w:t>
      </w:r>
      <w:r>
        <w:rPr>
          <w:spacing w:val="-3"/>
        </w:rPr>
        <w:t xml:space="preserve"> </w:t>
      </w:r>
      <w:r>
        <w:t>any</w:t>
      </w:r>
      <w:r>
        <w:rPr>
          <w:spacing w:val="-3"/>
        </w:rPr>
        <w:t xml:space="preserve"> </w:t>
      </w:r>
      <w:r>
        <w:t>fiscal</w:t>
      </w:r>
      <w:r>
        <w:rPr>
          <w:w w:val="99"/>
        </w:rPr>
        <w:t xml:space="preserve"> </w:t>
      </w:r>
      <w:r>
        <w:t>year</w:t>
      </w:r>
      <w:r>
        <w:rPr>
          <w:spacing w:val="-4"/>
        </w:rPr>
        <w:t xml:space="preserve"> </w:t>
      </w:r>
      <w:r>
        <w:t>in</w:t>
      </w:r>
      <w:r>
        <w:rPr>
          <w:spacing w:val="-4"/>
        </w:rPr>
        <w:t xml:space="preserve"> </w:t>
      </w:r>
      <w:r>
        <w:t>which</w:t>
      </w:r>
      <w:r>
        <w:rPr>
          <w:spacing w:val="-3"/>
        </w:rPr>
        <w:t xml:space="preserve"> </w:t>
      </w:r>
      <w:r>
        <w:t>they</w:t>
      </w:r>
      <w:r>
        <w:rPr>
          <w:spacing w:val="-4"/>
        </w:rPr>
        <w:t xml:space="preserve"> </w:t>
      </w:r>
      <w:r>
        <w:t>have</w:t>
      </w:r>
      <w:r>
        <w:rPr>
          <w:spacing w:val="-4"/>
        </w:rPr>
        <w:t xml:space="preserve"> </w:t>
      </w:r>
      <w:r>
        <w:t>been</w:t>
      </w:r>
      <w:r>
        <w:rPr>
          <w:spacing w:val="-3"/>
        </w:rPr>
        <w:t xml:space="preserve"> </w:t>
      </w:r>
      <w:r>
        <w:t>employed</w:t>
      </w:r>
      <w:r>
        <w:rPr>
          <w:spacing w:val="-4"/>
        </w:rPr>
        <w:t xml:space="preserve"> </w:t>
      </w:r>
      <w:r>
        <w:t>by</w:t>
      </w:r>
      <w:r>
        <w:rPr>
          <w:spacing w:val="-3"/>
        </w:rPr>
        <w:t xml:space="preserve"> </w:t>
      </w:r>
      <w:r>
        <w:t>the</w:t>
      </w:r>
      <w:r>
        <w:rPr>
          <w:w w:val="99"/>
        </w:rPr>
        <w:t xml:space="preserve"> </w:t>
      </w:r>
      <w:r>
        <w:t>University,</w:t>
      </w:r>
      <w:r>
        <w:rPr>
          <w:spacing w:val="-5"/>
        </w:rPr>
        <w:t xml:space="preserve"> </w:t>
      </w:r>
      <w:r>
        <w:t>but</w:t>
      </w:r>
      <w:r>
        <w:rPr>
          <w:spacing w:val="-5"/>
        </w:rPr>
        <w:t xml:space="preserve"> </w:t>
      </w:r>
      <w:r>
        <w:t>shall</w:t>
      </w:r>
      <w:r>
        <w:rPr>
          <w:spacing w:val="-4"/>
        </w:rPr>
        <w:t xml:space="preserve"> </w:t>
      </w:r>
      <w:r>
        <w:t>be</w:t>
      </w:r>
      <w:r>
        <w:rPr>
          <w:spacing w:val="-5"/>
        </w:rPr>
        <w:t xml:space="preserve"> </w:t>
      </w:r>
      <w:r>
        <w:t>charged</w:t>
      </w:r>
      <w:r>
        <w:rPr>
          <w:spacing w:val="-5"/>
        </w:rPr>
        <w:t xml:space="preserve"> </w:t>
      </w:r>
      <w:r>
        <w:t>all</w:t>
      </w:r>
      <w:r>
        <w:rPr>
          <w:spacing w:val="51"/>
        </w:rPr>
        <w:t xml:space="preserve"> </w:t>
      </w:r>
      <w:r>
        <w:t>other</w:t>
      </w:r>
      <w:r>
        <w:rPr>
          <w:spacing w:val="-5"/>
        </w:rPr>
        <w:t xml:space="preserve"> </w:t>
      </w:r>
      <w:r>
        <w:t>applicable</w:t>
      </w:r>
      <w:r>
        <w:rPr>
          <w:w w:val="99"/>
        </w:rPr>
        <w:t xml:space="preserve"> </w:t>
      </w:r>
      <w:r>
        <w:rPr>
          <w:spacing w:val="-1"/>
        </w:rPr>
        <w:t>fees.</w:t>
      </w:r>
    </w:p>
    <w:p w:rsidR="002F7BE9" w:rsidRDefault="002F7BE9" w:rsidP="002F7BE9">
      <w:pPr>
        <w:pStyle w:val="BodyText"/>
        <w:tabs>
          <w:tab w:val="left" w:pos="3647"/>
        </w:tabs>
        <w:ind w:left="3320" w:right="466"/>
      </w:pPr>
    </w:p>
    <w:p w:rsidR="002F7BE9" w:rsidRDefault="002F7BE9" w:rsidP="002F7BE9">
      <w:pPr>
        <w:pStyle w:val="BodyText"/>
        <w:numPr>
          <w:ilvl w:val="1"/>
          <w:numId w:val="2"/>
        </w:numPr>
        <w:tabs>
          <w:tab w:val="left" w:pos="3720"/>
        </w:tabs>
        <w:spacing w:before="40" w:line="239" w:lineRule="auto"/>
        <w:ind w:right="812" w:firstLine="0"/>
      </w:pPr>
      <w:r>
        <w:t>Reading</w:t>
      </w:r>
      <w:r>
        <w:rPr>
          <w:spacing w:val="-6"/>
        </w:rPr>
        <w:t xml:space="preserve"> </w:t>
      </w:r>
      <w:r>
        <w:t>Clinicians</w:t>
      </w:r>
      <w:r>
        <w:rPr>
          <w:spacing w:val="-5"/>
        </w:rPr>
        <w:t xml:space="preserve"> </w:t>
      </w:r>
      <w:r>
        <w:t>may</w:t>
      </w:r>
      <w:r>
        <w:rPr>
          <w:spacing w:val="-6"/>
        </w:rPr>
        <w:t xml:space="preserve"> </w:t>
      </w:r>
      <w:r>
        <w:t>enroll</w:t>
      </w:r>
      <w:r>
        <w:rPr>
          <w:spacing w:val="-5"/>
        </w:rPr>
        <w:t xml:space="preserve"> </w:t>
      </w:r>
      <w:r>
        <w:t>in</w:t>
      </w:r>
      <w:r>
        <w:rPr>
          <w:spacing w:val="-5"/>
        </w:rPr>
        <w:t xml:space="preserve"> </w:t>
      </w:r>
      <w:r>
        <w:t>Rider University</w:t>
      </w:r>
      <w:r>
        <w:rPr>
          <w:spacing w:val="-6"/>
        </w:rPr>
        <w:t xml:space="preserve"> </w:t>
      </w:r>
      <w:r>
        <w:t>graduate</w:t>
      </w:r>
      <w:r>
        <w:rPr>
          <w:spacing w:val="-6"/>
        </w:rPr>
        <w:t xml:space="preserve"> </w:t>
      </w:r>
      <w:r>
        <w:t>courses</w:t>
      </w:r>
      <w:r>
        <w:rPr>
          <w:spacing w:val="-6"/>
        </w:rPr>
        <w:t xml:space="preserve"> </w:t>
      </w:r>
      <w:r>
        <w:t>exempt</w:t>
      </w:r>
      <w:r>
        <w:rPr>
          <w:spacing w:val="-6"/>
        </w:rPr>
        <w:t xml:space="preserve"> </w:t>
      </w:r>
      <w:r>
        <w:t>from</w:t>
      </w:r>
      <w:r>
        <w:rPr>
          <w:spacing w:val="-6"/>
        </w:rPr>
        <w:t xml:space="preserve"> </w:t>
      </w:r>
      <w:r>
        <w:t>the</w:t>
      </w:r>
      <w:r>
        <w:rPr>
          <w:w w:val="99"/>
        </w:rPr>
        <w:t xml:space="preserve"> </w:t>
      </w:r>
      <w:r>
        <w:t>payment</w:t>
      </w:r>
      <w:r>
        <w:rPr>
          <w:spacing w:val="-5"/>
        </w:rPr>
        <w:t xml:space="preserve"> </w:t>
      </w:r>
      <w:r>
        <w:t>of</w:t>
      </w:r>
      <w:r>
        <w:rPr>
          <w:spacing w:val="-4"/>
        </w:rPr>
        <w:t xml:space="preserve"> </w:t>
      </w:r>
      <w:proofErr w:type="gramStart"/>
      <w:r>
        <w:t>tuition,</w:t>
      </w:r>
      <w:r>
        <w:rPr>
          <w:spacing w:val="-4"/>
        </w:rPr>
        <w:t xml:space="preserve"> </w:t>
      </w:r>
      <w:r>
        <w:t>but</w:t>
      </w:r>
      <w:proofErr w:type="gramEnd"/>
      <w:r>
        <w:rPr>
          <w:spacing w:val="-4"/>
        </w:rPr>
        <w:t xml:space="preserve"> </w:t>
      </w:r>
      <w:r>
        <w:t>shall</w:t>
      </w:r>
      <w:r>
        <w:rPr>
          <w:spacing w:val="-5"/>
        </w:rPr>
        <w:t xml:space="preserve"> </w:t>
      </w:r>
      <w:r>
        <w:t>be</w:t>
      </w:r>
      <w:r>
        <w:rPr>
          <w:spacing w:val="-4"/>
        </w:rPr>
        <w:t xml:space="preserve"> </w:t>
      </w:r>
      <w:r>
        <w:t>charged</w:t>
      </w:r>
      <w:r>
        <w:rPr>
          <w:spacing w:val="-4"/>
        </w:rPr>
        <w:t xml:space="preserve"> </w:t>
      </w:r>
      <w:r>
        <w:t>all</w:t>
      </w:r>
      <w:r>
        <w:rPr>
          <w:spacing w:val="-4"/>
        </w:rPr>
        <w:t xml:space="preserve"> </w:t>
      </w:r>
      <w:r>
        <w:t>other applicable</w:t>
      </w:r>
      <w:r>
        <w:rPr>
          <w:spacing w:val="-12"/>
        </w:rPr>
        <w:t xml:space="preserve"> </w:t>
      </w:r>
      <w:r>
        <w:t>fees.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0"/>
          <w:numId w:val="2"/>
        </w:numPr>
        <w:tabs>
          <w:tab w:val="left" w:pos="3014"/>
        </w:tabs>
        <w:ind w:left="3013" w:hanging="413"/>
      </w:pPr>
      <w:r>
        <w:rPr>
          <w:u w:val="single" w:color="000000"/>
        </w:rPr>
        <w:t>Application</w:t>
      </w:r>
      <w:r>
        <w:rPr>
          <w:spacing w:val="-4"/>
          <w:u w:val="single" w:color="000000"/>
        </w:rPr>
        <w:t xml:space="preserve"> </w:t>
      </w:r>
      <w:r>
        <w:rPr>
          <w:u w:val="single" w:color="000000"/>
        </w:rPr>
        <w:t>for</w:t>
      </w:r>
      <w:r>
        <w:rPr>
          <w:spacing w:val="-4"/>
          <w:u w:val="single" w:color="000000"/>
        </w:rPr>
        <w:t xml:space="preserve"> </w:t>
      </w:r>
      <w:r>
        <w:rPr>
          <w:u w:val="single" w:color="000000"/>
        </w:rPr>
        <w:t>Other</w:t>
      </w:r>
      <w:r>
        <w:rPr>
          <w:spacing w:val="-4"/>
          <w:u w:val="single" w:color="000000"/>
        </w:rPr>
        <w:t xml:space="preserve"> </w:t>
      </w:r>
      <w:r>
        <w:rPr>
          <w:u w:val="single" w:color="000000"/>
        </w:rPr>
        <w:t>Sources</w:t>
      </w:r>
      <w:r>
        <w:rPr>
          <w:spacing w:val="-4"/>
          <w:u w:val="single" w:color="000000"/>
        </w:rPr>
        <w:t xml:space="preserve"> </w:t>
      </w:r>
      <w:r>
        <w:rPr>
          <w:u w:val="single" w:color="000000"/>
        </w:rPr>
        <w:t>of</w:t>
      </w:r>
      <w:r>
        <w:rPr>
          <w:spacing w:val="-4"/>
          <w:u w:val="single" w:color="000000"/>
        </w:rPr>
        <w:t xml:space="preserve"> </w:t>
      </w:r>
      <w:r>
        <w:rPr>
          <w:u w:val="single" w:color="000000"/>
        </w:rPr>
        <w:t>Financial</w:t>
      </w:r>
      <w:r>
        <w:rPr>
          <w:spacing w:val="-4"/>
          <w:u w:val="single" w:color="000000"/>
        </w:rPr>
        <w:t xml:space="preserve"> </w:t>
      </w:r>
      <w:r>
        <w:rPr>
          <w:u w:val="single" w:color="000000"/>
        </w:rPr>
        <w:t>Aid</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600" w:right="371"/>
      </w:pPr>
      <w:r>
        <w:t>As</w:t>
      </w:r>
      <w:r>
        <w:rPr>
          <w:spacing w:val="-4"/>
        </w:rPr>
        <w:t xml:space="preserve"> </w:t>
      </w:r>
      <w:r>
        <w:t>a</w:t>
      </w:r>
      <w:r>
        <w:rPr>
          <w:spacing w:val="-4"/>
        </w:rPr>
        <w:t xml:space="preserve"> </w:t>
      </w:r>
      <w:r>
        <w:t>condition</w:t>
      </w:r>
      <w:r>
        <w:rPr>
          <w:spacing w:val="-3"/>
        </w:rPr>
        <w:t xml:space="preserve"> </w:t>
      </w:r>
      <w:r>
        <w:t>of</w:t>
      </w:r>
      <w:r>
        <w:rPr>
          <w:spacing w:val="-4"/>
        </w:rPr>
        <w:t xml:space="preserve"> </w:t>
      </w:r>
      <w:r>
        <w:t>eligibility</w:t>
      </w:r>
      <w:r>
        <w:rPr>
          <w:spacing w:val="-4"/>
        </w:rPr>
        <w:t xml:space="preserve"> </w:t>
      </w:r>
      <w:r>
        <w:t>for</w:t>
      </w:r>
      <w:r>
        <w:rPr>
          <w:spacing w:val="-3"/>
        </w:rPr>
        <w:t xml:space="preserve"> </w:t>
      </w:r>
      <w:r>
        <w:t>tuition</w:t>
      </w:r>
      <w:r>
        <w:rPr>
          <w:spacing w:val="-4"/>
        </w:rPr>
        <w:t xml:space="preserve"> </w:t>
      </w:r>
      <w:r>
        <w:t>remission,</w:t>
      </w:r>
      <w:r>
        <w:rPr>
          <w:spacing w:val="-3"/>
        </w:rPr>
        <w:t xml:space="preserve"> </w:t>
      </w:r>
      <w:r>
        <w:t>both</w:t>
      </w:r>
      <w:r>
        <w:rPr>
          <w:spacing w:val="-4"/>
        </w:rPr>
        <w:t xml:space="preserve"> </w:t>
      </w:r>
      <w:r>
        <w:t>under this</w:t>
      </w:r>
      <w:r>
        <w:rPr>
          <w:spacing w:val="-4"/>
        </w:rPr>
        <w:t xml:space="preserve"> </w:t>
      </w:r>
      <w:r>
        <w:t>Section</w:t>
      </w:r>
      <w:r>
        <w:rPr>
          <w:spacing w:val="-3"/>
        </w:rPr>
        <w:t xml:space="preserve"> </w:t>
      </w:r>
      <w:r>
        <w:t>and</w:t>
      </w:r>
      <w:r>
        <w:rPr>
          <w:spacing w:val="-4"/>
        </w:rPr>
        <w:t xml:space="preserve"> </w:t>
      </w:r>
      <w:r>
        <w:t>Section</w:t>
      </w:r>
      <w:r>
        <w:rPr>
          <w:spacing w:val="-3"/>
        </w:rPr>
        <w:t xml:space="preserve"> </w:t>
      </w:r>
      <w:r>
        <w:t>(b),</w:t>
      </w:r>
      <w:r>
        <w:rPr>
          <w:spacing w:val="-4"/>
        </w:rPr>
        <w:t xml:space="preserve"> </w:t>
      </w:r>
      <w:r>
        <w:t>Attendance</w:t>
      </w:r>
      <w:r>
        <w:rPr>
          <w:spacing w:val="-3"/>
        </w:rPr>
        <w:t xml:space="preserve"> </w:t>
      </w:r>
      <w:r>
        <w:t>at</w:t>
      </w:r>
      <w:r>
        <w:rPr>
          <w:spacing w:val="-4"/>
        </w:rPr>
        <w:t xml:space="preserve"> </w:t>
      </w:r>
      <w:r>
        <w:t>Other Institutions,</w:t>
      </w:r>
      <w:r>
        <w:rPr>
          <w:spacing w:val="-5"/>
        </w:rPr>
        <w:t xml:space="preserve"> </w:t>
      </w:r>
      <w:r>
        <w:t>below,</w:t>
      </w:r>
      <w:r>
        <w:rPr>
          <w:spacing w:val="-5"/>
        </w:rPr>
        <w:t xml:space="preserve"> </w:t>
      </w:r>
      <w:r>
        <w:t>bargaining</w:t>
      </w:r>
      <w:r>
        <w:rPr>
          <w:spacing w:val="-5"/>
        </w:rPr>
        <w:t xml:space="preserve"> </w:t>
      </w:r>
      <w:r>
        <w:t>unit</w:t>
      </w:r>
      <w:r>
        <w:rPr>
          <w:spacing w:val="-5"/>
        </w:rPr>
        <w:t xml:space="preserve"> </w:t>
      </w:r>
      <w:r>
        <w:t>members</w:t>
      </w:r>
      <w:r>
        <w:rPr>
          <w:spacing w:val="-5"/>
        </w:rPr>
        <w:t xml:space="preserve"> </w:t>
      </w:r>
      <w:r>
        <w:t>or</w:t>
      </w:r>
      <w:r>
        <w:rPr>
          <w:spacing w:val="-5"/>
        </w:rPr>
        <w:t xml:space="preserve"> </w:t>
      </w:r>
      <w:r>
        <w:t>the</w:t>
      </w:r>
      <w:r>
        <w:rPr>
          <w:w w:val="99"/>
        </w:rPr>
        <w:t xml:space="preserve"> </w:t>
      </w:r>
      <w:r>
        <w:t>applicable</w:t>
      </w:r>
      <w:r>
        <w:rPr>
          <w:spacing w:val="-6"/>
        </w:rPr>
        <w:t xml:space="preserve"> </w:t>
      </w:r>
      <w:r>
        <w:t>members</w:t>
      </w:r>
      <w:r>
        <w:rPr>
          <w:spacing w:val="-5"/>
        </w:rPr>
        <w:t xml:space="preserve"> </w:t>
      </w:r>
      <w:r>
        <w:t>of</w:t>
      </w:r>
      <w:r>
        <w:rPr>
          <w:spacing w:val="-6"/>
        </w:rPr>
        <w:t xml:space="preserve"> </w:t>
      </w:r>
      <w:r>
        <w:t>their</w:t>
      </w:r>
      <w:r>
        <w:rPr>
          <w:spacing w:val="-5"/>
        </w:rPr>
        <w:t xml:space="preserve"> </w:t>
      </w:r>
      <w:r>
        <w:t>families,</w:t>
      </w:r>
      <w:r>
        <w:rPr>
          <w:spacing w:val="-6"/>
        </w:rPr>
        <w:t xml:space="preserve"> </w:t>
      </w:r>
      <w:r>
        <w:t>shall</w:t>
      </w:r>
      <w:r>
        <w:rPr>
          <w:spacing w:val="-5"/>
        </w:rPr>
        <w:t xml:space="preserve"> </w:t>
      </w:r>
      <w:r>
        <w:t>be</w:t>
      </w:r>
      <w:r>
        <w:rPr>
          <w:spacing w:val="-6"/>
        </w:rPr>
        <w:t xml:space="preserve"> </w:t>
      </w:r>
      <w:r>
        <w:t>required</w:t>
      </w:r>
      <w:r>
        <w:rPr>
          <w:spacing w:val="-5"/>
        </w:rPr>
        <w:t xml:space="preserve"> </w:t>
      </w:r>
      <w:r>
        <w:t>either to</w:t>
      </w:r>
      <w:r>
        <w:rPr>
          <w:spacing w:val="-4"/>
        </w:rPr>
        <w:t xml:space="preserve"> </w:t>
      </w:r>
      <w:r>
        <w:t>file</w:t>
      </w:r>
      <w:r>
        <w:rPr>
          <w:spacing w:val="-4"/>
        </w:rPr>
        <w:t xml:space="preserve"> </w:t>
      </w:r>
      <w:r>
        <w:t>with</w:t>
      </w:r>
      <w:r>
        <w:rPr>
          <w:spacing w:val="-3"/>
        </w:rPr>
        <w:t xml:space="preserve"> </w:t>
      </w:r>
      <w:r>
        <w:t>the</w:t>
      </w:r>
      <w:r>
        <w:rPr>
          <w:spacing w:val="-4"/>
        </w:rPr>
        <w:t xml:space="preserve"> </w:t>
      </w:r>
      <w:r>
        <w:t>University's</w:t>
      </w:r>
      <w:r>
        <w:rPr>
          <w:spacing w:val="-4"/>
        </w:rPr>
        <w:t xml:space="preserve"> </w:t>
      </w:r>
      <w:r>
        <w:t>Office</w:t>
      </w:r>
      <w:r>
        <w:rPr>
          <w:spacing w:val="-3"/>
        </w:rPr>
        <w:t xml:space="preserve"> </w:t>
      </w:r>
      <w:r>
        <w:t>of</w:t>
      </w:r>
      <w:r>
        <w:rPr>
          <w:spacing w:val="-4"/>
        </w:rPr>
        <w:t xml:space="preserve"> </w:t>
      </w:r>
      <w:r>
        <w:t>Student</w:t>
      </w:r>
      <w:r>
        <w:rPr>
          <w:spacing w:val="-4"/>
        </w:rPr>
        <w:t xml:space="preserve"> </w:t>
      </w:r>
      <w:r>
        <w:t>Financial</w:t>
      </w:r>
      <w:r>
        <w:rPr>
          <w:w w:val="99"/>
        </w:rPr>
        <w:t xml:space="preserve"> </w:t>
      </w:r>
      <w:r>
        <w:t>Services</w:t>
      </w:r>
      <w:r>
        <w:rPr>
          <w:spacing w:val="-7"/>
        </w:rPr>
        <w:t xml:space="preserve"> </w:t>
      </w:r>
      <w:r>
        <w:t>completed</w:t>
      </w:r>
      <w:r>
        <w:rPr>
          <w:spacing w:val="-7"/>
        </w:rPr>
        <w:t xml:space="preserve"> </w:t>
      </w:r>
      <w:r>
        <w:t>application</w:t>
      </w:r>
      <w:r>
        <w:rPr>
          <w:spacing w:val="-7"/>
        </w:rPr>
        <w:t xml:space="preserve"> </w:t>
      </w:r>
      <w:r>
        <w:t>forms</w:t>
      </w:r>
      <w:r>
        <w:rPr>
          <w:spacing w:val="-7"/>
        </w:rPr>
        <w:t xml:space="preserve"> </w:t>
      </w:r>
      <w:r>
        <w:t>for</w:t>
      </w:r>
      <w:r>
        <w:rPr>
          <w:spacing w:val="-6"/>
        </w:rPr>
        <w:t xml:space="preserve"> </w:t>
      </w:r>
      <w:r>
        <w:t>scholarship assistance</w:t>
      </w:r>
      <w:r>
        <w:rPr>
          <w:spacing w:val="-4"/>
        </w:rPr>
        <w:t xml:space="preserve"> </w:t>
      </w:r>
      <w:r>
        <w:t>from</w:t>
      </w:r>
      <w:r>
        <w:rPr>
          <w:spacing w:val="-4"/>
        </w:rPr>
        <w:t xml:space="preserve"> </w:t>
      </w:r>
      <w:r>
        <w:t>State</w:t>
      </w:r>
      <w:r>
        <w:rPr>
          <w:spacing w:val="-4"/>
        </w:rPr>
        <w:t xml:space="preserve"> </w:t>
      </w:r>
      <w:r>
        <w:t>and</w:t>
      </w:r>
      <w:r>
        <w:rPr>
          <w:spacing w:val="-4"/>
        </w:rPr>
        <w:t xml:space="preserve"> </w:t>
      </w:r>
      <w:r>
        <w:t>Federal</w:t>
      </w:r>
      <w:r>
        <w:rPr>
          <w:spacing w:val="-4"/>
        </w:rPr>
        <w:t xml:space="preserve"> </w:t>
      </w:r>
      <w:r>
        <w:t>sources</w:t>
      </w:r>
      <w:r>
        <w:rPr>
          <w:spacing w:val="-4"/>
        </w:rPr>
        <w:t xml:space="preserve"> </w:t>
      </w:r>
      <w:r>
        <w:t>as</w:t>
      </w:r>
      <w:r>
        <w:rPr>
          <w:spacing w:val="-4"/>
        </w:rPr>
        <w:t xml:space="preserve"> </w:t>
      </w:r>
      <w:r>
        <w:t>well</w:t>
      </w:r>
      <w:r>
        <w:rPr>
          <w:spacing w:val="-3"/>
        </w:rPr>
        <w:t xml:space="preserve"> </w:t>
      </w:r>
      <w:r>
        <w:t>as</w:t>
      </w:r>
      <w:r>
        <w:rPr>
          <w:spacing w:val="-4"/>
        </w:rPr>
        <w:t xml:space="preserve"> </w:t>
      </w:r>
      <w:r>
        <w:t>from</w:t>
      </w:r>
      <w:r>
        <w:rPr>
          <w:w w:val="99"/>
        </w:rPr>
        <w:t xml:space="preserve"> </w:t>
      </w:r>
      <w:r>
        <w:t>any</w:t>
      </w:r>
      <w:r>
        <w:rPr>
          <w:spacing w:val="-5"/>
        </w:rPr>
        <w:t xml:space="preserve"> </w:t>
      </w:r>
      <w:r>
        <w:t>other</w:t>
      </w:r>
      <w:r>
        <w:rPr>
          <w:spacing w:val="-4"/>
        </w:rPr>
        <w:t xml:space="preserve"> </w:t>
      </w:r>
      <w:r>
        <w:t>source,</w:t>
      </w:r>
      <w:r>
        <w:rPr>
          <w:spacing w:val="-4"/>
        </w:rPr>
        <w:t xml:space="preserve"> </w:t>
      </w:r>
      <w:r>
        <w:t>or</w:t>
      </w:r>
      <w:r>
        <w:rPr>
          <w:spacing w:val="-4"/>
        </w:rPr>
        <w:t xml:space="preserve"> </w:t>
      </w:r>
      <w:r>
        <w:t>demonstrate</w:t>
      </w:r>
      <w:r>
        <w:rPr>
          <w:spacing w:val="-4"/>
        </w:rPr>
        <w:t xml:space="preserve"> </w:t>
      </w:r>
      <w:r>
        <w:t>that</w:t>
      </w:r>
      <w:r>
        <w:rPr>
          <w:spacing w:val="-4"/>
        </w:rPr>
        <w:t xml:space="preserve"> </w:t>
      </w:r>
      <w:r>
        <w:t>such</w:t>
      </w:r>
      <w:r>
        <w:rPr>
          <w:spacing w:val="-4"/>
        </w:rPr>
        <w:t xml:space="preserve"> </w:t>
      </w:r>
      <w:r>
        <w:t>forms</w:t>
      </w:r>
      <w:r>
        <w:rPr>
          <w:spacing w:val="-4"/>
        </w:rPr>
        <w:t xml:space="preserve"> </w:t>
      </w:r>
      <w:r>
        <w:t>have</w:t>
      </w:r>
      <w:r>
        <w:rPr>
          <w:spacing w:val="-4"/>
        </w:rPr>
        <w:t xml:space="preserve"> </w:t>
      </w:r>
      <w:r>
        <w:t>been filed</w:t>
      </w:r>
      <w:r>
        <w:rPr>
          <w:spacing w:val="-5"/>
        </w:rPr>
        <w:t xml:space="preserve"> </w:t>
      </w:r>
      <w:r>
        <w:t>with</w:t>
      </w:r>
      <w:r>
        <w:rPr>
          <w:spacing w:val="-4"/>
        </w:rPr>
        <w:t xml:space="preserve"> </w:t>
      </w:r>
      <w:r>
        <w:t>the</w:t>
      </w:r>
      <w:r>
        <w:rPr>
          <w:spacing w:val="-4"/>
        </w:rPr>
        <w:t xml:space="preserve"> </w:t>
      </w:r>
      <w:r>
        <w:t>appropriate</w:t>
      </w:r>
      <w:r>
        <w:rPr>
          <w:spacing w:val="-4"/>
        </w:rPr>
        <w:t xml:space="preserve"> </w:t>
      </w:r>
      <w:r>
        <w:t>granting</w:t>
      </w:r>
      <w:r>
        <w:rPr>
          <w:spacing w:val="-4"/>
        </w:rPr>
        <w:t xml:space="preserve"> </w:t>
      </w:r>
      <w:r>
        <w:t>agencies.</w:t>
      </w:r>
      <w:r>
        <w:rPr>
          <w:spacing w:val="52"/>
        </w:rPr>
        <w:t xml:space="preserve"> </w:t>
      </w:r>
      <w:r>
        <w:t>It</w:t>
      </w:r>
      <w:r>
        <w:rPr>
          <w:spacing w:val="-4"/>
        </w:rPr>
        <w:t xml:space="preserve"> </w:t>
      </w:r>
      <w:r>
        <w:t>shall</w:t>
      </w:r>
      <w:r>
        <w:rPr>
          <w:spacing w:val="-4"/>
        </w:rPr>
        <w:t xml:space="preserve"> </w:t>
      </w:r>
      <w:r>
        <w:t>be</w:t>
      </w:r>
      <w:r>
        <w:rPr>
          <w:spacing w:val="-4"/>
        </w:rPr>
        <w:t xml:space="preserve"> </w:t>
      </w:r>
      <w:r>
        <w:t>the</w:t>
      </w:r>
      <w:r>
        <w:rPr>
          <w:w w:val="99"/>
        </w:rPr>
        <w:t xml:space="preserve"> </w:t>
      </w:r>
      <w:r>
        <w:t>responsibility</w:t>
      </w:r>
      <w:r>
        <w:rPr>
          <w:spacing w:val="-5"/>
        </w:rPr>
        <w:t xml:space="preserve"> </w:t>
      </w:r>
      <w:r>
        <w:t>of</w:t>
      </w:r>
      <w:r>
        <w:rPr>
          <w:spacing w:val="-4"/>
        </w:rPr>
        <w:t xml:space="preserve"> </w:t>
      </w:r>
      <w:r>
        <w:t>the</w:t>
      </w:r>
      <w:r>
        <w:rPr>
          <w:spacing w:val="-4"/>
        </w:rPr>
        <w:t xml:space="preserve"> </w:t>
      </w:r>
      <w:r>
        <w:t>University</w:t>
      </w:r>
      <w:r>
        <w:rPr>
          <w:spacing w:val="-4"/>
        </w:rPr>
        <w:t xml:space="preserve"> </w:t>
      </w:r>
      <w:r>
        <w:t>to</w:t>
      </w:r>
      <w:r>
        <w:rPr>
          <w:spacing w:val="-4"/>
        </w:rPr>
        <w:t xml:space="preserve"> </w:t>
      </w:r>
      <w:r>
        <w:t>provide</w:t>
      </w:r>
      <w:r>
        <w:rPr>
          <w:spacing w:val="-4"/>
        </w:rPr>
        <w:t xml:space="preserve"> </w:t>
      </w:r>
      <w:r>
        <w:t>or</w:t>
      </w:r>
      <w:r>
        <w:rPr>
          <w:spacing w:val="-4"/>
        </w:rPr>
        <w:t xml:space="preserve"> </w:t>
      </w:r>
      <w:r>
        <w:t>recommend</w:t>
      </w:r>
      <w:r>
        <w:rPr>
          <w:spacing w:val="-4"/>
        </w:rPr>
        <w:t xml:space="preserve"> </w:t>
      </w:r>
      <w:r>
        <w:t>the</w:t>
      </w:r>
      <w:r>
        <w:rPr>
          <w:w w:val="99"/>
        </w:rPr>
        <w:t xml:space="preserve"> </w:t>
      </w:r>
      <w:r>
        <w:t>forms</w:t>
      </w:r>
      <w:r>
        <w:rPr>
          <w:spacing w:val="-5"/>
        </w:rPr>
        <w:t xml:space="preserve"> </w:t>
      </w:r>
      <w:r>
        <w:t>reasonably</w:t>
      </w:r>
      <w:r>
        <w:rPr>
          <w:spacing w:val="-5"/>
        </w:rPr>
        <w:t xml:space="preserve"> </w:t>
      </w:r>
      <w:r>
        <w:t>required</w:t>
      </w:r>
      <w:r>
        <w:rPr>
          <w:spacing w:val="-4"/>
        </w:rPr>
        <w:t xml:space="preserve"> </w:t>
      </w:r>
      <w:r>
        <w:t>to</w:t>
      </w:r>
      <w:r>
        <w:rPr>
          <w:spacing w:val="-5"/>
        </w:rPr>
        <w:t xml:space="preserve"> </w:t>
      </w:r>
      <w:r>
        <w:t>be</w:t>
      </w:r>
      <w:r>
        <w:rPr>
          <w:spacing w:val="-4"/>
        </w:rPr>
        <w:t xml:space="preserve"> </w:t>
      </w:r>
      <w:r>
        <w:t>filed</w:t>
      </w:r>
      <w:r>
        <w:rPr>
          <w:spacing w:val="-5"/>
        </w:rPr>
        <w:t xml:space="preserve"> </w:t>
      </w:r>
      <w:r>
        <w:t>hereunder.</w:t>
      </w:r>
      <w:r>
        <w:rPr>
          <w:spacing w:val="51"/>
        </w:rPr>
        <w:t xml:space="preserve"> </w:t>
      </w:r>
      <w:r>
        <w:t>The</w:t>
      </w:r>
      <w:r>
        <w:rPr>
          <w:w w:val="99"/>
        </w:rPr>
        <w:t xml:space="preserve"> </w:t>
      </w:r>
      <w:r>
        <w:t>University</w:t>
      </w:r>
      <w:r>
        <w:rPr>
          <w:spacing w:val="-4"/>
        </w:rPr>
        <w:t xml:space="preserve"> </w:t>
      </w:r>
      <w:r>
        <w:lastRenderedPageBreak/>
        <w:t>will</w:t>
      </w:r>
      <w:r>
        <w:rPr>
          <w:spacing w:val="-3"/>
        </w:rPr>
        <w:t xml:space="preserve"> </w:t>
      </w:r>
      <w:r>
        <w:t>use</w:t>
      </w:r>
      <w:r>
        <w:rPr>
          <w:spacing w:val="-4"/>
        </w:rPr>
        <w:t xml:space="preserve"> </w:t>
      </w:r>
      <w:r>
        <w:t>its</w:t>
      </w:r>
      <w:r>
        <w:rPr>
          <w:spacing w:val="-3"/>
        </w:rPr>
        <w:t xml:space="preserve"> </w:t>
      </w:r>
      <w:r>
        <w:t>best</w:t>
      </w:r>
      <w:r>
        <w:rPr>
          <w:spacing w:val="-4"/>
        </w:rPr>
        <w:t xml:space="preserve"> </w:t>
      </w:r>
      <w:r>
        <w:t>efforts</w:t>
      </w:r>
      <w:r>
        <w:rPr>
          <w:spacing w:val="-3"/>
        </w:rPr>
        <w:t xml:space="preserve"> </w:t>
      </w:r>
      <w:r>
        <w:t>to</w:t>
      </w:r>
      <w:r>
        <w:rPr>
          <w:spacing w:val="-3"/>
        </w:rPr>
        <w:t xml:space="preserve"> </w:t>
      </w:r>
      <w:r>
        <w:t>maintain</w:t>
      </w:r>
      <w:r>
        <w:rPr>
          <w:spacing w:val="-4"/>
        </w:rPr>
        <w:t xml:space="preserve"> </w:t>
      </w:r>
      <w:r>
        <w:t>the</w:t>
      </w:r>
      <w:r>
        <w:rPr>
          <w:w w:val="99"/>
        </w:rPr>
        <w:t xml:space="preserve"> </w:t>
      </w:r>
      <w:r>
        <w:t>confidentiality</w:t>
      </w:r>
      <w:r>
        <w:rPr>
          <w:spacing w:val="-5"/>
        </w:rPr>
        <w:t xml:space="preserve"> </w:t>
      </w:r>
      <w:r>
        <w:t>of</w:t>
      </w:r>
      <w:r>
        <w:rPr>
          <w:spacing w:val="-4"/>
        </w:rPr>
        <w:t xml:space="preserve"> </w:t>
      </w:r>
      <w:r>
        <w:t>the</w:t>
      </w:r>
      <w:r>
        <w:rPr>
          <w:spacing w:val="-5"/>
        </w:rPr>
        <w:t xml:space="preserve"> </w:t>
      </w:r>
      <w:r>
        <w:t>application</w:t>
      </w:r>
      <w:r>
        <w:rPr>
          <w:spacing w:val="-4"/>
        </w:rPr>
        <w:t xml:space="preserve"> </w:t>
      </w:r>
      <w:r>
        <w:t>forms</w:t>
      </w:r>
      <w:r>
        <w:rPr>
          <w:spacing w:val="-5"/>
        </w:rPr>
        <w:t xml:space="preserve"> </w:t>
      </w:r>
      <w:r>
        <w:t>filed</w:t>
      </w:r>
      <w:r>
        <w:rPr>
          <w:spacing w:val="-4"/>
        </w:rPr>
        <w:t xml:space="preserve"> </w:t>
      </w:r>
      <w:r>
        <w:t>with</w:t>
      </w:r>
      <w:r>
        <w:rPr>
          <w:spacing w:val="-5"/>
        </w:rPr>
        <w:t xml:space="preserve"> </w:t>
      </w:r>
      <w:r>
        <w:t>the</w:t>
      </w:r>
      <w:r>
        <w:rPr>
          <w:w w:val="99"/>
        </w:rPr>
        <w:t xml:space="preserve"> </w:t>
      </w:r>
      <w:r>
        <w:t>University's</w:t>
      </w:r>
      <w:r>
        <w:rPr>
          <w:spacing w:val="-4"/>
        </w:rPr>
        <w:t xml:space="preserve"> </w:t>
      </w:r>
      <w:r>
        <w:t>Office</w:t>
      </w:r>
      <w:r>
        <w:rPr>
          <w:spacing w:val="-4"/>
        </w:rPr>
        <w:t xml:space="preserve"> </w:t>
      </w:r>
      <w:r>
        <w:t>of</w:t>
      </w:r>
      <w:r>
        <w:rPr>
          <w:spacing w:val="-4"/>
        </w:rPr>
        <w:t xml:space="preserve"> </w:t>
      </w:r>
      <w:r>
        <w:t>Student</w:t>
      </w:r>
      <w:r>
        <w:rPr>
          <w:spacing w:val="-4"/>
        </w:rPr>
        <w:t xml:space="preserve"> </w:t>
      </w:r>
      <w:r>
        <w:t>Financial</w:t>
      </w:r>
      <w:r>
        <w:rPr>
          <w:spacing w:val="-4"/>
        </w:rPr>
        <w:t xml:space="preserve"> </w:t>
      </w:r>
      <w:r>
        <w:t>Services.</w:t>
      </w:r>
      <w:r>
        <w:rPr>
          <w:spacing w:val="52"/>
        </w:rPr>
        <w:t xml:space="preserve"> </w:t>
      </w:r>
      <w:r>
        <w:t>Any scholarship</w:t>
      </w:r>
      <w:r>
        <w:rPr>
          <w:spacing w:val="-6"/>
        </w:rPr>
        <w:t xml:space="preserve"> </w:t>
      </w:r>
      <w:r>
        <w:t>assistance</w:t>
      </w:r>
      <w:r>
        <w:rPr>
          <w:spacing w:val="-5"/>
        </w:rPr>
        <w:t xml:space="preserve"> </w:t>
      </w:r>
      <w:r>
        <w:t>obtained</w:t>
      </w:r>
      <w:r>
        <w:rPr>
          <w:spacing w:val="-6"/>
        </w:rPr>
        <w:t xml:space="preserve"> </w:t>
      </w:r>
      <w:r>
        <w:t>from</w:t>
      </w:r>
      <w:r>
        <w:rPr>
          <w:spacing w:val="-5"/>
        </w:rPr>
        <w:t xml:space="preserve"> </w:t>
      </w:r>
      <w:r>
        <w:t>State,</w:t>
      </w:r>
      <w:r>
        <w:rPr>
          <w:spacing w:val="-6"/>
        </w:rPr>
        <w:t xml:space="preserve"> </w:t>
      </w:r>
      <w:r>
        <w:t>Federal,</w:t>
      </w:r>
      <w:r>
        <w:rPr>
          <w:spacing w:val="-5"/>
        </w:rPr>
        <w:t xml:space="preserve"> </w:t>
      </w:r>
      <w:r>
        <w:t>or</w:t>
      </w:r>
      <w:r>
        <w:rPr>
          <w:spacing w:val="-6"/>
        </w:rPr>
        <w:t xml:space="preserve"> </w:t>
      </w:r>
      <w:r>
        <w:t>other sources</w:t>
      </w:r>
      <w:r>
        <w:rPr>
          <w:spacing w:val="-6"/>
        </w:rPr>
        <w:t xml:space="preserve"> </w:t>
      </w:r>
      <w:r>
        <w:t>shall</w:t>
      </w:r>
      <w:r>
        <w:rPr>
          <w:spacing w:val="-5"/>
        </w:rPr>
        <w:t xml:space="preserve"> </w:t>
      </w:r>
      <w:r>
        <w:t>be</w:t>
      </w:r>
      <w:r>
        <w:rPr>
          <w:spacing w:val="-5"/>
        </w:rPr>
        <w:t xml:space="preserve"> </w:t>
      </w:r>
      <w:r>
        <w:t>credited</w:t>
      </w:r>
      <w:r>
        <w:rPr>
          <w:spacing w:val="-5"/>
        </w:rPr>
        <w:t xml:space="preserve"> </w:t>
      </w:r>
      <w:r>
        <w:t>toward</w:t>
      </w:r>
      <w:r>
        <w:rPr>
          <w:spacing w:val="-5"/>
        </w:rPr>
        <w:t xml:space="preserve"> </w:t>
      </w:r>
      <w:r>
        <w:t>the</w:t>
      </w:r>
      <w:r>
        <w:rPr>
          <w:spacing w:val="-5"/>
        </w:rPr>
        <w:t xml:space="preserve"> </w:t>
      </w:r>
      <w:r>
        <w:t>applicable</w:t>
      </w:r>
      <w:r>
        <w:rPr>
          <w:spacing w:val="-6"/>
        </w:rPr>
        <w:t xml:space="preserve"> </w:t>
      </w:r>
      <w:r>
        <w:t>tuition charges.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0"/>
          <w:numId w:val="2"/>
        </w:numPr>
        <w:tabs>
          <w:tab w:val="left" w:pos="3080"/>
        </w:tabs>
        <w:ind w:left="3079" w:hanging="479"/>
      </w:pPr>
      <w:r>
        <w:rPr>
          <w:u w:val="single" w:color="000000"/>
        </w:rPr>
        <w:t>Credit</w:t>
      </w:r>
      <w:r>
        <w:rPr>
          <w:spacing w:val="-5"/>
          <w:u w:val="single" w:color="000000"/>
        </w:rPr>
        <w:t xml:space="preserve"> </w:t>
      </w:r>
      <w:r>
        <w:rPr>
          <w:u w:val="single" w:color="000000"/>
        </w:rPr>
        <w:t>Courses</w:t>
      </w:r>
      <w:r>
        <w:rPr>
          <w:spacing w:val="-4"/>
          <w:u w:val="single" w:color="000000"/>
        </w:rPr>
        <w:t xml:space="preserve"> </w:t>
      </w:r>
      <w:r>
        <w:rPr>
          <w:u w:val="single" w:color="000000"/>
        </w:rPr>
        <w:t>for</w:t>
      </w:r>
      <w:r>
        <w:rPr>
          <w:spacing w:val="-4"/>
          <w:u w:val="single" w:color="000000"/>
        </w:rPr>
        <w:t xml:space="preserve"> </w:t>
      </w:r>
      <w:r>
        <w:rPr>
          <w:u w:val="single" w:color="000000"/>
        </w:rPr>
        <w:t>Faculty</w:t>
      </w:r>
      <w:r>
        <w:rPr>
          <w:spacing w:val="-4"/>
          <w:u w:val="single" w:color="000000"/>
        </w:rPr>
        <w:t xml:space="preserve"> </w:t>
      </w:r>
      <w:r>
        <w:rPr>
          <w:u w:val="single" w:color="000000"/>
        </w:rPr>
        <w:t>Members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600" w:right="446"/>
      </w:pPr>
      <w:r>
        <w:t>Except</w:t>
      </w:r>
      <w:r>
        <w:rPr>
          <w:spacing w:val="-6"/>
        </w:rPr>
        <w:t xml:space="preserve"> </w:t>
      </w:r>
      <w:r>
        <w:t>in</w:t>
      </w:r>
      <w:r>
        <w:rPr>
          <w:spacing w:val="-5"/>
        </w:rPr>
        <w:t xml:space="preserve"> </w:t>
      </w:r>
      <w:r>
        <w:t>unusual</w:t>
      </w:r>
      <w:r>
        <w:rPr>
          <w:spacing w:val="-5"/>
        </w:rPr>
        <w:t xml:space="preserve"> </w:t>
      </w:r>
      <w:r>
        <w:t>circumstances,</w:t>
      </w:r>
      <w:r>
        <w:rPr>
          <w:spacing w:val="-5"/>
        </w:rPr>
        <w:t xml:space="preserve"> </w:t>
      </w:r>
      <w:r>
        <w:t>cleared</w:t>
      </w:r>
      <w:r>
        <w:rPr>
          <w:spacing w:val="-6"/>
        </w:rPr>
        <w:t xml:space="preserve"> </w:t>
      </w:r>
      <w:r>
        <w:t>through</w:t>
      </w:r>
      <w:r>
        <w:rPr>
          <w:spacing w:val="-5"/>
        </w:rPr>
        <w:t xml:space="preserve"> </w:t>
      </w:r>
      <w:r>
        <w:t>the</w:t>
      </w:r>
      <w:r>
        <w:rPr>
          <w:w w:val="99"/>
        </w:rPr>
        <w:t xml:space="preserve"> </w:t>
      </w:r>
      <w:r>
        <w:t>Provost,</w:t>
      </w:r>
      <w:r>
        <w:rPr>
          <w:spacing w:val="-5"/>
        </w:rPr>
        <w:t xml:space="preserve"> </w:t>
      </w:r>
      <w:r>
        <w:t>a</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who</w:t>
      </w:r>
      <w:r>
        <w:rPr>
          <w:spacing w:val="-5"/>
        </w:rPr>
        <w:t xml:space="preserve"> </w:t>
      </w:r>
      <w:r>
        <w:t>holds</w:t>
      </w:r>
      <w:r>
        <w:rPr>
          <w:spacing w:val="-4"/>
        </w:rPr>
        <w:t xml:space="preserve"> </w:t>
      </w:r>
      <w:r>
        <w:t>an</w:t>
      </w:r>
      <w:r>
        <w:rPr>
          <w:spacing w:val="-4"/>
        </w:rPr>
        <w:t xml:space="preserve"> </w:t>
      </w:r>
      <w:r>
        <w:t>academic</w:t>
      </w:r>
      <w:r>
        <w:rPr>
          <w:w w:val="99"/>
        </w:rPr>
        <w:t xml:space="preserve"> </w:t>
      </w:r>
      <w:r>
        <w:t>appointment</w:t>
      </w:r>
      <w:r>
        <w:rPr>
          <w:spacing w:val="-5"/>
        </w:rPr>
        <w:t xml:space="preserve"> </w:t>
      </w:r>
      <w:r>
        <w:t>as</w:t>
      </w:r>
      <w:r>
        <w:rPr>
          <w:spacing w:val="-4"/>
        </w:rPr>
        <w:t xml:space="preserve"> </w:t>
      </w:r>
      <w:r>
        <w:t>Assistant</w:t>
      </w:r>
      <w:r>
        <w:rPr>
          <w:spacing w:val="-4"/>
        </w:rPr>
        <w:t xml:space="preserve"> </w:t>
      </w:r>
      <w:r>
        <w:t>Professor,</w:t>
      </w:r>
      <w:r>
        <w:rPr>
          <w:spacing w:val="-4"/>
        </w:rPr>
        <w:t xml:space="preserve"> </w:t>
      </w:r>
      <w:r>
        <w:t>Associate</w:t>
      </w:r>
      <w:r>
        <w:rPr>
          <w:spacing w:val="-4"/>
        </w:rPr>
        <w:t xml:space="preserve"> </w:t>
      </w:r>
      <w:r>
        <w:t>Professor,</w:t>
      </w:r>
      <w:r>
        <w:rPr>
          <w:spacing w:val="-5"/>
        </w:rPr>
        <w:t xml:space="preserve"> </w:t>
      </w:r>
      <w:r>
        <w:t>or Professor</w:t>
      </w:r>
      <w:r>
        <w:rPr>
          <w:spacing w:val="-4"/>
        </w:rPr>
        <w:t xml:space="preserve"> </w:t>
      </w:r>
      <w:r>
        <w:t>is</w:t>
      </w:r>
      <w:r>
        <w:rPr>
          <w:spacing w:val="-4"/>
        </w:rPr>
        <w:t xml:space="preserve"> </w:t>
      </w:r>
      <w:r>
        <w:t>not</w:t>
      </w:r>
      <w:r>
        <w:rPr>
          <w:spacing w:val="-4"/>
        </w:rPr>
        <w:t xml:space="preserve"> </w:t>
      </w:r>
      <w:r>
        <w:t>expected</w:t>
      </w:r>
      <w:r>
        <w:rPr>
          <w:spacing w:val="-4"/>
        </w:rPr>
        <w:t xml:space="preserve"> </w:t>
      </w:r>
      <w:r>
        <w:t>to</w:t>
      </w:r>
      <w:r>
        <w:rPr>
          <w:spacing w:val="-4"/>
        </w:rPr>
        <w:t xml:space="preserve"> </w:t>
      </w:r>
      <w:r>
        <w:t>take</w:t>
      </w:r>
      <w:r>
        <w:rPr>
          <w:spacing w:val="-3"/>
        </w:rPr>
        <w:t xml:space="preserve"> </w:t>
      </w:r>
      <w:r>
        <w:t>Rider</w:t>
      </w:r>
      <w:r>
        <w:rPr>
          <w:spacing w:val="-4"/>
        </w:rPr>
        <w:t xml:space="preserve"> </w:t>
      </w:r>
      <w:r>
        <w:t>University undergraduate</w:t>
      </w:r>
      <w:r>
        <w:rPr>
          <w:spacing w:val="-6"/>
        </w:rPr>
        <w:t xml:space="preserve"> </w:t>
      </w:r>
      <w:r>
        <w:t>or</w:t>
      </w:r>
      <w:r>
        <w:rPr>
          <w:spacing w:val="-6"/>
        </w:rPr>
        <w:t xml:space="preserve"> </w:t>
      </w:r>
      <w:r>
        <w:t>graduate</w:t>
      </w:r>
      <w:r>
        <w:rPr>
          <w:spacing w:val="-6"/>
        </w:rPr>
        <w:t xml:space="preserve"> </w:t>
      </w:r>
      <w:r>
        <w:t>courses</w:t>
      </w:r>
      <w:r>
        <w:rPr>
          <w:spacing w:val="-6"/>
        </w:rPr>
        <w:t xml:space="preserve"> </w:t>
      </w:r>
      <w:r>
        <w:t>for</w:t>
      </w:r>
      <w:r>
        <w:rPr>
          <w:spacing w:val="-6"/>
        </w:rPr>
        <w:t xml:space="preserve"> </w:t>
      </w:r>
      <w:r>
        <w:t>credit.</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0"/>
          <w:numId w:val="2"/>
        </w:numPr>
        <w:tabs>
          <w:tab w:val="left" w:pos="3067"/>
        </w:tabs>
        <w:ind w:left="3066" w:hanging="466"/>
      </w:pPr>
      <w:r>
        <w:rPr>
          <w:u w:val="single" w:color="000000"/>
        </w:rPr>
        <w:t>Continuation</w:t>
      </w:r>
      <w:r>
        <w:rPr>
          <w:spacing w:val="-6"/>
          <w:u w:val="single" w:color="000000"/>
        </w:rPr>
        <w:t xml:space="preserve"> </w:t>
      </w:r>
      <w:r>
        <w:rPr>
          <w:u w:val="single" w:color="000000"/>
        </w:rPr>
        <w:t>of</w:t>
      </w:r>
      <w:r>
        <w:rPr>
          <w:spacing w:val="-6"/>
          <w:u w:val="single" w:color="000000"/>
        </w:rPr>
        <w:t xml:space="preserve"> </w:t>
      </w:r>
      <w:r>
        <w:rPr>
          <w:u w:val="single" w:color="000000"/>
        </w:rPr>
        <w:t>Tuition</w:t>
      </w:r>
      <w:r>
        <w:rPr>
          <w:spacing w:val="-6"/>
          <w:u w:val="single" w:color="000000"/>
        </w:rPr>
        <w:t xml:space="preserve"> </w:t>
      </w:r>
      <w:r>
        <w:rPr>
          <w:u w:val="single" w:color="000000"/>
        </w:rPr>
        <w:t>Remission</w:t>
      </w:r>
      <w:r>
        <w:rPr>
          <w:spacing w:val="-6"/>
          <w:u w:val="single" w:color="000000"/>
        </w:rPr>
        <w:t xml:space="preserve"> </w:t>
      </w:r>
      <w:r>
        <w:rPr>
          <w:u w:val="single" w:color="000000"/>
        </w:rPr>
        <w:t>During</w:t>
      </w:r>
      <w:r>
        <w:rPr>
          <w:spacing w:val="-6"/>
          <w:u w:val="single" w:color="000000"/>
        </w:rPr>
        <w:t xml:space="preserve"> </w:t>
      </w:r>
      <w:r>
        <w:rPr>
          <w:u w:val="single" w:color="000000"/>
        </w:rPr>
        <w:t>Leaves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600" w:right="420"/>
      </w:pPr>
      <w:r>
        <w:t>Exemption</w:t>
      </w:r>
      <w:r>
        <w:rPr>
          <w:spacing w:val="-6"/>
        </w:rPr>
        <w:t xml:space="preserve"> </w:t>
      </w:r>
      <w:r>
        <w:t>from</w:t>
      </w:r>
      <w:r>
        <w:rPr>
          <w:spacing w:val="-5"/>
        </w:rPr>
        <w:t xml:space="preserve"> </w:t>
      </w:r>
      <w:r>
        <w:t>tuition</w:t>
      </w:r>
      <w:r>
        <w:rPr>
          <w:spacing w:val="-5"/>
        </w:rPr>
        <w:t xml:space="preserve"> </w:t>
      </w:r>
      <w:r>
        <w:t>charges</w:t>
      </w:r>
      <w:r>
        <w:rPr>
          <w:spacing w:val="-5"/>
        </w:rPr>
        <w:t xml:space="preserve"> </w:t>
      </w:r>
      <w:r>
        <w:t>at</w:t>
      </w:r>
      <w:r>
        <w:rPr>
          <w:spacing w:val="-5"/>
        </w:rPr>
        <w:t xml:space="preserve"> </w:t>
      </w:r>
      <w:r>
        <w:t>Rider</w:t>
      </w:r>
      <w:r>
        <w:rPr>
          <w:spacing w:val="-5"/>
        </w:rPr>
        <w:t xml:space="preserve"> </w:t>
      </w:r>
      <w:r>
        <w:t>as</w:t>
      </w:r>
      <w:r>
        <w:rPr>
          <w:spacing w:val="-5"/>
        </w:rPr>
        <w:t xml:space="preserve"> </w:t>
      </w:r>
      <w:r>
        <w:t>specified</w:t>
      </w:r>
      <w:r>
        <w:rPr>
          <w:spacing w:val="-6"/>
        </w:rPr>
        <w:t xml:space="preserve"> </w:t>
      </w:r>
      <w:r>
        <w:t>above</w:t>
      </w:r>
      <w:r>
        <w:rPr>
          <w:w w:val="99"/>
        </w:rPr>
        <w:t xml:space="preserve"> </w:t>
      </w:r>
      <w:r>
        <w:t>shall</w:t>
      </w:r>
      <w:r>
        <w:rPr>
          <w:spacing w:val="-6"/>
        </w:rPr>
        <w:t xml:space="preserve"> </w:t>
      </w:r>
      <w:r>
        <w:t>continue</w:t>
      </w:r>
      <w:r>
        <w:rPr>
          <w:spacing w:val="-5"/>
        </w:rPr>
        <w:t xml:space="preserve"> </w:t>
      </w:r>
      <w:r>
        <w:t>while</w:t>
      </w:r>
      <w:r>
        <w:rPr>
          <w:spacing w:val="-5"/>
        </w:rPr>
        <w:t xml:space="preserve"> </w:t>
      </w:r>
      <w:r>
        <w:t>a</w:t>
      </w:r>
      <w:r>
        <w:rPr>
          <w:spacing w:val="-6"/>
        </w:rPr>
        <w:t xml:space="preserve"> </w:t>
      </w:r>
      <w:r>
        <w:t>full-time</w:t>
      </w:r>
      <w:r>
        <w:rPr>
          <w:spacing w:val="-5"/>
        </w:rPr>
        <w:t xml:space="preserve"> </w:t>
      </w:r>
      <w:r>
        <w:t>bargaining</w:t>
      </w:r>
      <w:r>
        <w:rPr>
          <w:spacing w:val="-5"/>
        </w:rPr>
        <w:t xml:space="preserve"> </w:t>
      </w:r>
      <w:r>
        <w:t>unit</w:t>
      </w:r>
      <w:r>
        <w:rPr>
          <w:spacing w:val="-6"/>
        </w:rPr>
        <w:t xml:space="preserve"> </w:t>
      </w:r>
      <w:r>
        <w:t>member</w:t>
      </w:r>
      <w:r>
        <w:rPr>
          <w:spacing w:val="-5"/>
        </w:rPr>
        <w:t xml:space="preserve"> </w:t>
      </w:r>
      <w:r>
        <w:t>is on</w:t>
      </w:r>
      <w:r>
        <w:rPr>
          <w:spacing w:val="-3"/>
        </w:rPr>
        <w:t xml:space="preserve"> </w:t>
      </w:r>
      <w:r>
        <w:t>a</w:t>
      </w:r>
      <w:r>
        <w:rPr>
          <w:spacing w:val="-3"/>
        </w:rPr>
        <w:t xml:space="preserve"> </w:t>
      </w:r>
      <w:r>
        <w:t>leave</w:t>
      </w:r>
      <w:r>
        <w:rPr>
          <w:spacing w:val="-3"/>
        </w:rPr>
        <w:t xml:space="preserve"> </w:t>
      </w:r>
      <w:r>
        <w:t>of</w:t>
      </w:r>
      <w:r>
        <w:rPr>
          <w:spacing w:val="-3"/>
        </w:rPr>
        <w:t xml:space="preserve"> </w:t>
      </w:r>
      <w:r>
        <w:t>absence</w:t>
      </w:r>
      <w:r>
        <w:rPr>
          <w:spacing w:val="-3"/>
        </w:rPr>
        <w:t xml:space="preserve"> </w:t>
      </w:r>
      <w:r>
        <w:t>(sabbatical,</w:t>
      </w:r>
      <w:r>
        <w:rPr>
          <w:spacing w:val="-3"/>
        </w:rPr>
        <w:t xml:space="preserve"> </w:t>
      </w:r>
      <w:r>
        <w:t>sick,</w:t>
      </w:r>
      <w:r>
        <w:rPr>
          <w:spacing w:val="-3"/>
        </w:rPr>
        <w:t xml:space="preserve"> </w:t>
      </w:r>
      <w:r>
        <w:t>or</w:t>
      </w:r>
      <w:r>
        <w:rPr>
          <w:spacing w:val="-3"/>
        </w:rPr>
        <w:t xml:space="preserve"> </w:t>
      </w:r>
      <w:r>
        <w:t>for</w:t>
      </w:r>
      <w:r>
        <w:rPr>
          <w:spacing w:val="-3"/>
        </w:rPr>
        <w:t xml:space="preserve"> </w:t>
      </w:r>
      <w:r>
        <w:t>other purposes),</w:t>
      </w:r>
      <w:r>
        <w:rPr>
          <w:spacing w:val="-6"/>
        </w:rPr>
        <w:t xml:space="preserve"> </w:t>
      </w:r>
      <w:r>
        <w:t>provided</w:t>
      </w:r>
      <w:r>
        <w:rPr>
          <w:spacing w:val="-5"/>
        </w:rPr>
        <w:t xml:space="preserve"> </w:t>
      </w:r>
      <w:r>
        <w:t>that</w:t>
      </w:r>
      <w:r>
        <w:rPr>
          <w:spacing w:val="-5"/>
        </w:rPr>
        <w:t xml:space="preserve"> </w:t>
      </w:r>
      <w:r>
        <w:t>Rider</w:t>
      </w:r>
      <w:r>
        <w:rPr>
          <w:spacing w:val="-5"/>
        </w:rPr>
        <w:t xml:space="preserve"> </w:t>
      </w:r>
      <w:r>
        <w:t>University</w:t>
      </w:r>
      <w:r>
        <w:rPr>
          <w:spacing w:val="-5"/>
        </w:rPr>
        <w:t xml:space="preserve"> </w:t>
      </w:r>
      <w:r>
        <w:t>may</w:t>
      </w:r>
      <w:r>
        <w:rPr>
          <w:spacing w:val="-5"/>
        </w:rPr>
        <w:t xml:space="preserve"> </w:t>
      </w:r>
      <w:r>
        <w:t>require</w:t>
      </w:r>
      <w:r>
        <w:rPr>
          <w:spacing w:val="-5"/>
        </w:rPr>
        <w:t xml:space="preserve"> </w:t>
      </w:r>
      <w:r>
        <w:t>that</w:t>
      </w:r>
      <w:r>
        <w:rPr>
          <w:w w:val="99"/>
        </w:rPr>
        <w:t xml:space="preserve"> </w:t>
      </w:r>
      <w:r>
        <w:t>before</w:t>
      </w:r>
      <w:r>
        <w:rPr>
          <w:spacing w:val="-5"/>
        </w:rPr>
        <w:t xml:space="preserve"> </w:t>
      </w:r>
      <w:r>
        <w:t>it</w:t>
      </w:r>
      <w:r>
        <w:rPr>
          <w:spacing w:val="-5"/>
        </w:rPr>
        <w:t xml:space="preserve"> </w:t>
      </w:r>
      <w:r>
        <w:t>grants</w:t>
      </w:r>
      <w:r>
        <w:rPr>
          <w:spacing w:val="-4"/>
        </w:rPr>
        <w:t xml:space="preserve"> </w:t>
      </w:r>
      <w:r>
        <w:t>any</w:t>
      </w:r>
      <w:r>
        <w:rPr>
          <w:spacing w:val="-5"/>
        </w:rPr>
        <w:t xml:space="preserve"> </w:t>
      </w:r>
      <w:r>
        <w:t>such</w:t>
      </w:r>
      <w:r>
        <w:rPr>
          <w:spacing w:val="-4"/>
        </w:rPr>
        <w:t xml:space="preserve"> </w:t>
      </w:r>
      <w:r>
        <w:t>tuition</w:t>
      </w:r>
      <w:r>
        <w:rPr>
          <w:spacing w:val="-5"/>
        </w:rPr>
        <w:t xml:space="preserve"> </w:t>
      </w:r>
      <w:r>
        <w:t>exemption,</w:t>
      </w:r>
      <w:r>
        <w:rPr>
          <w:spacing w:val="-4"/>
        </w:rPr>
        <w:t xml:space="preserve"> </w:t>
      </w:r>
      <w:r>
        <w:t>the</w:t>
      </w:r>
      <w:r>
        <w:rPr>
          <w:spacing w:val="-5"/>
        </w:rPr>
        <w:t xml:space="preserve"> </w:t>
      </w:r>
      <w:r>
        <w:t>full-time</w:t>
      </w:r>
      <w:r>
        <w:rPr>
          <w:w w:val="99"/>
        </w:rPr>
        <w:t xml:space="preserve"> </w:t>
      </w:r>
      <w:r>
        <w:t>bargaining</w:t>
      </w:r>
      <w:r>
        <w:rPr>
          <w:spacing w:val="-4"/>
        </w:rPr>
        <w:t xml:space="preserve"> </w:t>
      </w:r>
      <w:r>
        <w:t>unit</w:t>
      </w:r>
      <w:r>
        <w:rPr>
          <w:spacing w:val="-4"/>
        </w:rPr>
        <w:t xml:space="preserve"> </w:t>
      </w:r>
      <w:r>
        <w:t>member</w:t>
      </w:r>
      <w:r>
        <w:rPr>
          <w:spacing w:val="-4"/>
        </w:rPr>
        <w:t xml:space="preserve"> </w:t>
      </w:r>
      <w:r>
        <w:t>deposit</w:t>
      </w:r>
      <w:r>
        <w:rPr>
          <w:spacing w:val="-4"/>
        </w:rPr>
        <w:t xml:space="preserve"> </w:t>
      </w:r>
      <w:r>
        <w:t>with</w:t>
      </w:r>
      <w:r>
        <w:rPr>
          <w:spacing w:val="-4"/>
        </w:rPr>
        <w:t xml:space="preserve"> </w:t>
      </w:r>
      <w:r>
        <w:t>it,</w:t>
      </w:r>
      <w:r>
        <w:rPr>
          <w:spacing w:val="-3"/>
        </w:rPr>
        <w:t xml:space="preserve"> </w:t>
      </w:r>
      <w:r>
        <w:t>a</w:t>
      </w:r>
      <w:r>
        <w:rPr>
          <w:spacing w:val="-4"/>
        </w:rPr>
        <w:t xml:space="preserve"> </w:t>
      </w:r>
      <w:r>
        <w:t>sum</w:t>
      </w:r>
      <w:r>
        <w:rPr>
          <w:spacing w:val="-4"/>
        </w:rPr>
        <w:t xml:space="preserve"> </w:t>
      </w:r>
      <w:r>
        <w:t>of</w:t>
      </w:r>
      <w:r>
        <w:rPr>
          <w:spacing w:val="-4"/>
        </w:rPr>
        <w:t xml:space="preserve"> </w:t>
      </w:r>
      <w:r>
        <w:t>money equivalent</w:t>
      </w:r>
      <w:r>
        <w:rPr>
          <w:spacing w:val="-5"/>
        </w:rPr>
        <w:t xml:space="preserve"> </w:t>
      </w:r>
      <w:r>
        <w:t>to</w:t>
      </w:r>
      <w:r>
        <w:rPr>
          <w:spacing w:val="-5"/>
        </w:rPr>
        <w:t xml:space="preserve"> </w:t>
      </w:r>
      <w:r>
        <w:t>the</w:t>
      </w:r>
      <w:r>
        <w:rPr>
          <w:spacing w:val="-4"/>
        </w:rPr>
        <w:t xml:space="preserve"> </w:t>
      </w:r>
      <w:r>
        <w:t>tuition</w:t>
      </w:r>
      <w:r>
        <w:rPr>
          <w:spacing w:val="-5"/>
        </w:rPr>
        <w:t xml:space="preserve"> </w:t>
      </w:r>
      <w:r>
        <w:t>that</w:t>
      </w:r>
      <w:r>
        <w:rPr>
          <w:spacing w:val="-4"/>
        </w:rPr>
        <w:t xml:space="preserve"> </w:t>
      </w:r>
      <w:r>
        <w:t>would</w:t>
      </w:r>
      <w:r>
        <w:rPr>
          <w:spacing w:val="-5"/>
        </w:rPr>
        <w:t xml:space="preserve"> </w:t>
      </w:r>
      <w:r>
        <w:t>normally</w:t>
      </w:r>
      <w:r>
        <w:rPr>
          <w:spacing w:val="-4"/>
        </w:rPr>
        <w:t xml:space="preserve"> </w:t>
      </w:r>
      <w:r>
        <w:t>be</w:t>
      </w:r>
      <w:r>
        <w:rPr>
          <w:spacing w:val="-5"/>
        </w:rPr>
        <w:t xml:space="preserve"> </w:t>
      </w:r>
      <w:r>
        <w:t>charged,</w:t>
      </w:r>
      <w:r>
        <w:rPr>
          <w:spacing w:val="-4"/>
        </w:rPr>
        <w:t xml:space="preserve"> </w:t>
      </w:r>
      <w:r>
        <w:t>to be</w:t>
      </w:r>
      <w:r>
        <w:rPr>
          <w:spacing w:val="-3"/>
        </w:rPr>
        <w:t xml:space="preserve"> </w:t>
      </w:r>
      <w:r>
        <w:t>held</w:t>
      </w:r>
      <w:r>
        <w:rPr>
          <w:spacing w:val="-3"/>
        </w:rPr>
        <w:t xml:space="preserve"> </w:t>
      </w:r>
      <w:r>
        <w:t>in</w:t>
      </w:r>
      <w:r>
        <w:rPr>
          <w:spacing w:val="-3"/>
        </w:rPr>
        <w:t xml:space="preserve"> </w:t>
      </w:r>
      <w:r>
        <w:t>escrow.</w:t>
      </w:r>
      <w:r>
        <w:rPr>
          <w:spacing w:val="55"/>
        </w:rPr>
        <w:t xml:space="preserve"> </w:t>
      </w:r>
      <w:r>
        <w:t>Two</w:t>
      </w:r>
      <w:r>
        <w:rPr>
          <w:spacing w:val="-3"/>
        </w:rPr>
        <w:t xml:space="preserve"> </w:t>
      </w:r>
      <w:r>
        <w:t>(2)</w:t>
      </w:r>
      <w:r>
        <w:rPr>
          <w:spacing w:val="-3"/>
        </w:rPr>
        <w:t xml:space="preserve"> </w:t>
      </w:r>
      <w:r>
        <w:t>years</w:t>
      </w:r>
      <w:r>
        <w:rPr>
          <w:spacing w:val="-2"/>
        </w:rPr>
        <w:t xml:space="preserve"> </w:t>
      </w:r>
      <w:r>
        <w:t>after</w:t>
      </w:r>
      <w:r>
        <w:rPr>
          <w:spacing w:val="-3"/>
        </w:rPr>
        <w:t xml:space="preserve"> </w:t>
      </w:r>
      <w:r>
        <w:t>the</w:t>
      </w:r>
      <w:r>
        <w:rPr>
          <w:spacing w:val="-3"/>
        </w:rPr>
        <w:t xml:space="preserve"> </w:t>
      </w:r>
      <w:r>
        <w:t>bargaining</w:t>
      </w:r>
      <w:r>
        <w:rPr>
          <w:spacing w:val="-3"/>
        </w:rPr>
        <w:t xml:space="preserve"> </w:t>
      </w:r>
      <w:r>
        <w:t>unit</w:t>
      </w:r>
      <w:r>
        <w:rPr>
          <w:w w:val="99"/>
        </w:rPr>
        <w:t xml:space="preserve"> </w:t>
      </w:r>
      <w:r>
        <w:t>member</w:t>
      </w:r>
      <w:r>
        <w:rPr>
          <w:spacing w:val="-6"/>
        </w:rPr>
        <w:t xml:space="preserve"> </w:t>
      </w:r>
      <w:r>
        <w:t>returns</w:t>
      </w:r>
      <w:r>
        <w:rPr>
          <w:spacing w:val="-5"/>
        </w:rPr>
        <w:t xml:space="preserve"> </w:t>
      </w:r>
      <w:r>
        <w:t>to</w:t>
      </w:r>
      <w:r>
        <w:rPr>
          <w:spacing w:val="-5"/>
        </w:rPr>
        <w:t xml:space="preserve"> </w:t>
      </w:r>
      <w:r>
        <w:t>full-time</w:t>
      </w:r>
      <w:r>
        <w:rPr>
          <w:spacing w:val="-6"/>
        </w:rPr>
        <w:t xml:space="preserve"> </w:t>
      </w:r>
      <w:r>
        <w:t>employment</w:t>
      </w:r>
      <w:r>
        <w:rPr>
          <w:spacing w:val="-5"/>
        </w:rPr>
        <w:t xml:space="preserve"> </w:t>
      </w:r>
      <w:r>
        <w:t>status,</w:t>
      </w:r>
      <w:r>
        <w:rPr>
          <w:spacing w:val="-5"/>
        </w:rPr>
        <w:t xml:space="preserve"> </w:t>
      </w:r>
      <w:r>
        <w:t>such</w:t>
      </w:r>
      <w:r>
        <w:rPr>
          <w:spacing w:val="-5"/>
        </w:rPr>
        <w:t xml:space="preserve"> </w:t>
      </w:r>
      <w:r>
        <w:t>sums shall</w:t>
      </w:r>
      <w:r>
        <w:rPr>
          <w:spacing w:val="-5"/>
        </w:rPr>
        <w:t xml:space="preserve"> </w:t>
      </w:r>
      <w:r>
        <w:t>be</w:t>
      </w:r>
      <w:r>
        <w:rPr>
          <w:spacing w:val="-5"/>
        </w:rPr>
        <w:t xml:space="preserve"> </w:t>
      </w:r>
      <w:r>
        <w:t>returned</w:t>
      </w:r>
      <w:r>
        <w:rPr>
          <w:spacing w:val="-4"/>
        </w:rPr>
        <w:t xml:space="preserve"> </w:t>
      </w:r>
      <w:r>
        <w:t>to</w:t>
      </w:r>
      <w:r>
        <w:rPr>
          <w:spacing w:val="-5"/>
        </w:rPr>
        <w:t xml:space="preserve"> </w:t>
      </w:r>
      <w:r>
        <w:t>the</w:t>
      </w:r>
      <w:r>
        <w:rPr>
          <w:spacing w:val="-5"/>
        </w:rPr>
        <w:t xml:space="preserve"> </w:t>
      </w:r>
      <w:r>
        <w:t>full-time</w:t>
      </w:r>
      <w:r>
        <w:rPr>
          <w:spacing w:val="-4"/>
        </w:rPr>
        <w:t xml:space="preserve"> </w:t>
      </w:r>
      <w:r>
        <w:t>bargaining</w:t>
      </w:r>
      <w:r>
        <w:rPr>
          <w:spacing w:val="-5"/>
        </w:rPr>
        <w:t xml:space="preserve"> </w:t>
      </w:r>
      <w:r>
        <w:t>unit</w:t>
      </w:r>
      <w:r>
        <w:rPr>
          <w:spacing w:val="-5"/>
        </w:rPr>
        <w:t xml:space="preserve"> </w:t>
      </w:r>
      <w:r>
        <w:t>member,</w:t>
      </w:r>
      <w:r>
        <w:rPr>
          <w:spacing w:val="-4"/>
        </w:rPr>
        <w:t xml:space="preserve"> </w:t>
      </w:r>
      <w:r>
        <w:t>or if</w:t>
      </w:r>
      <w:r>
        <w:rPr>
          <w:spacing w:val="-6"/>
        </w:rPr>
        <w:t xml:space="preserve"> </w:t>
      </w:r>
      <w:r>
        <w:t>the</w:t>
      </w:r>
      <w:r>
        <w:rPr>
          <w:spacing w:val="-5"/>
        </w:rPr>
        <w:t xml:space="preserve"> </w:t>
      </w:r>
      <w:r>
        <w:t>full-time</w:t>
      </w:r>
      <w:r>
        <w:rPr>
          <w:spacing w:val="-5"/>
        </w:rPr>
        <w:t xml:space="preserve"> </w:t>
      </w:r>
      <w:r>
        <w:t>bargaining</w:t>
      </w:r>
      <w:r>
        <w:rPr>
          <w:spacing w:val="-5"/>
        </w:rPr>
        <w:t xml:space="preserve"> </w:t>
      </w:r>
      <w:r>
        <w:t>unit</w:t>
      </w:r>
      <w:r>
        <w:rPr>
          <w:spacing w:val="-5"/>
        </w:rPr>
        <w:t xml:space="preserve"> </w:t>
      </w:r>
      <w:r>
        <w:t>member</w:t>
      </w:r>
      <w:r>
        <w:rPr>
          <w:spacing w:val="-6"/>
        </w:rPr>
        <w:t xml:space="preserve"> </w:t>
      </w:r>
      <w:r>
        <w:t>is</w:t>
      </w:r>
      <w:r>
        <w:rPr>
          <w:spacing w:val="-5"/>
        </w:rPr>
        <w:t xml:space="preserve"> </w:t>
      </w:r>
      <w:r>
        <w:t>deceased</w:t>
      </w:r>
      <w:r>
        <w:rPr>
          <w:spacing w:val="-5"/>
        </w:rPr>
        <w:t xml:space="preserve"> </w:t>
      </w:r>
      <w:r>
        <w:t>before</w:t>
      </w:r>
      <w:r>
        <w:rPr>
          <w:w w:val="99"/>
        </w:rPr>
        <w:t xml:space="preserve"> </w:t>
      </w:r>
      <w:r>
        <w:t>the</w:t>
      </w:r>
      <w:r>
        <w:rPr>
          <w:spacing w:val="-3"/>
        </w:rPr>
        <w:t xml:space="preserve"> </w:t>
      </w:r>
      <w:r>
        <w:t>end</w:t>
      </w:r>
      <w:r>
        <w:rPr>
          <w:spacing w:val="-3"/>
        </w:rPr>
        <w:t xml:space="preserve"> </w:t>
      </w:r>
      <w:r>
        <w:t>of</w:t>
      </w:r>
      <w:r>
        <w:rPr>
          <w:spacing w:val="-3"/>
        </w:rPr>
        <w:t xml:space="preserve"> </w:t>
      </w:r>
      <w:r>
        <w:t>such</w:t>
      </w:r>
      <w:r>
        <w:rPr>
          <w:spacing w:val="-2"/>
        </w:rPr>
        <w:t xml:space="preserve"> </w:t>
      </w:r>
      <w:r>
        <w:t>period,</w:t>
      </w:r>
      <w:r>
        <w:rPr>
          <w:spacing w:val="-3"/>
        </w:rPr>
        <w:t xml:space="preserve"> </w:t>
      </w:r>
      <w:r>
        <w:t>the</w:t>
      </w:r>
      <w:r>
        <w:rPr>
          <w:spacing w:val="-3"/>
        </w:rPr>
        <w:t xml:space="preserve"> </w:t>
      </w:r>
      <w:r>
        <w:t>sums</w:t>
      </w:r>
      <w:r>
        <w:rPr>
          <w:spacing w:val="-3"/>
        </w:rPr>
        <w:t xml:space="preserve"> </w:t>
      </w:r>
      <w:r>
        <w:t>shall</w:t>
      </w:r>
      <w:r>
        <w:rPr>
          <w:spacing w:val="-2"/>
        </w:rPr>
        <w:t xml:space="preserve"> </w:t>
      </w:r>
      <w:r>
        <w:t>be</w:t>
      </w:r>
      <w:r>
        <w:rPr>
          <w:spacing w:val="-3"/>
        </w:rPr>
        <w:t xml:space="preserve"> </w:t>
      </w:r>
      <w:r>
        <w:t>paid</w:t>
      </w:r>
      <w:r>
        <w:rPr>
          <w:spacing w:val="-3"/>
        </w:rPr>
        <w:t xml:space="preserve"> </w:t>
      </w:r>
      <w:r>
        <w:t>to</w:t>
      </w:r>
      <w:r>
        <w:rPr>
          <w:spacing w:val="-3"/>
        </w:rPr>
        <w:t xml:space="preserve"> </w:t>
      </w:r>
      <w:r>
        <w:t>his/her estate.</w:t>
      </w:r>
      <w:r>
        <w:rPr>
          <w:spacing w:val="49"/>
        </w:rPr>
        <w:t xml:space="preserve"> </w:t>
      </w:r>
      <w:r>
        <w:t>If</w:t>
      </w:r>
      <w:r>
        <w:rPr>
          <w:spacing w:val="-5"/>
        </w:rPr>
        <w:t xml:space="preserve"> </w:t>
      </w:r>
      <w:r>
        <w:t>the</w:t>
      </w:r>
      <w:r>
        <w:rPr>
          <w:spacing w:val="-6"/>
        </w:rPr>
        <w:t xml:space="preserve"> </w:t>
      </w:r>
      <w:r>
        <w:t>full-time</w:t>
      </w:r>
      <w:r>
        <w:rPr>
          <w:spacing w:val="-5"/>
        </w:rPr>
        <w:t xml:space="preserve"> </w:t>
      </w:r>
      <w:r>
        <w:t>bargaining</w:t>
      </w:r>
      <w:r>
        <w:rPr>
          <w:spacing w:val="-5"/>
        </w:rPr>
        <w:t xml:space="preserve"> </w:t>
      </w:r>
      <w:r>
        <w:t>unit</w:t>
      </w:r>
      <w:r>
        <w:rPr>
          <w:spacing w:val="-5"/>
        </w:rPr>
        <w:t xml:space="preserve"> </w:t>
      </w:r>
      <w:r>
        <w:t>member</w:t>
      </w:r>
      <w:r>
        <w:rPr>
          <w:spacing w:val="-6"/>
        </w:rPr>
        <w:t xml:space="preserve"> </w:t>
      </w:r>
      <w:r>
        <w:t>voluntarily terminates</w:t>
      </w:r>
      <w:r>
        <w:rPr>
          <w:spacing w:val="-7"/>
        </w:rPr>
        <w:t xml:space="preserve"> </w:t>
      </w:r>
      <w:r>
        <w:t>his/her</w:t>
      </w:r>
      <w:r>
        <w:rPr>
          <w:spacing w:val="-6"/>
        </w:rPr>
        <w:t xml:space="preserve"> </w:t>
      </w:r>
      <w:r>
        <w:t>employment</w:t>
      </w:r>
      <w:r>
        <w:rPr>
          <w:spacing w:val="-6"/>
        </w:rPr>
        <w:t xml:space="preserve"> </w:t>
      </w:r>
      <w:r>
        <w:t>before</w:t>
      </w:r>
      <w:r>
        <w:rPr>
          <w:spacing w:val="-7"/>
        </w:rPr>
        <w:t xml:space="preserve"> </w:t>
      </w:r>
      <w:r>
        <w:t>the</w:t>
      </w:r>
      <w:r>
        <w:rPr>
          <w:spacing w:val="-6"/>
        </w:rPr>
        <w:t xml:space="preserve"> </w:t>
      </w:r>
      <w:r>
        <w:t>completion</w:t>
      </w:r>
      <w:r>
        <w:rPr>
          <w:spacing w:val="-6"/>
        </w:rPr>
        <w:t xml:space="preserve"> </w:t>
      </w:r>
      <w:r>
        <w:t>of</w:t>
      </w:r>
      <w:r>
        <w:rPr>
          <w:spacing w:val="-7"/>
        </w:rPr>
        <w:t xml:space="preserve"> </w:t>
      </w:r>
      <w:r>
        <w:t>the two</w:t>
      </w:r>
      <w:r>
        <w:rPr>
          <w:spacing w:val="-4"/>
        </w:rPr>
        <w:t xml:space="preserve"> </w:t>
      </w:r>
      <w:r>
        <w:t>(2)</w:t>
      </w:r>
      <w:r>
        <w:rPr>
          <w:spacing w:val="-3"/>
        </w:rPr>
        <w:t xml:space="preserve"> </w:t>
      </w:r>
      <w:r>
        <w:t>years</w:t>
      </w:r>
      <w:r>
        <w:rPr>
          <w:spacing w:val="-3"/>
        </w:rPr>
        <w:t xml:space="preserve"> </w:t>
      </w:r>
      <w:r>
        <w:t>period,</w:t>
      </w:r>
      <w:r>
        <w:rPr>
          <w:spacing w:val="-3"/>
        </w:rPr>
        <w:t xml:space="preserve"> </w:t>
      </w:r>
      <w:r>
        <w:t>such</w:t>
      </w:r>
      <w:r>
        <w:rPr>
          <w:spacing w:val="-3"/>
        </w:rPr>
        <w:t xml:space="preserve"> </w:t>
      </w:r>
      <w:r>
        <w:t>sums</w:t>
      </w:r>
      <w:r>
        <w:rPr>
          <w:spacing w:val="-3"/>
        </w:rPr>
        <w:t xml:space="preserve"> </w:t>
      </w:r>
      <w:r>
        <w:t>shall</w:t>
      </w:r>
      <w:r>
        <w:rPr>
          <w:spacing w:val="-3"/>
        </w:rPr>
        <w:t xml:space="preserve"> </w:t>
      </w:r>
      <w:r>
        <w:t>revert</w:t>
      </w:r>
      <w:r>
        <w:rPr>
          <w:spacing w:val="-3"/>
        </w:rPr>
        <w:t xml:space="preserve"> </w:t>
      </w:r>
      <w:r>
        <w:t>to</w:t>
      </w:r>
      <w:r>
        <w:rPr>
          <w:spacing w:val="-3"/>
        </w:rPr>
        <w:t xml:space="preserve"> </w:t>
      </w:r>
      <w:r>
        <w:t>Rider University.</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0"/>
          <w:numId w:val="2"/>
        </w:numPr>
        <w:tabs>
          <w:tab w:val="left" w:pos="3000"/>
        </w:tabs>
        <w:ind w:left="2999" w:hanging="399"/>
      </w:pPr>
      <w:r>
        <w:rPr>
          <w:u w:val="single" w:color="000000"/>
        </w:rPr>
        <w:t>Effects</w:t>
      </w:r>
      <w:r>
        <w:rPr>
          <w:spacing w:val="-6"/>
          <w:u w:val="single" w:color="000000"/>
        </w:rPr>
        <w:t xml:space="preserve"> </w:t>
      </w:r>
      <w:r>
        <w:rPr>
          <w:u w:val="single" w:color="000000"/>
        </w:rPr>
        <w:t>of</w:t>
      </w:r>
      <w:r>
        <w:rPr>
          <w:spacing w:val="-5"/>
          <w:u w:val="single" w:color="000000"/>
        </w:rPr>
        <w:t xml:space="preserve"> </w:t>
      </w:r>
      <w:r>
        <w:rPr>
          <w:u w:val="single" w:color="000000"/>
        </w:rPr>
        <w:t>Changes</w:t>
      </w:r>
      <w:r>
        <w:rPr>
          <w:spacing w:val="-6"/>
          <w:u w:val="single" w:color="000000"/>
        </w:rPr>
        <w:t xml:space="preserve"> </w:t>
      </w:r>
      <w:r>
        <w:rPr>
          <w:u w:val="single" w:color="000000"/>
        </w:rPr>
        <w:t>in</w:t>
      </w:r>
      <w:r>
        <w:rPr>
          <w:spacing w:val="-5"/>
          <w:u w:val="single" w:color="000000"/>
        </w:rPr>
        <w:t xml:space="preserve"> </w:t>
      </w:r>
      <w:r>
        <w:rPr>
          <w:u w:val="single" w:color="000000"/>
        </w:rPr>
        <w:t>Employment</w:t>
      </w:r>
      <w:r>
        <w:rPr>
          <w:spacing w:val="-6"/>
          <w:u w:val="single" w:color="000000"/>
        </w:rPr>
        <w:t xml:space="preserve"> </w:t>
      </w:r>
      <w:r>
        <w:rPr>
          <w:u w:val="single" w:color="000000"/>
        </w:rPr>
        <w:t>Status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600" w:right="446"/>
      </w:pPr>
      <w:r>
        <w:t>Exemption</w:t>
      </w:r>
      <w:r>
        <w:rPr>
          <w:spacing w:val="-5"/>
        </w:rPr>
        <w:t xml:space="preserve"> </w:t>
      </w:r>
      <w:r>
        <w:t>from</w:t>
      </w:r>
      <w:r>
        <w:rPr>
          <w:spacing w:val="-4"/>
        </w:rPr>
        <w:t xml:space="preserve"> </w:t>
      </w:r>
      <w:r>
        <w:t>tuition</w:t>
      </w:r>
      <w:r>
        <w:rPr>
          <w:spacing w:val="-5"/>
        </w:rPr>
        <w:t xml:space="preserve"> </w:t>
      </w:r>
      <w:r>
        <w:t>charges</w:t>
      </w:r>
      <w:r>
        <w:rPr>
          <w:spacing w:val="-4"/>
        </w:rPr>
        <w:t xml:space="preserve"> </w:t>
      </w:r>
      <w:r>
        <w:t>at</w:t>
      </w:r>
      <w:r>
        <w:rPr>
          <w:spacing w:val="-5"/>
        </w:rPr>
        <w:t xml:space="preserve"> </w:t>
      </w:r>
      <w:r>
        <w:t>Rider</w:t>
      </w:r>
      <w:r>
        <w:rPr>
          <w:spacing w:val="-4"/>
        </w:rPr>
        <w:t xml:space="preserve"> </w:t>
      </w:r>
      <w:r>
        <w:t>ceases</w:t>
      </w:r>
      <w:r>
        <w:rPr>
          <w:spacing w:val="-5"/>
        </w:rPr>
        <w:t xml:space="preserve"> </w:t>
      </w:r>
      <w:r>
        <w:t>upon</w:t>
      </w:r>
      <w:r>
        <w:rPr>
          <w:spacing w:val="-4"/>
        </w:rPr>
        <w:t xml:space="preserve"> </w:t>
      </w:r>
      <w:r>
        <w:t>the</w:t>
      </w:r>
      <w:r>
        <w:rPr>
          <w:w w:val="99"/>
        </w:rPr>
        <w:t xml:space="preserve"> </w:t>
      </w:r>
      <w:r>
        <w:t>termination</w:t>
      </w:r>
      <w:r>
        <w:rPr>
          <w:spacing w:val="-6"/>
        </w:rPr>
        <w:t xml:space="preserve"> </w:t>
      </w:r>
      <w:r>
        <w:t>of</w:t>
      </w:r>
      <w:r>
        <w:rPr>
          <w:spacing w:val="-5"/>
        </w:rPr>
        <w:t xml:space="preserve"> </w:t>
      </w:r>
      <w:r>
        <w:t>employment</w:t>
      </w:r>
      <w:r>
        <w:rPr>
          <w:spacing w:val="-5"/>
        </w:rPr>
        <w:t xml:space="preserve"> </w:t>
      </w:r>
      <w:r>
        <w:t>at</w:t>
      </w:r>
      <w:r>
        <w:rPr>
          <w:spacing w:val="-5"/>
        </w:rPr>
        <w:t xml:space="preserve"> </w:t>
      </w:r>
      <w:r>
        <w:t>Rider</w:t>
      </w:r>
      <w:r>
        <w:rPr>
          <w:spacing w:val="-5"/>
        </w:rPr>
        <w:t xml:space="preserve"> </w:t>
      </w:r>
      <w:r>
        <w:t>of</w:t>
      </w:r>
      <w:r>
        <w:rPr>
          <w:spacing w:val="-6"/>
        </w:rPr>
        <w:t xml:space="preserve"> </w:t>
      </w:r>
      <w:r>
        <w:t>the</w:t>
      </w:r>
      <w:r>
        <w:rPr>
          <w:spacing w:val="-5"/>
        </w:rPr>
        <w:t xml:space="preserve"> </w:t>
      </w:r>
      <w:r>
        <w:t>bargaining</w:t>
      </w:r>
      <w:r>
        <w:rPr>
          <w:spacing w:val="-5"/>
        </w:rPr>
        <w:t xml:space="preserve"> </w:t>
      </w:r>
      <w:r>
        <w:t>unit</w:t>
      </w:r>
      <w:r>
        <w:rPr>
          <w:w w:val="99"/>
        </w:rPr>
        <w:t xml:space="preserve"> </w:t>
      </w:r>
      <w:r>
        <w:t>member,</w:t>
      </w:r>
      <w:r>
        <w:rPr>
          <w:spacing w:val="-6"/>
        </w:rPr>
        <w:t xml:space="preserve"> </w:t>
      </w:r>
      <w:r>
        <w:t>except</w:t>
      </w:r>
      <w:r>
        <w:rPr>
          <w:spacing w:val="-5"/>
        </w:rPr>
        <w:t xml:space="preserve"> </w:t>
      </w:r>
      <w:r>
        <w:t>in</w:t>
      </w:r>
      <w:r>
        <w:rPr>
          <w:spacing w:val="-5"/>
        </w:rPr>
        <w:t xml:space="preserve"> </w:t>
      </w:r>
      <w:r>
        <w:t>the</w:t>
      </w:r>
      <w:r>
        <w:rPr>
          <w:spacing w:val="-5"/>
        </w:rPr>
        <w:t xml:space="preserve"> </w:t>
      </w:r>
      <w:r>
        <w:t>cases</w:t>
      </w:r>
      <w:r>
        <w:rPr>
          <w:spacing w:val="-5"/>
        </w:rPr>
        <w:t xml:space="preserve"> </w:t>
      </w:r>
      <w:r>
        <w:t>of</w:t>
      </w:r>
      <w:r>
        <w:rPr>
          <w:spacing w:val="-5"/>
        </w:rPr>
        <w:t xml:space="preserve"> </w:t>
      </w:r>
      <w:r>
        <w:t>retirement,</w:t>
      </w:r>
      <w:r>
        <w:rPr>
          <w:spacing w:val="-5"/>
        </w:rPr>
        <w:t xml:space="preserve"> </w:t>
      </w:r>
      <w:r>
        <w:t>total</w:t>
      </w:r>
      <w:r>
        <w:rPr>
          <w:spacing w:val="-6"/>
        </w:rPr>
        <w:t xml:space="preserve"> </w:t>
      </w:r>
      <w:r>
        <w:t>disability, death,</w:t>
      </w:r>
      <w:r>
        <w:rPr>
          <w:spacing w:val="-4"/>
        </w:rPr>
        <w:t xml:space="preserve"> </w:t>
      </w:r>
      <w:r>
        <w:t>or</w:t>
      </w:r>
      <w:r>
        <w:rPr>
          <w:spacing w:val="-3"/>
        </w:rPr>
        <w:t xml:space="preserve"> </w:t>
      </w:r>
      <w:r>
        <w:t>lay-off</w:t>
      </w:r>
      <w:r>
        <w:rPr>
          <w:spacing w:val="-3"/>
        </w:rPr>
        <w:t xml:space="preserve"> </w:t>
      </w:r>
      <w:r>
        <w:t>(under</w:t>
      </w:r>
      <w:r>
        <w:rPr>
          <w:spacing w:val="-4"/>
        </w:rPr>
        <w:t xml:space="preserve"> </w:t>
      </w:r>
      <w:r>
        <w:t>the</w:t>
      </w:r>
      <w:r>
        <w:rPr>
          <w:spacing w:val="-3"/>
        </w:rPr>
        <w:t xml:space="preserve"> </w:t>
      </w:r>
      <w:r>
        <w:t>terms</w:t>
      </w:r>
      <w:r>
        <w:rPr>
          <w:spacing w:val="-3"/>
        </w:rPr>
        <w:t xml:space="preserve"> </w:t>
      </w:r>
      <w:r>
        <w:t>of</w:t>
      </w:r>
      <w:r>
        <w:rPr>
          <w:spacing w:val="-4"/>
        </w:rPr>
        <w:t xml:space="preserve"> </w:t>
      </w:r>
      <w:r>
        <w:t>this</w:t>
      </w:r>
      <w:r>
        <w:rPr>
          <w:spacing w:val="-3"/>
        </w:rPr>
        <w:t xml:space="preserve"> </w:t>
      </w:r>
      <w:r>
        <w:t>Agreement)</w:t>
      </w:r>
      <w:r>
        <w:rPr>
          <w:spacing w:val="-3"/>
        </w:rPr>
        <w:t xml:space="preserve"> </w:t>
      </w:r>
      <w:r>
        <w:t>of</w:t>
      </w:r>
      <w:r>
        <w:rPr>
          <w:spacing w:val="-3"/>
        </w:rPr>
        <w:t xml:space="preserve"> </w:t>
      </w:r>
      <w:r>
        <w:t>the</w:t>
      </w:r>
      <w:r>
        <w:rPr>
          <w:w w:val="99"/>
        </w:rPr>
        <w:t xml:space="preserve"> </w:t>
      </w:r>
      <w:r>
        <w:t>bargaining</w:t>
      </w:r>
      <w:r>
        <w:rPr>
          <w:spacing w:val="-5"/>
        </w:rPr>
        <w:t xml:space="preserve"> </w:t>
      </w:r>
      <w:r>
        <w:t>unit</w:t>
      </w:r>
      <w:r>
        <w:rPr>
          <w:spacing w:val="-5"/>
        </w:rPr>
        <w:t xml:space="preserve"> </w:t>
      </w:r>
      <w:r>
        <w:t>member,</w:t>
      </w:r>
      <w:r>
        <w:rPr>
          <w:spacing w:val="-5"/>
        </w:rPr>
        <w:t xml:space="preserve"> </w:t>
      </w:r>
      <w:r>
        <w:t>in</w:t>
      </w:r>
      <w:r>
        <w:rPr>
          <w:spacing w:val="-5"/>
        </w:rPr>
        <w:t xml:space="preserve"> </w:t>
      </w:r>
      <w:r>
        <w:t>which</w:t>
      </w:r>
      <w:r>
        <w:rPr>
          <w:spacing w:val="-5"/>
        </w:rPr>
        <w:t xml:space="preserve"> </w:t>
      </w:r>
      <w:r>
        <w:t>case</w:t>
      </w:r>
      <w:r>
        <w:rPr>
          <w:spacing w:val="-5"/>
        </w:rPr>
        <w:t xml:space="preserve"> </w:t>
      </w:r>
      <w:r>
        <w:t>tuition</w:t>
      </w:r>
      <w:r>
        <w:rPr>
          <w:spacing w:val="-5"/>
        </w:rPr>
        <w:t xml:space="preserve"> </w:t>
      </w:r>
      <w:r>
        <w:t>remission benefits</w:t>
      </w:r>
      <w:r>
        <w:rPr>
          <w:spacing w:val="-7"/>
        </w:rPr>
        <w:t xml:space="preserve"> </w:t>
      </w:r>
      <w:r>
        <w:t>continue</w:t>
      </w:r>
      <w:r>
        <w:rPr>
          <w:spacing w:val="-6"/>
        </w:rPr>
        <w:t xml:space="preserve"> </w:t>
      </w:r>
      <w:r>
        <w:t>as</w:t>
      </w:r>
      <w:r>
        <w:rPr>
          <w:spacing w:val="-6"/>
        </w:rPr>
        <w:t xml:space="preserve"> </w:t>
      </w:r>
      <w:r>
        <w:t>follows:</w:t>
      </w: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pStyle w:val="BodyText"/>
        <w:spacing w:line="239" w:lineRule="auto"/>
        <w:ind w:left="2600" w:right="372"/>
      </w:pPr>
      <w:r>
        <w:t>Exemption</w:t>
      </w:r>
      <w:r>
        <w:rPr>
          <w:spacing w:val="-6"/>
        </w:rPr>
        <w:t xml:space="preserve"> </w:t>
      </w:r>
      <w:r>
        <w:t>from</w:t>
      </w:r>
      <w:r>
        <w:rPr>
          <w:spacing w:val="-5"/>
        </w:rPr>
        <w:t xml:space="preserve"> </w:t>
      </w:r>
      <w:r>
        <w:t>tuition</w:t>
      </w:r>
      <w:r>
        <w:rPr>
          <w:spacing w:val="-5"/>
        </w:rPr>
        <w:t xml:space="preserve"> </w:t>
      </w:r>
      <w:r>
        <w:t>charges</w:t>
      </w:r>
      <w:r>
        <w:rPr>
          <w:spacing w:val="-5"/>
        </w:rPr>
        <w:t xml:space="preserve"> </w:t>
      </w:r>
      <w:r>
        <w:t>at</w:t>
      </w:r>
      <w:r>
        <w:rPr>
          <w:spacing w:val="-5"/>
        </w:rPr>
        <w:t xml:space="preserve"> </w:t>
      </w:r>
      <w:r>
        <w:t>Rider</w:t>
      </w:r>
      <w:r>
        <w:rPr>
          <w:spacing w:val="-5"/>
        </w:rPr>
        <w:t xml:space="preserve"> </w:t>
      </w:r>
      <w:r>
        <w:t>for</w:t>
      </w:r>
      <w:r>
        <w:rPr>
          <w:spacing w:val="-5"/>
        </w:rPr>
        <w:t xml:space="preserve"> </w:t>
      </w:r>
      <w:r>
        <w:t>full-time</w:t>
      </w:r>
      <w:r>
        <w:rPr>
          <w:w w:val="99"/>
        </w:rPr>
        <w:t xml:space="preserve"> </w:t>
      </w:r>
      <w:r>
        <w:t>members</w:t>
      </w:r>
      <w:r>
        <w:rPr>
          <w:spacing w:val="-5"/>
        </w:rPr>
        <w:t xml:space="preserve"> </w:t>
      </w:r>
      <w:r>
        <w:t>of</w:t>
      </w:r>
      <w:r>
        <w:rPr>
          <w:spacing w:val="-4"/>
        </w:rPr>
        <w:t xml:space="preserve"> </w:t>
      </w:r>
      <w:r>
        <w:t>the</w:t>
      </w:r>
      <w:r>
        <w:rPr>
          <w:spacing w:val="-5"/>
        </w:rPr>
        <w:t xml:space="preserve"> </w:t>
      </w:r>
      <w:r>
        <w:t>bargaining</w:t>
      </w:r>
      <w:r>
        <w:rPr>
          <w:spacing w:val="-4"/>
        </w:rPr>
        <w:t xml:space="preserve"> </w:t>
      </w:r>
      <w:r>
        <w:t>unit</w:t>
      </w:r>
      <w:r>
        <w:rPr>
          <w:spacing w:val="-4"/>
        </w:rPr>
        <w:t xml:space="preserve"> </w:t>
      </w:r>
      <w:r>
        <w:t>as</w:t>
      </w:r>
      <w:r>
        <w:rPr>
          <w:spacing w:val="-5"/>
        </w:rPr>
        <w:t xml:space="preserve"> </w:t>
      </w:r>
      <w:r>
        <w:t>specified</w:t>
      </w:r>
      <w:r>
        <w:rPr>
          <w:spacing w:val="-4"/>
        </w:rPr>
        <w:t xml:space="preserve"> </w:t>
      </w:r>
      <w:r>
        <w:t>above</w:t>
      </w:r>
      <w:r>
        <w:rPr>
          <w:spacing w:val="-4"/>
        </w:rPr>
        <w:t xml:space="preserve"> </w:t>
      </w:r>
      <w:r>
        <w:t>in paragraph</w:t>
      </w:r>
      <w:r>
        <w:rPr>
          <w:spacing w:val="-4"/>
        </w:rPr>
        <w:t xml:space="preserve"> </w:t>
      </w:r>
      <w:r>
        <w:t>a</w:t>
      </w:r>
      <w:r>
        <w:rPr>
          <w:spacing w:val="-4"/>
        </w:rPr>
        <w:t xml:space="preserve"> </w:t>
      </w:r>
      <w:r>
        <w:t>(</w:t>
      </w:r>
      <w:proofErr w:type="spellStart"/>
      <w:r>
        <w:t>i</w:t>
      </w:r>
      <w:proofErr w:type="spellEnd"/>
      <w:r>
        <w:t>)</w:t>
      </w:r>
      <w:r>
        <w:rPr>
          <w:spacing w:val="-3"/>
        </w:rPr>
        <w:t xml:space="preserve"> </w:t>
      </w:r>
      <w:r>
        <w:t>(a)</w:t>
      </w:r>
      <w:r>
        <w:rPr>
          <w:spacing w:val="-4"/>
        </w:rPr>
        <w:t xml:space="preserve"> </w:t>
      </w:r>
      <w:r>
        <w:t>of</w:t>
      </w:r>
      <w:r>
        <w:rPr>
          <w:spacing w:val="-4"/>
        </w:rPr>
        <w:t xml:space="preserve"> </w:t>
      </w:r>
      <w:r>
        <w:t>this</w:t>
      </w:r>
      <w:r>
        <w:rPr>
          <w:spacing w:val="-3"/>
        </w:rPr>
        <w:t xml:space="preserve"> </w:t>
      </w:r>
      <w:r>
        <w:t>Section</w:t>
      </w:r>
      <w:r>
        <w:rPr>
          <w:spacing w:val="-4"/>
        </w:rPr>
        <w:t xml:space="preserve"> </w:t>
      </w:r>
      <w:r>
        <w:t>shall</w:t>
      </w:r>
      <w:r>
        <w:rPr>
          <w:spacing w:val="-3"/>
        </w:rPr>
        <w:t xml:space="preserve"> </w:t>
      </w:r>
      <w:r>
        <w:t>continue</w:t>
      </w:r>
      <w:r>
        <w:rPr>
          <w:spacing w:val="-4"/>
        </w:rPr>
        <w:t xml:space="preserve"> </w:t>
      </w:r>
      <w:r>
        <w:t>during</w:t>
      </w:r>
      <w:r>
        <w:rPr>
          <w:spacing w:val="-4"/>
        </w:rPr>
        <w:t xml:space="preserve"> </w:t>
      </w:r>
      <w:r>
        <w:t>the</w:t>
      </w:r>
      <w:r>
        <w:rPr>
          <w:w w:val="99"/>
        </w:rPr>
        <w:t xml:space="preserve"> </w:t>
      </w:r>
      <w:r>
        <w:t>retirement</w:t>
      </w:r>
      <w:r>
        <w:rPr>
          <w:spacing w:val="-4"/>
        </w:rPr>
        <w:t xml:space="preserve"> </w:t>
      </w:r>
      <w:r>
        <w:t>of</w:t>
      </w:r>
      <w:r>
        <w:rPr>
          <w:spacing w:val="-4"/>
        </w:rPr>
        <w:t xml:space="preserve"> </w:t>
      </w:r>
      <w:r>
        <w:t>a</w:t>
      </w:r>
      <w:r>
        <w:rPr>
          <w:spacing w:val="-4"/>
        </w:rPr>
        <w:t xml:space="preserve"> </w:t>
      </w:r>
      <w:r>
        <w:t>full-time</w:t>
      </w:r>
      <w:r>
        <w:rPr>
          <w:spacing w:val="-4"/>
        </w:rPr>
        <w:t xml:space="preserve"> </w:t>
      </w:r>
      <w:r>
        <w:t>bargaining</w:t>
      </w:r>
      <w:r>
        <w:rPr>
          <w:spacing w:val="-4"/>
        </w:rPr>
        <w:t xml:space="preserve"> </w:t>
      </w:r>
      <w:r>
        <w:t>unit</w:t>
      </w:r>
      <w:r>
        <w:rPr>
          <w:spacing w:val="-4"/>
        </w:rPr>
        <w:t xml:space="preserve"> </w:t>
      </w:r>
      <w:r>
        <w:t>member.</w:t>
      </w:r>
      <w:r>
        <w:rPr>
          <w:spacing w:val="52"/>
        </w:rPr>
        <w:t xml:space="preserve"> </w:t>
      </w:r>
      <w:r>
        <w:t>If</w:t>
      </w:r>
      <w:r>
        <w:rPr>
          <w:spacing w:val="-4"/>
        </w:rPr>
        <w:t xml:space="preserve"> </w:t>
      </w:r>
      <w:r>
        <w:t>a</w:t>
      </w:r>
      <w:r>
        <w:rPr>
          <w:spacing w:val="-4"/>
        </w:rPr>
        <w:t xml:space="preserve"> </w:t>
      </w:r>
      <w:r>
        <w:t>full- time</w:t>
      </w:r>
      <w:r>
        <w:rPr>
          <w:spacing w:val="-5"/>
        </w:rPr>
        <w:t xml:space="preserve"> </w:t>
      </w:r>
      <w:r>
        <w:t>bargaining</w:t>
      </w:r>
      <w:r>
        <w:rPr>
          <w:spacing w:val="-5"/>
        </w:rPr>
        <w:t xml:space="preserve"> </w:t>
      </w:r>
      <w:r>
        <w:t>unit</w:t>
      </w:r>
      <w:r>
        <w:rPr>
          <w:spacing w:val="-4"/>
        </w:rPr>
        <w:t xml:space="preserve"> </w:t>
      </w:r>
      <w:r>
        <w:t>member</w:t>
      </w:r>
      <w:r>
        <w:rPr>
          <w:spacing w:val="-5"/>
        </w:rPr>
        <w:t xml:space="preserve"> </w:t>
      </w:r>
      <w:r>
        <w:t>is</w:t>
      </w:r>
      <w:r>
        <w:rPr>
          <w:spacing w:val="-4"/>
        </w:rPr>
        <w:t xml:space="preserve"> </w:t>
      </w:r>
      <w:r>
        <w:t>totally</w:t>
      </w:r>
      <w:r>
        <w:rPr>
          <w:spacing w:val="-5"/>
        </w:rPr>
        <w:t xml:space="preserve"> </w:t>
      </w:r>
      <w:r>
        <w:t>disabled</w:t>
      </w:r>
      <w:r>
        <w:rPr>
          <w:spacing w:val="-4"/>
        </w:rPr>
        <w:t xml:space="preserve"> </w:t>
      </w:r>
      <w:r>
        <w:t>or</w:t>
      </w:r>
      <w:r>
        <w:rPr>
          <w:spacing w:val="-5"/>
        </w:rPr>
        <w:t xml:space="preserve"> </w:t>
      </w:r>
      <w:r>
        <w:t>dies</w:t>
      </w:r>
      <w:r>
        <w:rPr>
          <w:spacing w:val="-4"/>
        </w:rPr>
        <w:t xml:space="preserve"> </w:t>
      </w:r>
      <w:r>
        <w:t>while</w:t>
      </w:r>
      <w:r>
        <w:rPr>
          <w:w w:val="99"/>
        </w:rPr>
        <w:t xml:space="preserve"> </w:t>
      </w:r>
      <w:r>
        <w:t>employed</w:t>
      </w:r>
      <w:r>
        <w:rPr>
          <w:spacing w:val="-4"/>
        </w:rPr>
        <w:t xml:space="preserve"> </w:t>
      </w:r>
      <w:r>
        <w:t>by</w:t>
      </w:r>
      <w:r>
        <w:rPr>
          <w:spacing w:val="-4"/>
        </w:rPr>
        <w:t xml:space="preserve"> </w:t>
      </w:r>
      <w:r>
        <w:t>Rider</w:t>
      </w:r>
      <w:r>
        <w:rPr>
          <w:spacing w:val="-4"/>
        </w:rPr>
        <w:t xml:space="preserve"> </w:t>
      </w:r>
      <w:r>
        <w:t>University,</w:t>
      </w:r>
      <w:r>
        <w:rPr>
          <w:spacing w:val="-3"/>
        </w:rPr>
        <w:t xml:space="preserve"> </w:t>
      </w:r>
      <w:r>
        <w:t>and</w:t>
      </w:r>
      <w:r>
        <w:rPr>
          <w:spacing w:val="-4"/>
        </w:rPr>
        <w:t xml:space="preserve"> </w:t>
      </w:r>
      <w:r>
        <w:t>at</w:t>
      </w:r>
      <w:r>
        <w:rPr>
          <w:spacing w:val="-4"/>
        </w:rPr>
        <w:t xml:space="preserve"> </w:t>
      </w:r>
      <w:r>
        <w:t>the</w:t>
      </w:r>
      <w:r>
        <w:rPr>
          <w:spacing w:val="-3"/>
        </w:rPr>
        <w:t xml:space="preserve"> </w:t>
      </w:r>
      <w:r>
        <w:t>time</w:t>
      </w:r>
      <w:r>
        <w:rPr>
          <w:spacing w:val="-4"/>
        </w:rPr>
        <w:t xml:space="preserve"> </w:t>
      </w:r>
      <w:r>
        <w:t>of</w:t>
      </w:r>
      <w:r>
        <w:rPr>
          <w:spacing w:val="-4"/>
        </w:rPr>
        <w:t xml:space="preserve"> </w:t>
      </w:r>
      <w:r>
        <w:t>his/her total</w:t>
      </w:r>
      <w:r>
        <w:rPr>
          <w:spacing w:val="-5"/>
        </w:rPr>
        <w:t xml:space="preserve"> </w:t>
      </w:r>
      <w:r>
        <w:t>disability</w:t>
      </w:r>
      <w:r>
        <w:rPr>
          <w:spacing w:val="-4"/>
        </w:rPr>
        <w:t xml:space="preserve"> </w:t>
      </w:r>
      <w:r>
        <w:t>or</w:t>
      </w:r>
      <w:r>
        <w:rPr>
          <w:spacing w:val="-4"/>
        </w:rPr>
        <w:t xml:space="preserve"> </w:t>
      </w:r>
      <w:r>
        <w:t>death</w:t>
      </w:r>
      <w:r>
        <w:rPr>
          <w:spacing w:val="-4"/>
        </w:rPr>
        <w:t xml:space="preserve"> </w:t>
      </w:r>
      <w:r>
        <w:t>served</w:t>
      </w:r>
      <w:r>
        <w:rPr>
          <w:spacing w:val="-4"/>
        </w:rPr>
        <w:t xml:space="preserve"> </w:t>
      </w:r>
      <w:r>
        <w:t>the</w:t>
      </w:r>
      <w:r>
        <w:rPr>
          <w:spacing w:val="-4"/>
        </w:rPr>
        <w:t xml:space="preserve"> </w:t>
      </w:r>
      <w:r>
        <w:t>University</w:t>
      </w:r>
      <w:r>
        <w:rPr>
          <w:spacing w:val="-4"/>
        </w:rPr>
        <w:t xml:space="preserve"> </w:t>
      </w:r>
      <w:r>
        <w:t>as</w:t>
      </w:r>
      <w:r>
        <w:rPr>
          <w:spacing w:val="-4"/>
        </w:rPr>
        <w:t xml:space="preserve"> </w:t>
      </w:r>
      <w:r>
        <w:t>a</w:t>
      </w:r>
      <w:r>
        <w:rPr>
          <w:spacing w:val="-4"/>
        </w:rPr>
        <w:t xml:space="preserve"> </w:t>
      </w:r>
      <w:r>
        <w:t>full-time</w:t>
      </w:r>
      <w:r>
        <w:rPr>
          <w:w w:val="99"/>
        </w:rPr>
        <w:t xml:space="preserve"> </w:t>
      </w:r>
      <w:r>
        <w:t>bargaining</w:t>
      </w:r>
      <w:r>
        <w:rPr>
          <w:spacing w:val="-4"/>
        </w:rPr>
        <w:t xml:space="preserve"> </w:t>
      </w:r>
      <w:r>
        <w:t>unit</w:t>
      </w:r>
      <w:r>
        <w:rPr>
          <w:spacing w:val="-3"/>
        </w:rPr>
        <w:t xml:space="preserve"> </w:t>
      </w:r>
      <w:r>
        <w:t>member</w:t>
      </w:r>
      <w:r>
        <w:rPr>
          <w:spacing w:val="-3"/>
        </w:rPr>
        <w:t xml:space="preserve"> </w:t>
      </w:r>
      <w:r>
        <w:t>for</w:t>
      </w:r>
      <w:r>
        <w:rPr>
          <w:spacing w:val="-3"/>
        </w:rPr>
        <w:t xml:space="preserve"> </w:t>
      </w:r>
      <w:r>
        <w:t>less</w:t>
      </w:r>
      <w:r>
        <w:rPr>
          <w:spacing w:val="-4"/>
        </w:rPr>
        <w:t xml:space="preserve"> </w:t>
      </w:r>
      <w:r>
        <w:t>than</w:t>
      </w:r>
      <w:r>
        <w:rPr>
          <w:spacing w:val="-3"/>
        </w:rPr>
        <w:t xml:space="preserve"> </w:t>
      </w:r>
      <w:r>
        <w:t>five</w:t>
      </w:r>
      <w:r>
        <w:rPr>
          <w:spacing w:val="-3"/>
        </w:rPr>
        <w:t xml:space="preserve"> </w:t>
      </w:r>
      <w:r>
        <w:t>(5)</w:t>
      </w:r>
      <w:r>
        <w:rPr>
          <w:spacing w:val="-3"/>
        </w:rPr>
        <w:t xml:space="preserve"> </w:t>
      </w:r>
      <w:r>
        <w:t>years,</w:t>
      </w:r>
      <w:r>
        <w:rPr>
          <w:spacing w:val="-4"/>
        </w:rPr>
        <w:t xml:space="preserve"> </w:t>
      </w:r>
      <w:r>
        <w:lastRenderedPageBreak/>
        <w:t>and</w:t>
      </w:r>
      <w:r>
        <w:rPr>
          <w:spacing w:val="-3"/>
        </w:rPr>
        <w:t xml:space="preserve"> </w:t>
      </w:r>
      <w:r>
        <w:t>at</w:t>
      </w:r>
      <w:r>
        <w:rPr>
          <w:w w:val="99"/>
        </w:rPr>
        <w:t xml:space="preserve"> </w:t>
      </w:r>
      <w:r>
        <w:t>the</w:t>
      </w:r>
      <w:r>
        <w:rPr>
          <w:spacing w:val="-5"/>
        </w:rPr>
        <w:t xml:space="preserve"> </w:t>
      </w:r>
      <w:r>
        <w:t>time</w:t>
      </w:r>
      <w:r>
        <w:rPr>
          <w:spacing w:val="-4"/>
        </w:rPr>
        <w:t xml:space="preserve"> </w:t>
      </w:r>
      <w:r>
        <w:t>of</w:t>
      </w:r>
      <w:r>
        <w:rPr>
          <w:spacing w:val="-5"/>
        </w:rPr>
        <w:t xml:space="preserve"> </w:t>
      </w:r>
      <w:r>
        <w:t>his/her</w:t>
      </w:r>
      <w:r>
        <w:rPr>
          <w:spacing w:val="-4"/>
        </w:rPr>
        <w:t xml:space="preserve"> </w:t>
      </w:r>
      <w:r>
        <w:t>total</w:t>
      </w:r>
      <w:r>
        <w:rPr>
          <w:spacing w:val="-4"/>
        </w:rPr>
        <w:t xml:space="preserve"> </w:t>
      </w:r>
      <w:r>
        <w:t>disability</w:t>
      </w:r>
      <w:r>
        <w:rPr>
          <w:spacing w:val="-5"/>
        </w:rPr>
        <w:t xml:space="preserve"> </w:t>
      </w:r>
      <w:r>
        <w:t>or</w:t>
      </w:r>
      <w:r>
        <w:rPr>
          <w:spacing w:val="-4"/>
        </w:rPr>
        <w:t xml:space="preserve"> </w:t>
      </w:r>
      <w:r>
        <w:t>death</w:t>
      </w:r>
      <w:r>
        <w:rPr>
          <w:spacing w:val="-5"/>
        </w:rPr>
        <w:t xml:space="preserve"> </w:t>
      </w:r>
      <w:r>
        <w:t>certain</w:t>
      </w:r>
      <w:r>
        <w:rPr>
          <w:spacing w:val="-4"/>
        </w:rPr>
        <w:t xml:space="preserve"> </w:t>
      </w:r>
      <w:r>
        <w:t>members of</w:t>
      </w:r>
      <w:r>
        <w:rPr>
          <w:spacing w:val="-3"/>
        </w:rPr>
        <w:t xml:space="preserve"> </w:t>
      </w:r>
      <w:r>
        <w:t>his/her</w:t>
      </w:r>
      <w:r>
        <w:rPr>
          <w:spacing w:val="-3"/>
        </w:rPr>
        <w:t xml:space="preserve"> </w:t>
      </w:r>
      <w:r>
        <w:t>household</w:t>
      </w:r>
      <w:r>
        <w:rPr>
          <w:spacing w:val="-3"/>
        </w:rPr>
        <w:t xml:space="preserve"> </w:t>
      </w:r>
      <w:r>
        <w:t>as</w:t>
      </w:r>
      <w:r>
        <w:rPr>
          <w:spacing w:val="-2"/>
        </w:rPr>
        <w:t xml:space="preserve"> </w:t>
      </w:r>
      <w:r>
        <w:t>defined</w:t>
      </w:r>
      <w:r>
        <w:rPr>
          <w:spacing w:val="-3"/>
        </w:rPr>
        <w:t xml:space="preserve"> </w:t>
      </w:r>
      <w:r>
        <w:t>in</w:t>
      </w:r>
      <w:r>
        <w:rPr>
          <w:spacing w:val="-3"/>
        </w:rPr>
        <w:t xml:space="preserve"> </w:t>
      </w:r>
      <w:r>
        <w:t>paragraph</w:t>
      </w:r>
      <w:r>
        <w:rPr>
          <w:spacing w:val="-3"/>
        </w:rPr>
        <w:t xml:space="preserve"> </w:t>
      </w:r>
      <w:r>
        <w:t>a</w:t>
      </w:r>
      <w:r>
        <w:rPr>
          <w:spacing w:val="-2"/>
        </w:rPr>
        <w:t xml:space="preserve"> </w:t>
      </w:r>
      <w:r>
        <w:t>(</w:t>
      </w:r>
      <w:proofErr w:type="spellStart"/>
      <w:r>
        <w:t>i</w:t>
      </w:r>
      <w:proofErr w:type="spellEnd"/>
      <w:r>
        <w:t>)</w:t>
      </w:r>
      <w:r>
        <w:rPr>
          <w:spacing w:val="-3"/>
        </w:rPr>
        <w:t xml:space="preserve"> </w:t>
      </w:r>
      <w:r>
        <w:t>(a)</w:t>
      </w:r>
      <w:r>
        <w:rPr>
          <w:spacing w:val="-3"/>
        </w:rPr>
        <w:t xml:space="preserve"> </w:t>
      </w:r>
      <w:r>
        <w:t>of</w:t>
      </w:r>
      <w:r>
        <w:rPr>
          <w:spacing w:val="-2"/>
        </w:rPr>
        <w:t xml:space="preserve"> </w:t>
      </w:r>
      <w:r>
        <w:t>this Section</w:t>
      </w:r>
      <w:r>
        <w:rPr>
          <w:spacing w:val="-5"/>
        </w:rPr>
        <w:t xml:space="preserve"> </w:t>
      </w:r>
      <w:r>
        <w:t>are</w:t>
      </w:r>
      <w:r>
        <w:rPr>
          <w:spacing w:val="-4"/>
        </w:rPr>
        <w:t xml:space="preserve"> </w:t>
      </w:r>
      <w:r>
        <w:t>currently</w:t>
      </w:r>
      <w:r>
        <w:rPr>
          <w:spacing w:val="-5"/>
        </w:rPr>
        <w:t xml:space="preserve"> </w:t>
      </w:r>
      <w:r>
        <w:t>enrolled</w:t>
      </w:r>
      <w:r>
        <w:rPr>
          <w:spacing w:val="-4"/>
        </w:rPr>
        <w:t xml:space="preserve"> </w:t>
      </w:r>
      <w:r>
        <w:t>or</w:t>
      </w:r>
      <w:r>
        <w:rPr>
          <w:spacing w:val="-5"/>
        </w:rPr>
        <w:t xml:space="preserve"> </w:t>
      </w:r>
      <w:r>
        <w:t>have</w:t>
      </w:r>
      <w:r>
        <w:rPr>
          <w:spacing w:val="-4"/>
        </w:rPr>
        <w:t xml:space="preserve"> </w:t>
      </w:r>
      <w:r>
        <w:t>been</w:t>
      </w:r>
      <w:r>
        <w:rPr>
          <w:spacing w:val="-5"/>
        </w:rPr>
        <w:t xml:space="preserve"> </w:t>
      </w:r>
      <w:r>
        <w:t>accepted</w:t>
      </w:r>
      <w:r>
        <w:rPr>
          <w:spacing w:val="-4"/>
        </w:rPr>
        <w:t xml:space="preserve"> </w:t>
      </w:r>
      <w:r>
        <w:t>for enrollment</w:t>
      </w:r>
      <w:r>
        <w:rPr>
          <w:spacing w:val="-7"/>
        </w:rPr>
        <w:t xml:space="preserve"> </w:t>
      </w:r>
      <w:r>
        <w:t>as</w:t>
      </w:r>
      <w:r>
        <w:rPr>
          <w:spacing w:val="-7"/>
        </w:rPr>
        <w:t xml:space="preserve"> </w:t>
      </w:r>
      <w:r>
        <w:t>full-time</w:t>
      </w:r>
      <w:r>
        <w:rPr>
          <w:spacing w:val="-6"/>
        </w:rPr>
        <w:t xml:space="preserve"> </w:t>
      </w:r>
      <w:r>
        <w:t>or</w:t>
      </w:r>
      <w:r>
        <w:rPr>
          <w:spacing w:val="-7"/>
        </w:rPr>
        <w:t xml:space="preserve"> </w:t>
      </w:r>
      <w:r>
        <w:t>part-time</w:t>
      </w:r>
      <w:r>
        <w:rPr>
          <w:spacing w:val="-7"/>
        </w:rPr>
        <w:t xml:space="preserve"> </w:t>
      </w:r>
      <w:r>
        <w:t>undergraduate</w:t>
      </w:r>
      <w:r>
        <w:rPr>
          <w:spacing w:val="-6"/>
        </w:rPr>
        <w:t xml:space="preserve"> </w:t>
      </w:r>
      <w:r>
        <w:t>or graduate</w:t>
      </w:r>
      <w:r>
        <w:rPr>
          <w:spacing w:val="-6"/>
        </w:rPr>
        <w:t xml:space="preserve"> </w:t>
      </w:r>
      <w:r>
        <w:t>students</w:t>
      </w:r>
      <w:r>
        <w:rPr>
          <w:spacing w:val="-6"/>
        </w:rPr>
        <w:t xml:space="preserve"> </w:t>
      </w:r>
      <w:r>
        <w:t>at</w:t>
      </w:r>
      <w:r>
        <w:rPr>
          <w:spacing w:val="-6"/>
        </w:rPr>
        <w:t xml:space="preserve"> </w:t>
      </w:r>
      <w:r>
        <w:t>Rider</w:t>
      </w:r>
      <w:r>
        <w:rPr>
          <w:spacing w:val="-6"/>
        </w:rPr>
        <w:t xml:space="preserve"> </w:t>
      </w:r>
      <w:r>
        <w:t>University,</w:t>
      </w:r>
      <w:r>
        <w:rPr>
          <w:spacing w:val="-5"/>
        </w:rPr>
        <w:t xml:space="preserve"> </w:t>
      </w:r>
      <w:r>
        <w:t>the</w:t>
      </w:r>
      <w:r>
        <w:rPr>
          <w:spacing w:val="-6"/>
        </w:rPr>
        <w:t xml:space="preserve"> </w:t>
      </w:r>
      <w:r>
        <w:t>exemption</w:t>
      </w:r>
      <w:r>
        <w:rPr>
          <w:spacing w:val="-6"/>
        </w:rPr>
        <w:t xml:space="preserve"> </w:t>
      </w:r>
      <w:r>
        <w:t>from</w:t>
      </w:r>
      <w:r>
        <w:rPr>
          <w:w w:val="99"/>
        </w:rPr>
        <w:t xml:space="preserve"> </w:t>
      </w:r>
      <w:r>
        <w:t>applicable</w:t>
      </w:r>
      <w:r>
        <w:rPr>
          <w:spacing w:val="-5"/>
        </w:rPr>
        <w:t xml:space="preserve"> </w:t>
      </w:r>
      <w:r>
        <w:t>tuition</w:t>
      </w:r>
      <w:r>
        <w:rPr>
          <w:spacing w:val="-4"/>
        </w:rPr>
        <w:t xml:space="preserve"> </w:t>
      </w:r>
      <w:r>
        <w:t>charges</w:t>
      </w:r>
      <w:r>
        <w:rPr>
          <w:spacing w:val="-5"/>
        </w:rPr>
        <w:t xml:space="preserve"> </w:t>
      </w:r>
      <w:r>
        <w:t>shall</w:t>
      </w:r>
      <w:r>
        <w:rPr>
          <w:spacing w:val="-4"/>
        </w:rPr>
        <w:t xml:space="preserve"> </w:t>
      </w:r>
      <w:r>
        <w:t>continue</w:t>
      </w:r>
      <w:r>
        <w:rPr>
          <w:spacing w:val="-4"/>
        </w:rPr>
        <w:t xml:space="preserve"> </w:t>
      </w:r>
      <w:r>
        <w:t>for</w:t>
      </w:r>
      <w:r>
        <w:rPr>
          <w:spacing w:val="-5"/>
        </w:rPr>
        <w:t xml:space="preserve"> </w:t>
      </w:r>
      <w:r>
        <w:t>a</w:t>
      </w:r>
      <w:r>
        <w:rPr>
          <w:spacing w:val="-4"/>
        </w:rPr>
        <w:t xml:space="preserve"> </w:t>
      </w:r>
      <w:r>
        <w:t>period</w:t>
      </w:r>
      <w:r>
        <w:rPr>
          <w:spacing w:val="-5"/>
        </w:rPr>
        <w:t xml:space="preserve"> </w:t>
      </w:r>
      <w:r>
        <w:t>of</w:t>
      </w:r>
      <w:r>
        <w:rPr>
          <w:spacing w:val="-4"/>
        </w:rPr>
        <w:t xml:space="preserve"> </w:t>
      </w:r>
      <w:r>
        <w:t>one (1) year from</w:t>
      </w:r>
      <w:r>
        <w:rPr>
          <w:spacing w:val="-4"/>
        </w:rPr>
        <w:t xml:space="preserve"> </w:t>
      </w:r>
      <w:r>
        <w:t>the</w:t>
      </w:r>
      <w:r>
        <w:rPr>
          <w:spacing w:val="-5"/>
        </w:rPr>
        <w:t xml:space="preserve"> </w:t>
      </w:r>
      <w:r>
        <w:t>date</w:t>
      </w:r>
      <w:r>
        <w:rPr>
          <w:spacing w:val="-4"/>
        </w:rPr>
        <w:t xml:space="preserve"> </w:t>
      </w:r>
      <w:r>
        <w:t>of</w:t>
      </w:r>
      <w:r>
        <w:rPr>
          <w:spacing w:val="-5"/>
        </w:rPr>
        <w:t xml:space="preserve"> </w:t>
      </w:r>
      <w:r>
        <w:t>the</w:t>
      </w:r>
      <w:r>
        <w:rPr>
          <w:spacing w:val="-4"/>
        </w:rPr>
        <w:t xml:space="preserve"> </w:t>
      </w:r>
      <w:r>
        <w:t>full-time</w:t>
      </w:r>
      <w:r>
        <w:rPr>
          <w:spacing w:val="-5"/>
        </w:rPr>
        <w:t xml:space="preserve"> </w:t>
      </w:r>
      <w:r>
        <w:t>bargaining</w:t>
      </w:r>
      <w:r>
        <w:rPr>
          <w:spacing w:val="-4"/>
        </w:rPr>
        <w:t xml:space="preserve"> </w:t>
      </w:r>
      <w:r>
        <w:t>unit</w:t>
      </w:r>
      <w:r>
        <w:rPr>
          <w:w w:val="99"/>
        </w:rPr>
        <w:t xml:space="preserve"> </w:t>
      </w:r>
      <w:r>
        <w:t>member's</w:t>
      </w:r>
      <w:r>
        <w:rPr>
          <w:spacing w:val="-6"/>
        </w:rPr>
        <w:t xml:space="preserve"> </w:t>
      </w:r>
      <w:r>
        <w:t>total</w:t>
      </w:r>
      <w:r>
        <w:rPr>
          <w:spacing w:val="-6"/>
        </w:rPr>
        <w:t xml:space="preserve"> </w:t>
      </w:r>
      <w:r>
        <w:t>disability</w:t>
      </w:r>
      <w:r>
        <w:rPr>
          <w:spacing w:val="-5"/>
        </w:rPr>
        <w:t xml:space="preserve"> </w:t>
      </w:r>
      <w:r>
        <w:t>or</w:t>
      </w:r>
      <w:r>
        <w:rPr>
          <w:spacing w:val="-6"/>
        </w:rPr>
        <w:t xml:space="preserve"> </w:t>
      </w:r>
      <w:r>
        <w:t>death.</w:t>
      </w:r>
    </w:p>
    <w:p w:rsidR="002F7BE9" w:rsidRDefault="002F7BE9" w:rsidP="002F7BE9">
      <w:pPr>
        <w:pStyle w:val="BodyText"/>
        <w:tabs>
          <w:tab w:val="left" w:pos="2940"/>
        </w:tabs>
        <w:spacing w:before="7" w:line="274" w:lineRule="exact"/>
        <w:ind w:left="2600" w:right="1085"/>
      </w:pPr>
    </w:p>
    <w:p w:rsidR="002F7BE9" w:rsidRDefault="002F7BE9" w:rsidP="002F7BE9">
      <w:pPr>
        <w:pStyle w:val="BodyText"/>
        <w:ind w:left="2600" w:right="446"/>
      </w:pPr>
      <w:r>
        <w:t>If</w:t>
      </w:r>
      <w:r>
        <w:rPr>
          <w:spacing w:val="-5"/>
        </w:rPr>
        <w:t xml:space="preserve"> </w:t>
      </w:r>
      <w:r>
        <w:t>a</w:t>
      </w:r>
      <w:r>
        <w:rPr>
          <w:spacing w:val="-4"/>
        </w:rPr>
        <w:t xml:space="preserve"> </w:t>
      </w:r>
      <w:r>
        <w:t>full-time</w:t>
      </w:r>
      <w:r>
        <w:rPr>
          <w:spacing w:val="-4"/>
        </w:rPr>
        <w:t xml:space="preserve"> </w:t>
      </w:r>
      <w:r>
        <w:t>bargaining</w:t>
      </w:r>
      <w:r>
        <w:rPr>
          <w:spacing w:val="-4"/>
        </w:rPr>
        <w:t xml:space="preserve"> </w:t>
      </w:r>
      <w:r>
        <w:t>unit</w:t>
      </w:r>
      <w:r>
        <w:rPr>
          <w:spacing w:val="-5"/>
        </w:rPr>
        <w:t xml:space="preserve"> </w:t>
      </w:r>
      <w:r>
        <w:t>member</w:t>
      </w:r>
      <w:r>
        <w:rPr>
          <w:spacing w:val="-4"/>
        </w:rPr>
        <w:t xml:space="preserve"> </w:t>
      </w:r>
      <w:r>
        <w:t>is</w:t>
      </w:r>
      <w:r>
        <w:rPr>
          <w:spacing w:val="-4"/>
        </w:rPr>
        <w:t xml:space="preserve"> </w:t>
      </w:r>
      <w:r>
        <w:t>totally</w:t>
      </w:r>
      <w:r>
        <w:rPr>
          <w:spacing w:val="-4"/>
        </w:rPr>
        <w:t xml:space="preserve"> </w:t>
      </w:r>
      <w:r>
        <w:t>disabled</w:t>
      </w:r>
      <w:r>
        <w:rPr>
          <w:spacing w:val="-4"/>
        </w:rPr>
        <w:t xml:space="preserve"> </w:t>
      </w:r>
      <w:r>
        <w:t>or dies</w:t>
      </w:r>
      <w:r>
        <w:rPr>
          <w:spacing w:val="-4"/>
        </w:rPr>
        <w:t xml:space="preserve"> </w:t>
      </w:r>
      <w:r>
        <w:t>while</w:t>
      </w:r>
      <w:r>
        <w:rPr>
          <w:spacing w:val="-3"/>
        </w:rPr>
        <w:t xml:space="preserve"> </w:t>
      </w:r>
      <w:r>
        <w:t>employed</w:t>
      </w:r>
      <w:r>
        <w:rPr>
          <w:spacing w:val="-4"/>
        </w:rPr>
        <w:t xml:space="preserve"> </w:t>
      </w:r>
      <w:r>
        <w:t>by</w:t>
      </w:r>
      <w:r>
        <w:rPr>
          <w:spacing w:val="-3"/>
        </w:rPr>
        <w:t xml:space="preserve"> </w:t>
      </w:r>
      <w:r>
        <w:t>Rider</w:t>
      </w:r>
      <w:r>
        <w:rPr>
          <w:spacing w:val="-4"/>
        </w:rPr>
        <w:t xml:space="preserve"> </w:t>
      </w:r>
      <w:r>
        <w:t>University,</w:t>
      </w:r>
      <w:r>
        <w:rPr>
          <w:spacing w:val="-3"/>
        </w:rPr>
        <w:t xml:space="preserve"> </w:t>
      </w:r>
      <w:r>
        <w:t>and</w:t>
      </w:r>
      <w:r>
        <w:rPr>
          <w:spacing w:val="-4"/>
        </w:rPr>
        <w:t xml:space="preserve"> </w:t>
      </w:r>
      <w:r>
        <w:t>at</w:t>
      </w:r>
      <w:r>
        <w:rPr>
          <w:spacing w:val="-3"/>
        </w:rPr>
        <w:t xml:space="preserve"> </w:t>
      </w:r>
      <w:r>
        <w:t>the</w:t>
      </w:r>
      <w:r>
        <w:rPr>
          <w:spacing w:val="-4"/>
        </w:rPr>
        <w:t xml:space="preserve"> </w:t>
      </w:r>
      <w:r>
        <w:t>time</w:t>
      </w:r>
      <w:r>
        <w:rPr>
          <w:spacing w:val="-3"/>
        </w:rPr>
        <w:t xml:space="preserve"> </w:t>
      </w:r>
      <w:r>
        <w:t>of his/her</w:t>
      </w:r>
      <w:r>
        <w:rPr>
          <w:spacing w:val="-4"/>
        </w:rPr>
        <w:t xml:space="preserve"> </w:t>
      </w:r>
      <w:r>
        <w:t>total</w:t>
      </w:r>
      <w:r>
        <w:rPr>
          <w:spacing w:val="-4"/>
        </w:rPr>
        <w:t xml:space="preserve"> </w:t>
      </w:r>
      <w:r>
        <w:t>disability</w:t>
      </w:r>
      <w:r>
        <w:rPr>
          <w:spacing w:val="-4"/>
        </w:rPr>
        <w:t xml:space="preserve"> </w:t>
      </w:r>
      <w:r>
        <w:t>or</w:t>
      </w:r>
      <w:r>
        <w:rPr>
          <w:spacing w:val="-4"/>
        </w:rPr>
        <w:t xml:space="preserve"> </w:t>
      </w:r>
      <w:r>
        <w:t>death</w:t>
      </w:r>
      <w:r>
        <w:rPr>
          <w:spacing w:val="-4"/>
        </w:rPr>
        <w:t xml:space="preserve"> </w:t>
      </w:r>
      <w:r>
        <w:t>served</w:t>
      </w:r>
      <w:r>
        <w:rPr>
          <w:spacing w:val="-3"/>
        </w:rPr>
        <w:t xml:space="preserve"> </w:t>
      </w:r>
      <w:r>
        <w:t>the</w:t>
      </w:r>
      <w:r>
        <w:rPr>
          <w:spacing w:val="-4"/>
        </w:rPr>
        <w:t xml:space="preserve"> </w:t>
      </w:r>
      <w:r>
        <w:t>University</w:t>
      </w:r>
      <w:r>
        <w:rPr>
          <w:spacing w:val="-4"/>
        </w:rPr>
        <w:t xml:space="preserve"> </w:t>
      </w:r>
      <w:r>
        <w:t>as</w:t>
      </w:r>
      <w:r>
        <w:rPr>
          <w:spacing w:val="-4"/>
        </w:rPr>
        <w:t xml:space="preserve"> </w:t>
      </w:r>
      <w:r>
        <w:t>a</w:t>
      </w:r>
      <w:r>
        <w:rPr>
          <w:w w:val="99"/>
        </w:rPr>
        <w:t xml:space="preserve"> </w:t>
      </w:r>
      <w:r>
        <w:t>full-time</w:t>
      </w:r>
      <w:r>
        <w:rPr>
          <w:spacing w:val="-5"/>
        </w:rPr>
        <w:t xml:space="preserve"> </w:t>
      </w:r>
      <w:r>
        <w:t>bargaining</w:t>
      </w:r>
      <w:r>
        <w:rPr>
          <w:spacing w:val="-4"/>
        </w:rPr>
        <w:t xml:space="preserve"> </w:t>
      </w:r>
      <w:r>
        <w:t>unit</w:t>
      </w:r>
      <w:r>
        <w:rPr>
          <w:spacing w:val="-4"/>
        </w:rPr>
        <w:t xml:space="preserve"> </w:t>
      </w:r>
      <w:r>
        <w:t>member</w:t>
      </w:r>
      <w:r>
        <w:rPr>
          <w:spacing w:val="-4"/>
        </w:rPr>
        <w:t xml:space="preserve"> </w:t>
      </w:r>
      <w:r>
        <w:t>for</w:t>
      </w:r>
      <w:r>
        <w:rPr>
          <w:spacing w:val="-4"/>
        </w:rPr>
        <w:t xml:space="preserve"> </w:t>
      </w:r>
      <w:r>
        <w:t>at</w:t>
      </w:r>
      <w:r>
        <w:rPr>
          <w:spacing w:val="-4"/>
        </w:rPr>
        <w:t xml:space="preserve"> </w:t>
      </w:r>
      <w:r>
        <w:t>least</w:t>
      </w:r>
      <w:r>
        <w:rPr>
          <w:spacing w:val="-4"/>
        </w:rPr>
        <w:t xml:space="preserve"> </w:t>
      </w:r>
      <w:r>
        <w:t>five</w:t>
      </w:r>
      <w:r>
        <w:rPr>
          <w:spacing w:val="-4"/>
        </w:rPr>
        <w:t xml:space="preserve"> </w:t>
      </w:r>
      <w:r>
        <w:t>(5)</w:t>
      </w:r>
      <w:r>
        <w:rPr>
          <w:spacing w:val="-4"/>
        </w:rPr>
        <w:t xml:space="preserve"> </w:t>
      </w:r>
      <w:r>
        <w:t>years, certain</w:t>
      </w:r>
      <w:r>
        <w:rPr>
          <w:spacing w:val="-5"/>
        </w:rPr>
        <w:t xml:space="preserve"> </w:t>
      </w:r>
      <w:r>
        <w:t>members</w:t>
      </w:r>
      <w:r>
        <w:rPr>
          <w:spacing w:val="-4"/>
        </w:rPr>
        <w:t xml:space="preserve"> </w:t>
      </w:r>
      <w:r>
        <w:t>of</w:t>
      </w:r>
      <w:r>
        <w:rPr>
          <w:spacing w:val="-4"/>
        </w:rPr>
        <w:t xml:space="preserve"> </w:t>
      </w:r>
      <w:r>
        <w:t>his/her</w:t>
      </w:r>
      <w:r>
        <w:rPr>
          <w:spacing w:val="-4"/>
        </w:rPr>
        <w:t xml:space="preserve"> </w:t>
      </w:r>
      <w:r>
        <w:t>household</w:t>
      </w:r>
      <w:r>
        <w:rPr>
          <w:spacing w:val="-4"/>
        </w:rPr>
        <w:t xml:space="preserve"> </w:t>
      </w:r>
      <w:r>
        <w:t>as</w:t>
      </w:r>
      <w:r>
        <w:rPr>
          <w:spacing w:val="-4"/>
        </w:rPr>
        <w:t xml:space="preserve"> </w:t>
      </w:r>
      <w:r>
        <w:t>defined</w:t>
      </w:r>
      <w:r>
        <w:rPr>
          <w:spacing w:val="-4"/>
        </w:rPr>
        <w:t xml:space="preserve"> </w:t>
      </w:r>
      <w:r>
        <w:t>in paragraph</w:t>
      </w:r>
      <w:r>
        <w:rPr>
          <w:spacing w:val="-4"/>
        </w:rPr>
        <w:t xml:space="preserve"> </w:t>
      </w:r>
      <w:r>
        <w:t>a</w:t>
      </w:r>
      <w:r>
        <w:rPr>
          <w:spacing w:val="-4"/>
        </w:rPr>
        <w:t xml:space="preserve"> </w:t>
      </w:r>
      <w:r>
        <w:t>(</w:t>
      </w:r>
      <w:proofErr w:type="spellStart"/>
      <w:r>
        <w:t>i</w:t>
      </w:r>
      <w:proofErr w:type="spellEnd"/>
      <w:r>
        <w:t>)</w:t>
      </w:r>
      <w:r>
        <w:rPr>
          <w:spacing w:val="-4"/>
        </w:rPr>
        <w:t xml:space="preserve"> </w:t>
      </w:r>
      <w:r>
        <w:t>(a)</w:t>
      </w:r>
      <w:r>
        <w:rPr>
          <w:spacing w:val="-4"/>
        </w:rPr>
        <w:t xml:space="preserve"> </w:t>
      </w:r>
      <w:r>
        <w:t>of</w:t>
      </w:r>
      <w:r>
        <w:rPr>
          <w:spacing w:val="-4"/>
        </w:rPr>
        <w:t xml:space="preserve"> </w:t>
      </w:r>
      <w:r>
        <w:t>this</w:t>
      </w:r>
      <w:r>
        <w:rPr>
          <w:spacing w:val="-4"/>
        </w:rPr>
        <w:t xml:space="preserve"> </w:t>
      </w:r>
      <w:r>
        <w:t>Section,</w:t>
      </w:r>
      <w:r>
        <w:rPr>
          <w:spacing w:val="-4"/>
        </w:rPr>
        <w:t xml:space="preserve"> </w:t>
      </w:r>
      <w:r>
        <w:t>excluding</w:t>
      </w:r>
      <w:r>
        <w:rPr>
          <w:spacing w:val="-4"/>
        </w:rPr>
        <w:t xml:space="preserve"> </w:t>
      </w:r>
      <w:r>
        <w:t>children,</w:t>
      </w:r>
      <w:r>
        <w:rPr>
          <w:spacing w:val="-3"/>
        </w:rPr>
        <w:t xml:space="preserve"> </w:t>
      </w:r>
      <w:r>
        <w:t>shall</w:t>
      </w:r>
      <w:r>
        <w:rPr>
          <w:w w:val="99"/>
        </w:rPr>
        <w:t xml:space="preserve"> </w:t>
      </w:r>
      <w:r>
        <w:t>continue</w:t>
      </w:r>
      <w:r>
        <w:rPr>
          <w:spacing w:val="-5"/>
        </w:rPr>
        <w:t xml:space="preserve"> </w:t>
      </w:r>
      <w:r>
        <w:t>to</w:t>
      </w:r>
      <w:r>
        <w:rPr>
          <w:spacing w:val="-5"/>
        </w:rPr>
        <w:t xml:space="preserve"> </w:t>
      </w:r>
      <w:r>
        <w:t>be</w:t>
      </w:r>
      <w:r>
        <w:rPr>
          <w:spacing w:val="-4"/>
        </w:rPr>
        <w:t xml:space="preserve"> </w:t>
      </w:r>
      <w:r>
        <w:t>exempt</w:t>
      </w:r>
      <w:r>
        <w:rPr>
          <w:spacing w:val="-5"/>
        </w:rPr>
        <w:t xml:space="preserve"> </w:t>
      </w:r>
      <w:r>
        <w:t>from</w:t>
      </w:r>
      <w:r>
        <w:rPr>
          <w:spacing w:val="-4"/>
        </w:rPr>
        <w:t xml:space="preserve"> </w:t>
      </w:r>
      <w:r>
        <w:t>applicable</w:t>
      </w:r>
      <w:r>
        <w:rPr>
          <w:spacing w:val="-5"/>
        </w:rPr>
        <w:t xml:space="preserve"> </w:t>
      </w:r>
      <w:r>
        <w:t>tuition</w:t>
      </w:r>
      <w:r>
        <w:rPr>
          <w:spacing w:val="-5"/>
        </w:rPr>
        <w:t xml:space="preserve"> </w:t>
      </w:r>
      <w:r>
        <w:t>charges</w:t>
      </w:r>
      <w:r>
        <w:rPr>
          <w:spacing w:val="-4"/>
        </w:rPr>
        <w:t xml:space="preserve"> </w:t>
      </w:r>
      <w:r>
        <w:t>for</w:t>
      </w:r>
      <w:r>
        <w:rPr>
          <w:spacing w:val="-5"/>
        </w:rPr>
        <w:t xml:space="preserve"> </w:t>
      </w:r>
      <w:r>
        <w:t>a</w:t>
      </w:r>
      <w:r>
        <w:rPr>
          <w:w w:val="99"/>
        </w:rPr>
        <w:t xml:space="preserve"> </w:t>
      </w:r>
      <w:r>
        <w:t>period</w:t>
      </w:r>
      <w:r>
        <w:rPr>
          <w:spacing w:val="-3"/>
        </w:rPr>
        <w:t xml:space="preserve"> </w:t>
      </w:r>
      <w:r>
        <w:t>of</w:t>
      </w:r>
      <w:r>
        <w:rPr>
          <w:spacing w:val="-3"/>
        </w:rPr>
        <w:t xml:space="preserve"> </w:t>
      </w:r>
      <w:r>
        <w:t>five</w:t>
      </w:r>
      <w:r>
        <w:rPr>
          <w:spacing w:val="-3"/>
        </w:rPr>
        <w:t xml:space="preserve"> </w:t>
      </w:r>
      <w:r>
        <w:t>(5)</w:t>
      </w:r>
      <w:r>
        <w:rPr>
          <w:spacing w:val="-3"/>
        </w:rPr>
        <w:t xml:space="preserve"> </w:t>
      </w:r>
      <w:r>
        <w:t>years</w:t>
      </w:r>
      <w:r>
        <w:rPr>
          <w:spacing w:val="-3"/>
        </w:rPr>
        <w:t xml:space="preserve"> </w:t>
      </w:r>
      <w:r>
        <w:t>from</w:t>
      </w:r>
      <w:r>
        <w:rPr>
          <w:spacing w:val="-3"/>
        </w:rPr>
        <w:t xml:space="preserve"> </w:t>
      </w:r>
      <w:r>
        <w:t>the</w:t>
      </w:r>
      <w:r>
        <w:rPr>
          <w:spacing w:val="-3"/>
        </w:rPr>
        <w:t xml:space="preserve"> </w:t>
      </w:r>
      <w:r>
        <w:t>date</w:t>
      </w:r>
      <w:r>
        <w:rPr>
          <w:spacing w:val="-3"/>
        </w:rPr>
        <w:t xml:space="preserve"> </w:t>
      </w:r>
      <w:r>
        <w:t>of</w:t>
      </w:r>
      <w:r>
        <w:rPr>
          <w:spacing w:val="-3"/>
        </w:rPr>
        <w:t xml:space="preserve"> </w:t>
      </w:r>
      <w:r>
        <w:t>his/her</w:t>
      </w:r>
      <w:r>
        <w:rPr>
          <w:spacing w:val="-3"/>
        </w:rPr>
        <w:t xml:space="preserve"> </w:t>
      </w:r>
      <w:r>
        <w:t>total</w:t>
      </w:r>
      <w:r>
        <w:rPr>
          <w:w w:val="99"/>
        </w:rPr>
        <w:t xml:space="preserve"> </w:t>
      </w:r>
      <w:r>
        <w:t>disability</w:t>
      </w:r>
      <w:r>
        <w:rPr>
          <w:spacing w:val="-6"/>
        </w:rPr>
        <w:t xml:space="preserve"> </w:t>
      </w:r>
      <w:r>
        <w:t>or</w:t>
      </w:r>
      <w:r>
        <w:rPr>
          <w:spacing w:val="-5"/>
        </w:rPr>
        <w:t xml:space="preserve"> </w:t>
      </w:r>
      <w:r>
        <w:t>death.</w:t>
      </w:r>
    </w:p>
    <w:p w:rsidR="002F7BE9" w:rsidRDefault="002F7BE9" w:rsidP="002F7BE9">
      <w:pPr>
        <w:pStyle w:val="BodyText"/>
        <w:ind w:left="2600" w:right="446"/>
      </w:pPr>
    </w:p>
    <w:p w:rsidR="002F7BE9" w:rsidRDefault="002F7BE9" w:rsidP="002F7BE9">
      <w:pPr>
        <w:pStyle w:val="BodyText"/>
        <w:ind w:left="2600" w:right="446"/>
      </w:pPr>
      <w:r>
        <w:t>If</w:t>
      </w:r>
      <w:r>
        <w:rPr>
          <w:spacing w:val="-5"/>
        </w:rPr>
        <w:t xml:space="preserve"> </w:t>
      </w:r>
      <w:r>
        <w:t>a</w:t>
      </w:r>
      <w:r>
        <w:rPr>
          <w:spacing w:val="-4"/>
        </w:rPr>
        <w:t xml:space="preserve"> </w:t>
      </w:r>
      <w:r>
        <w:t>full-time</w:t>
      </w:r>
      <w:r>
        <w:rPr>
          <w:spacing w:val="-4"/>
        </w:rPr>
        <w:t xml:space="preserve"> </w:t>
      </w:r>
      <w:r>
        <w:t>bargaining</w:t>
      </w:r>
      <w:r>
        <w:rPr>
          <w:spacing w:val="-4"/>
        </w:rPr>
        <w:t xml:space="preserve"> </w:t>
      </w:r>
      <w:r>
        <w:t>unit</w:t>
      </w:r>
      <w:r>
        <w:rPr>
          <w:spacing w:val="-5"/>
        </w:rPr>
        <w:t xml:space="preserve"> </w:t>
      </w:r>
      <w:r>
        <w:t>member</w:t>
      </w:r>
      <w:r>
        <w:rPr>
          <w:spacing w:val="-4"/>
        </w:rPr>
        <w:t xml:space="preserve"> </w:t>
      </w:r>
      <w:r>
        <w:t>is</w:t>
      </w:r>
      <w:r>
        <w:rPr>
          <w:spacing w:val="-4"/>
        </w:rPr>
        <w:t xml:space="preserve"> </w:t>
      </w:r>
      <w:r>
        <w:t>totally</w:t>
      </w:r>
      <w:r>
        <w:rPr>
          <w:spacing w:val="-4"/>
        </w:rPr>
        <w:t xml:space="preserve"> </w:t>
      </w:r>
      <w:r>
        <w:t>disabled</w:t>
      </w:r>
      <w:r>
        <w:rPr>
          <w:spacing w:val="-4"/>
        </w:rPr>
        <w:t xml:space="preserve"> </w:t>
      </w:r>
      <w:r>
        <w:t>or dies</w:t>
      </w:r>
      <w:r>
        <w:rPr>
          <w:spacing w:val="-4"/>
        </w:rPr>
        <w:t xml:space="preserve"> </w:t>
      </w:r>
      <w:r>
        <w:t>while</w:t>
      </w:r>
      <w:r>
        <w:rPr>
          <w:spacing w:val="-3"/>
        </w:rPr>
        <w:t xml:space="preserve"> </w:t>
      </w:r>
      <w:r>
        <w:t>employed</w:t>
      </w:r>
      <w:r>
        <w:rPr>
          <w:spacing w:val="-4"/>
        </w:rPr>
        <w:t xml:space="preserve"> </w:t>
      </w:r>
      <w:r>
        <w:t>by</w:t>
      </w:r>
      <w:r>
        <w:rPr>
          <w:spacing w:val="-3"/>
        </w:rPr>
        <w:t xml:space="preserve"> </w:t>
      </w:r>
      <w:r>
        <w:t>Rider</w:t>
      </w:r>
      <w:r>
        <w:rPr>
          <w:spacing w:val="-4"/>
        </w:rPr>
        <w:t xml:space="preserve"> </w:t>
      </w:r>
      <w:r>
        <w:t>University,</w:t>
      </w:r>
      <w:r>
        <w:rPr>
          <w:spacing w:val="-3"/>
        </w:rPr>
        <w:t xml:space="preserve"> </w:t>
      </w:r>
      <w:r>
        <w:t>and</w:t>
      </w:r>
      <w:r>
        <w:rPr>
          <w:spacing w:val="-4"/>
        </w:rPr>
        <w:t xml:space="preserve"> </w:t>
      </w:r>
      <w:r>
        <w:t>at</w:t>
      </w:r>
      <w:r>
        <w:rPr>
          <w:spacing w:val="-3"/>
        </w:rPr>
        <w:t xml:space="preserve"> </w:t>
      </w:r>
      <w:r>
        <w:t>the</w:t>
      </w:r>
      <w:r>
        <w:rPr>
          <w:spacing w:val="-4"/>
        </w:rPr>
        <w:t xml:space="preserve"> </w:t>
      </w:r>
      <w:r>
        <w:t>time</w:t>
      </w:r>
      <w:r>
        <w:rPr>
          <w:spacing w:val="-3"/>
        </w:rPr>
        <w:t xml:space="preserve"> </w:t>
      </w:r>
      <w:r>
        <w:t>of his/her</w:t>
      </w:r>
      <w:r>
        <w:rPr>
          <w:spacing w:val="-4"/>
        </w:rPr>
        <w:t xml:space="preserve"> </w:t>
      </w:r>
      <w:r>
        <w:t>total</w:t>
      </w:r>
      <w:r>
        <w:rPr>
          <w:spacing w:val="-4"/>
        </w:rPr>
        <w:t xml:space="preserve"> </w:t>
      </w:r>
      <w:r>
        <w:t>disability</w:t>
      </w:r>
      <w:r>
        <w:rPr>
          <w:spacing w:val="-4"/>
        </w:rPr>
        <w:t xml:space="preserve"> </w:t>
      </w:r>
      <w:r>
        <w:t>or</w:t>
      </w:r>
      <w:r>
        <w:rPr>
          <w:spacing w:val="-4"/>
        </w:rPr>
        <w:t xml:space="preserve"> </w:t>
      </w:r>
      <w:r>
        <w:t>death</w:t>
      </w:r>
      <w:r>
        <w:rPr>
          <w:spacing w:val="-4"/>
        </w:rPr>
        <w:t xml:space="preserve"> </w:t>
      </w:r>
      <w:r>
        <w:t>served</w:t>
      </w:r>
      <w:r>
        <w:rPr>
          <w:spacing w:val="-3"/>
        </w:rPr>
        <w:t xml:space="preserve"> </w:t>
      </w:r>
      <w:r>
        <w:t>the</w:t>
      </w:r>
      <w:r>
        <w:rPr>
          <w:spacing w:val="-4"/>
        </w:rPr>
        <w:t xml:space="preserve"> </w:t>
      </w:r>
      <w:r>
        <w:t>University</w:t>
      </w:r>
      <w:r>
        <w:rPr>
          <w:spacing w:val="-4"/>
        </w:rPr>
        <w:t xml:space="preserve"> </w:t>
      </w:r>
      <w:r>
        <w:t>as</w:t>
      </w:r>
      <w:r>
        <w:rPr>
          <w:spacing w:val="-4"/>
        </w:rPr>
        <w:t xml:space="preserve"> </w:t>
      </w:r>
      <w:r>
        <w:t>a</w:t>
      </w:r>
      <w:r>
        <w:rPr>
          <w:w w:val="99"/>
        </w:rPr>
        <w:t xml:space="preserve"> </w:t>
      </w:r>
      <w:r>
        <w:t>full-time</w:t>
      </w:r>
      <w:r>
        <w:rPr>
          <w:spacing w:val="-5"/>
        </w:rPr>
        <w:t xml:space="preserve"> </w:t>
      </w:r>
      <w:r>
        <w:t>bargaining</w:t>
      </w:r>
      <w:r>
        <w:rPr>
          <w:spacing w:val="-4"/>
        </w:rPr>
        <w:t xml:space="preserve"> </w:t>
      </w:r>
      <w:r>
        <w:t>unit</w:t>
      </w:r>
      <w:r>
        <w:rPr>
          <w:spacing w:val="-4"/>
        </w:rPr>
        <w:t xml:space="preserve"> </w:t>
      </w:r>
      <w:r>
        <w:t>member</w:t>
      </w:r>
      <w:r>
        <w:rPr>
          <w:spacing w:val="-4"/>
        </w:rPr>
        <w:t xml:space="preserve"> </w:t>
      </w:r>
      <w:r>
        <w:t>for</w:t>
      </w:r>
      <w:r>
        <w:rPr>
          <w:spacing w:val="-4"/>
        </w:rPr>
        <w:t xml:space="preserve"> </w:t>
      </w:r>
      <w:r>
        <w:t>at</w:t>
      </w:r>
      <w:r>
        <w:rPr>
          <w:spacing w:val="-4"/>
        </w:rPr>
        <w:t xml:space="preserve"> </w:t>
      </w:r>
      <w:r>
        <w:t>least</w:t>
      </w:r>
      <w:r>
        <w:rPr>
          <w:spacing w:val="-4"/>
        </w:rPr>
        <w:t xml:space="preserve"> </w:t>
      </w:r>
      <w:r>
        <w:t>five</w:t>
      </w:r>
      <w:r>
        <w:rPr>
          <w:spacing w:val="-4"/>
        </w:rPr>
        <w:t xml:space="preserve"> </w:t>
      </w:r>
      <w:r>
        <w:t>(5)</w:t>
      </w:r>
      <w:r>
        <w:rPr>
          <w:spacing w:val="-4"/>
        </w:rPr>
        <w:t xml:space="preserve"> </w:t>
      </w:r>
      <w:r>
        <w:t>years, any</w:t>
      </w:r>
      <w:r>
        <w:rPr>
          <w:spacing w:val="-3"/>
        </w:rPr>
        <w:t xml:space="preserve"> </w:t>
      </w:r>
      <w:r>
        <w:t>of</w:t>
      </w:r>
      <w:r>
        <w:rPr>
          <w:spacing w:val="-3"/>
        </w:rPr>
        <w:t xml:space="preserve"> </w:t>
      </w:r>
      <w:r>
        <w:t>his/her</w:t>
      </w:r>
      <w:r>
        <w:rPr>
          <w:spacing w:val="-3"/>
        </w:rPr>
        <w:t xml:space="preserve"> </w:t>
      </w:r>
      <w:r>
        <w:t>children,</w:t>
      </w:r>
      <w:r>
        <w:rPr>
          <w:spacing w:val="-3"/>
        </w:rPr>
        <w:t xml:space="preserve"> </w:t>
      </w:r>
      <w:r>
        <w:t>as</w:t>
      </w:r>
      <w:r>
        <w:rPr>
          <w:spacing w:val="-3"/>
        </w:rPr>
        <w:t xml:space="preserve"> </w:t>
      </w:r>
      <w:r>
        <w:t>defined</w:t>
      </w:r>
      <w:r>
        <w:rPr>
          <w:spacing w:val="-3"/>
        </w:rPr>
        <w:t xml:space="preserve"> </w:t>
      </w:r>
      <w:r>
        <w:t>in</w:t>
      </w:r>
      <w:r>
        <w:rPr>
          <w:spacing w:val="-3"/>
        </w:rPr>
        <w:t xml:space="preserve"> </w:t>
      </w:r>
      <w:r>
        <w:t>paragraph</w:t>
      </w:r>
      <w:r>
        <w:rPr>
          <w:spacing w:val="-3"/>
        </w:rPr>
        <w:t xml:space="preserve"> </w:t>
      </w:r>
      <w:r>
        <w:t>a</w:t>
      </w:r>
      <w:r>
        <w:rPr>
          <w:spacing w:val="-2"/>
        </w:rPr>
        <w:t xml:space="preserve"> </w:t>
      </w:r>
      <w:r>
        <w:t>(</w:t>
      </w:r>
      <w:proofErr w:type="spellStart"/>
      <w:r>
        <w:t>i</w:t>
      </w:r>
      <w:proofErr w:type="spellEnd"/>
      <w:r>
        <w:t>)</w:t>
      </w:r>
      <w:r>
        <w:rPr>
          <w:spacing w:val="-3"/>
        </w:rPr>
        <w:t xml:space="preserve"> </w:t>
      </w:r>
      <w:r>
        <w:t>(a),</w:t>
      </w:r>
      <w:r>
        <w:rPr>
          <w:spacing w:val="-3"/>
        </w:rPr>
        <w:t xml:space="preserve"> </w:t>
      </w:r>
      <w:r>
        <w:t>if they</w:t>
      </w:r>
      <w:r>
        <w:rPr>
          <w:spacing w:val="-5"/>
        </w:rPr>
        <w:t xml:space="preserve"> </w:t>
      </w:r>
      <w:r>
        <w:t>attend</w:t>
      </w:r>
      <w:r>
        <w:rPr>
          <w:spacing w:val="-5"/>
        </w:rPr>
        <w:t xml:space="preserve"> </w:t>
      </w:r>
      <w:r>
        <w:t>Rider</w:t>
      </w:r>
      <w:r>
        <w:rPr>
          <w:spacing w:val="-4"/>
        </w:rPr>
        <w:t xml:space="preserve"> </w:t>
      </w:r>
      <w:r>
        <w:t>University,</w:t>
      </w:r>
      <w:r>
        <w:rPr>
          <w:spacing w:val="-5"/>
        </w:rPr>
        <w:t xml:space="preserve"> </w:t>
      </w:r>
      <w:r>
        <w:t>shall</w:t>
      </w:r>
      <w:r>
        <w:rPr>
          <w:spacing w:val="-5"/>
        </w:rPr>
        <w:t xml:space="preserve"> </w:t>
      </w:r>
      <w:r>
        <w:t>be</w:t>
      </w:r>
      <w:r>
        <w:rPr>
          <w:spacing w:val="-4"/>
        </w:rPr>
        <w:t xml:space="preserve"> </w:t>
      </w:r>
      <w:r>
        <w:t>exempt</w:t>
      </w:r>
      <w:r>
        <w:rPr>
          <w:spacing w:val="-5"/>
        </w:rPr>
        <w:t xml:space="preserve"> </w:t>
      </w:r>
      <w:r>
        <w:t>from</w:t>
      </w:r>
      <w:r>
        <w:rPr>
          <w:spacing w:val="-5"/>
        </w:rPr>
        <w:t xml:space="preserve"> </w:t>
      </w:r>
      <w:r>
        <w:t>tuition for</w:t>
      </w:r>
      <w:r>
        <w:rPr>
          <w:spacing w:val="-7"/>
        </w:rPr>
        <w:t xml:space="preserve"> </w:t>
      </w:r>
      <w:r>
        <w:t>undergraduate</w:t>
      </w:r>
      <w:r>
        <w:rPr>
          <w:spacing w:val="-6"/>
        </w:rPr>
        <w:t xml:space="preserve"> </w:t>
      </w:r>
      <w:r>
        <w:t>courses</w:t>
      </w:r>
      <w:r>
        <w:rPr>
          <w:spacing w:val="-6"/>
        </w:rPr>
        <w:t xml:space="preserve"> </w:t>
      </w:r>
      <w:r>
        <w:t>only.</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left="2600" w:right="406"/>
      </w:pPr>
      <w:r>
        <w:t>A</w:t>
      </w:r>
      <w:r>
        <w:rPr>
          <w:spacing w:val="-4"/>
        </w:rPr>
        <w:t xml:space="preserve"> </w:t>
      </w:r>
      <w:r>
        <w:t>tenured</w:t>
      </w:r>
      <w:r>
        <w:rPr>
          <w:spacing w:val="-4"/>
        </w:rPr>
        <w:t xml:space="preserve"> </w:t>
      </w:r>
      <w:r>
        <w:t>bargaining</w:t>
      </w:r>
      <w:r>
        <w:rPr>
          <w:spacing w:val="-3"/>
        </w:rPr>
        <w:t xml:space="preserve"> </w:t>
      </w:r>
      <w:r>
        <w:t>unit</w:t>
      </w:r>
      <w:r>
        <w:rPr>
          <w:spacing w:val="-4"/>
        </w:rPr>
        <w:t xml:space="preserve"> </w:t>
      </w:r>
      <w:r>
        <w:t>member</w:t>
      </w:r>
      <w:r>
        <w:rPr>
          <w:spacing w:val="-3"/>
        </w:rPr>
        <w:t xml:space="preserve"> </w:t>
      </w:r>
      <w:r>
        <w:t>who</w:t>
      </w:r>
      <w:r>
        <w:rPr>
          <w:spacing w:val="-4"/>
        </w:rPr>
        <w:t xml:space="preserve"> </w:t>
      </w:r>
      <w:r>
        <w:t>is</w:t>
      </w:r>
      <w:r>
        <w:rPr>
          <w:spacing w:val="-3"/>
        </w:rPr>
        <w:t xml:space="preserve"> </w:t>
      </w:r>
      <w:r>
        <w:t>laid</w:t>
      </w:r>
      <w:r>
        <w:rPr>
          <w:spacing w:val="-4"/>
        </w:rPr>
        <w:t xml:space="preserve"> </w:t>
      </w:r>
      <w:r>
        <w:t>off</w:t>
      </w:r>
      <w:r>
        <w:rPr>
          <w:spacing w:val="-3"/>
        </w:rPr>
        <w:t xml:space="preserve"> </w:t>
      </w:r>
      <w:r>
        <w:t>under</w:t>
      </w:r>
      <w:r>
        <w:rPr>
          <w:spacing w:val="-4"/>
        </w:rPr>
        <w:t xml:space="preserve"> </w:t>
      </w:r>
      <w:r>
        <w:t>the</w:t>
      </w:r>
      <w:r>
        <w:rPr>
          <w:w w:val="99"/>
        </w:rPr>
        <w:t xml:space="preserve"> </w:t>
      </w:r>
      <w:r>
        <w:t>provisions</w:t>
      </w:r>
      <w:r>
        <w:rPr>
          <w:spacing w:val="-4"/>
        </w:rPr>
        <w:t xml:space="preserve"> </w:t>
      </w:r>
      <w:r>
        <w:t>of</w:t>
      </w:r>
      <w:r>
        <w:rPr>
          <w:spacing w:val="-3"/>
        </w:rPr>
        <w:t xml:space="preserve"> </w:t>
      </w:r>
      <w:r>
        <w:t>Article</w:t>
      </w:r>
      <w:r>
        <w:rPr>
          <w:spacing w:val="-3"/>
        </w:rPr>
        <w:t xml:space="preserve"> </w:t>
      </w:r>
      <w:r>
        <w:t>XV</w:t>
      </w:r>
      <w:r>
        <w:rPr>
          <w:spacing w:val="-3"/>
        </w:rPr>
        <w:t xml:space="preserve"> </w:t>
      </w:r>
      <w:r>
        <w:t>shall</w:t>
      </w:r>
      <w:r>
        <w:rPr>
          <w:spacing w:val="-4"/>
        </w:rPr>
        <w:t xml:space="preserve"> </w:t>
      </w:r>
      <w:r>
        <w:t>be</w:t>
      </w:r>
      <w:r>
        <w:rPr>
          <w:spacing w:val="-3"/>
        </w:rPr>
        <w:t xml:space="preserve"> </w:t>
      </w:r>
      <w:r>
        <w:t>permitted</w:t>
      </w:r>
      <w:r>
        <w:rPr>
          <w:spacing w:val="-3"/>
        </w:rPr>
        <w:t xml:space="preserve"> </w:t>
      </w:r>
      <w:r>
        <w:t>to</w:t>
      </w:r>
      <w:r>
        <w:rPr>
          <w:spacing w:val="-4"/>
        </w:rPr>
        <w:t xml:space="preserve"> </w:t>
      </w:r>
      <w:r>
        <w:t>enroll</w:t>
      </w:r>
      <w:r>
        <w:rPr>
          <w:spacing w:val="-3"/>
        </w:rPr>
        <w:t xml:space="preserve"> </w:t>
      </w:r>
      <w:r>
        <w:t>in</w:t>
      </w:r>
      <w:r>
        <w:rPr>
          <w:spacing w:val="-3"/>
        </w:rPr>
        <w:t xml:space="preserve"> </w:t>
      </w:r>
      <w:r>
        <w:t>a</w:t>
      </w:r>
      <w:r>
        <w:rPr>
          <w:w w:val="99"/>
        </w:rPr>
        <w:t xml:space="preserve"> </w:t>
      </w:r>
      <w:r>
        <w:t>graduate</w:t>
      </w:r>
      <w:r>
        <w:rPr>
          <w:spacing w:val="-6"/>
        </w:rPr>
        <w:t xml:space="preserve"> </w:t>
      </w:r>
      <w:r>
        <w:t>program</w:t>
      </w:r>
      <w:r>
        <w:rPr>
          <w:spacing w:val="-5"/>
        </w:rPr>
        <w:t xml:space="preserve"> </w:t>
      </w:r>
      <w:r>
        <w:t>at</w:t>
      </w:r>
      <w:r>
        <w:rPr>
          <w:spacing w:val="-5"/>
        </w:rPr>
        <w:t xml:space="preserve"> </w:t>
      </w:r>
      <w:r>
        <w:t>Rider</w:t>
      </w:r>
      <w:r>
        <w:rPr>
          <w:spacing w:val="-5"/>
        </w:rPr>
        <w:t xml:space="preserve"> </w:t>
      </w:r>
      <w:r>
        <w:t>University,</w:t>
      </w:r>
      <w:r>
        <w:rPr>
          <w:spacing w:val="-6"/>
        </w:rPr>
        <w:t xml:space="preserve"> </w:t>
      </w:r>
      <w:r>
        <w:t>free</w:t>
      </w:r>
      <w:r>
        <w:rPr>
          <w:spacing w:val="-5"/>
        </w:rPr>
        <w:t xml:space="preserve"> </w:t>
      </w:r>
      <w:r>
        <w:t>of</w:t>
      </w:r>
      <w:r>
        <w:rPr>
          <w:spacing w:val="-5"/>
        </w:rPr>
        <w:t xml:space="preserve"> </w:t>
      </w:r>
      <w:r>
        <w:t>any</w:t>
      </w:r>
      <w:r>
        <w:rPr>
          <w:spacing w:val="-5"/>
        </w:rPr>
        <w:t xml:space="preserve"> </w:t>
      </w:r>
      <w:r>
        <w:t>applicable tuition</w:t>
      </w:r>
      <w:r>
        <w:rPr>
          <w:spacing w:val="-7"/>
        </w:rPr>
        <w:t xml:space="preserve"> </w:t>
      </w:r>
      <w:r>
        <w:t>charges,</w:t>
      </w:r>
      <w:r>
        <w:rPr>
          <w:spacing w:val="-6"/>
        </w:rPr>
        <w:t xml:space="preserve"> </w:t>
      </w:r>
      <w:r>
        <w:t>provided</w:t>
      </w:r>
      <w:r>
        <w:rPr>
          <w:spacing w:val="-6"/>
        </w:rPr>
        <w:t xml:space="preserve"> </w:t>
      </w:r>
      <w:r>
        <w:t>that</w:t>
      </w:r>
      <w:r>
        <w:rPr>
          <w:spacing w:val="-6"/>
        </w:rPr>
        <w:t xml:space="preserve"> </w:t>
      </w:r>
      <w:r>
        <w:t>the</w:t>
      </w:r>
      <w:r>
        <w:rPr>
          <w:spacing w:val="-6"/>
        </w:rPr>
        <w:t xml:space="preserve"> </w:t>
      </w:r>
      <w:r>
        <w:t>bargaining</w:t>
      </w:r>
      <w:r>
        <w:rPr>
          <w:spacing w:val="-6"/>
        </w:rPr>
        <w:t xml:space="preserve"> </w:t>
      </w:r>
      <w:r>
        <w:t>unit</w:t>
      </w:r>
      <w:r>
        <w:rPr>
          <w:spacing w:val="-6"/>
        </w:rPr>
        <w:t xml:space="preserve"> </w:t>
      </w:r>
      <w:r>
        <w:t>member qualifies</w:t>
      </w:r>
      <w:r>
        <w:rPr>
          <w:spacing w:val="-4"/>
        </w:rPr>
        <w:t xml:space="preserve"> </w:t>
      </w:r>
      <w:r>
        <w:t>for</w:t>
      </w:r>
      <w:r>
        <w:rPr>
          <w:spacing w:val="-3"/>
        </w:rPr>
        <w:t xml:space="preserve"> </w:t>
      </w:r>
      <w:r>
        <w:t>admission</w:t>
      </w:r>
      <w:r>
        <w:rPr>
          <w:spacing w:val="-4"/>
        </w:rPr>
        <w:t xml:space="preserve"> </w:t>
      </w:r>
      <w:r>
        <w:t>to</w:t>
      </w:r>
      <w:r>
        <w:rPr>
          <w:spacing w:val="-3"/>
        </w:rPr>
        <w:t xml:space="preserve"> </w:t>
      </w:r>
      <w:r>
        <w:t>such</w:t>
      </w:r>
      <w:r>
        <w:rPr>
          <w:spacing w:val="-3"/>
        </w:rPr>
        <w:t xml:space="preserve"> </w:t>
      </w:r>
      <w:r>
        <w:t>graduate</w:t>
      </w:r>
      <w:r>
        <w:rPr>
          <w:spacing w:val="-4"/>
        </w:rPr>
        <w:t xml:space="preserve"> </w:t>
      </w:r>
      <w:r>
        <w:t xml:space="preserve">program. </w:t>
      </w:r>
      <w:r>
        <w:rPr>
          <w:spacing w:val="50"/>
        </w:rPr>
        <w:t xml:space="preserve"> </w:t>
      </w:r>
      <w:r>
        <w:t>This benefit</w:t>
      </w:r>
      <w:r>
        <w:rPr>
          <w:spacing w:val="-5"/>
        </w:rPr>
        <w:t xml:space="preserve"> </w:t>
      </w:r>
      <w:r>
        <w:t>to</w:t>
      </w:r>
      <w:r>
        <w:rPr>
          <w:spacing w:val="-5"/>
        </w:rPr>
        <w:t xml:space="preserve"> </w:t>
      </w:r>
      <w:r>
        <w:t>laid-off</w:t>
      </w:r>
      <w:r>
        <w:rPr>
          <w:spacing w:val="-5"/>
        </w:rPr>
        <w:t xml:space="preserve"> </w:t>
      </w:r>
      <w:r>
        <w:t>bargaining</w:t>
      </w:r>
      <w:r>
        <w:rPr>
          <w:spacing w:val="-5"/>
        </w:rPr>
        <w:t xml:space="preserve"> </w:t>
      </w:r>
      <w:r>
        <w:t>unit</w:t>
      </w:r>
      <w:r>
        <w:rPr>
          <w:spacing w:val="-4"/>
        </w:rPr>
        <w:t xml:space="preserve"> </w:t>
      </w:r>
      <w:r>
        <w:t>members</w:t>
      </w:r>
      <w:r>
        <w:rPr>
          <w:spacing w:val="-5"/>
        </w:rPr>
        <w:t xml:space="preserve"> </w:t>
      </w:r>
      <w:r>
        <w:t>shall</w:t>
      </w:r>
      <w:r>
        <w:rPr>
          <w:spacing w:val="-5"/>
        </w:rPr>
        <w:t xml:space="preserve"> </w:t>
      </w:r>
      <w:r>
        <w:t>be</w:t>
      </w:r>
      <w:r>
        <w:rPr>
          <w:w w:val="99"/>
        </w:rPr>
        <w:t xml:space="preserve"> </w:t>
      </w:r>
      <w:r>
        <w:t>available</w:t>
      </w:r>
      <w:r>
        <w:rPr>
          <w:spacing w:val="-5"/>
        </w:rPr>
        <w:t xml:space="preserve"> </w:t>
      </w:r>
      <w:r>
        <w:t>only</w:t>
      </w:r>
      <w:r>
        <w:rPr>
          <w:spacing w:val="-4"/>
        </w:rPr>
        <w:t xml:space="preserve"> </w:t>
      </w:r>
      <w:r>
        <w:t>while</w:t>
      </w:r>
      <w:r>
        <w:rPr>
          <w:spacing w:val="-4"/>
        </w:rPr>
        <w:t xml:space="preserve"> </w:t>
      </w:r>
      <w:r>
        <w:t>such</w:t>
      </w:r>
      <w:r>
        <w:rPr>
          <w:spacing w:val="-4"/>
        </w:rPr>
        <w:t xml:space="preserve"> </w:t>
      </w:r>
      <w:r>
        <w:t>persons</w:t>
      </w:r>
      <w:r>
        <w:rPr>
          <w:spacing w:val="-5"/>
        </w:rPr>
        <w:t xml:space="preserve"> </w:t>
      </w:r>
      <w:r>
        <w:t>are</w:t>
      </w:r>
      <w:r>
        <w:rPr>
          <w:spacing w:val="-4"/>
        </w:rPr>
        <w:t xml:space="preserve"> </w:t>
      </w:r>
      <w:r>
        <w:t>on</w:t>
      </w:r>
      <w:r>
        <w:rPr>
          <w:spacing w:val="-4"/>
        </w:rPr>
        <w:t xml:space="preserve"> </w:t>
      </w:r>
      <w:r>
        <w:t>the</w:t>
      </w:r>
      <w:r>
        <w:rPr>
          <w:spacing w:val="-4"/>
        </w:rPr>
        <w:t xml:space="preserve"> </w:t>
      </w:r>
      <w:r>
        <w:t>three-year recall</w:t>
      </w:r>
      <w:r>
        <w:rPr>
          <w:spacing w:val="-5"/>
        </w:rPr>
        <w:t xml:space="preserve"> </w:t>
      </w:r>
      <w:r>
        <w:t>list</w:t>
      </w:r>
      <w:r>
        <w:rPr>
          <w:spacing w:val="-4"/>
        </w:rPr>
        <w:t xml:space="preserve"> </w:t>
      </w:r>
      <w:r>
        <w:t>and,</w:t>
      </w:r>
      <w:r>
        <w:rPr>
          <w:spacing w:val="-4"/>
        </w:rPr>
        <w:t xml:space="preserve"> </w:t>
      </w:r>
      <w:r>
        <w:t>if</w:t>
      </w:r>
      <w:r>
        <w:rPr>
          <w:spacing w:val="-4"/>
        </w:rPr>
        <w:t xml:space="preserve"> </w:t>
      </w:r>
      <w:r>
        <w:t>recalled</w:t>
      </w:r>
      <w:r>
        <w:rPr>
          <w:spacing w:val="-5"/>
        </w:rPr>
        <w:t xml:space="preserve"> </w:t>
      </w:r>
      <w:r>
        <w:t>sooner,</w:t>
      </w:r>
      <w:r>
        <w:rPr>
          <w:spacing w:val="-4"/>
        </w:rPr>
        <w:t xml:space="preserve"> </w:t>
      </w:r>
      <w:r>
        <w:t>such</w:t>
      </w:r>
      <w:r>
        <w:rPr>
          <w:spacing w:val="-4"/>
        </w:rPr>
        <w:t xml:space="preserve"> </w:t>
      </w:r>
      <w:r>
        <w:t>bargaining</w:t>
      </w:r>
      <w:r>
        <w:rPr>
          <w:spacing w:val="-4"/>
        </w:rPr>
        <w:t xml:space="preserve"> </w:t>
      </w:r>
      <w:r>
        <w:t>unit</w:t>
      </w:r>
      <w:r>
        <w:rPr>
          <w:w w:val="99"/>
        </w:rPr>
        <w:t xml:space="preserve"> </w:t>
      </w:r>
      <w:r>
        <w:t>member</w:t>
      </w:r>
      <w:r>
        <w:rPr>
          <w:spacing w:val="-5"/>
        </w:rPr>
        <w:t xml:space="preserve"> </w:t>
      </w:r>
      <w:r>
        <w:t>shall</w:t>
      </w:r>
      <w:r>
        <w:rPr>
          <w:spacing w:val="-5"/>
        </w:rPr>
        <w:t xml:space="preserve"> </w:t>
      </w:r>
      <w:r>
        <w:t>thereupon</w:t>
      </w:r>
      <w:r>
        <w:rPr>
          <w:spacing w:val="-5"/>
        </w:rPr>
        <w:t xml:space="preserve"> </w:t>
      </w:r>
      <w:r>
        <w:t>be</w:t>
      </w:r>
      <w:r>
        <w:rPr>
          <w:spacing w:val="-4"/>
        </w:rPr>
        <w:t xml:space="preserve"> </w:t>
      </w:r>
      <w:r>
        <w:t>subject</w:t>
      </w:r>
      <w:r>
        <w:rPr>
          <w:spacing w:val="-5"/>
        </w:rPr>
        <w:t xml:space="preserve"> </w:t>
      </w:r>
      <w:r>
        <w:t>to</w:t>
      </w:r>
      <w:r>
        <w:rPr>
          <w:spacing w:val="-5"/>
        </w:rPr>
        <w:t xml:space="preserve"> </w:t>
      </w:r>
      <w:r>
        <w:t>all</w:t>
      </w:r>
      <w:r>
        <w:rPr>
          <w:spacing w:val="-5"/>
        </w:rPr>
        <w:t xml:space="preserve"> </w:t>
      </w:r>
      <w:r>
        <w:t>restrictions otherwise</w:t>
      </w:r>
      <w:r>
        <w:rPr>
          <w:spacing w:val="-6"/>
        </w:rPr>
        <w:t xml:space="preserve"> </w:t>
      </w:r>
      <w:r>
        <w:t>imposed</w:t>
      </w:r>
      <w:r>
        <w:rPr>
          <w:spacing w:val="-6"/>
        </w:rPr>
        <w:t xml:space="preserve"> </w:t>
      </w:r>
      <w:r>
        <w:t>on</w:t>
      </w:r>
      <w:r>
        <w:rPr>
          <w:spacing w:val="-6"/>
        </w:rPr>
        <w:t xml:space="preserve"> </w:t>
      </w:r>
      <w:r>
        <w:t>bargaining</w:t>
      </w:r>
      <w:r>
        <w:rPr>
          <w:spacing w:val="-5"/>
        </w:rPr>
        <w:t xml:space="preserve"> </w:t>
      </w:r>
      <w:r>
        <w:t>unit</w:t>
      </w:r>
      <w:r>
        <w:rPr>
          <w:spacing w:val="-6"/>
        </w:rPr>
        <w:t xml:space="preserve"> </w:t>
      </w:r>
      <w:r>
        <w:t>members</w:t>
      </w:r>
      <w:r>
        <w:rPr>
          <w:spacing w:val="-6"/>
        </w:rPr>
        <w:t xml:space="preserve"> </w:t>
      </w:r>
      <w:r>
        <w:t>actively employed</w:t>
      </w:r>
      <w:r>
        <w:rPr>
          <w:spacing w:val="-6"/>
        </w:rPr>
        <w:t xml:space="preserve"> </w:t>
      </w:r>
      <w:r>
        <w:t>by</w:t>
      </w:r>
      <w:r>
        <w:rPr>
          <w:spacing w:val="-6"/>
        </w:rPr>
        <w:t xml:space="preserve"> </w:t>
      </w:r>
      <w:r>
        <w:t>the</w:t>
      </w:r>
      <w:r>
        <w:rPr>
          <w:spacing w:val="-5"/>
        </w:rPr>
        <w:t xml:space="preserve"> </w:t>
      </w:r>
      <w:r>
        <w:t>University.</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left="2600" w:right="360"/>
      </w:pPr>
      <w:r>
        <w:t>The</w:t>
      </w:r>
      <w:r>
        <w:rPr>
          <w:spacing w:val="-6"/>
        </w:rPr>
        <w:t xml:space="preserve"> </w:t>
      </w:r>
      <w:r>
        <w:t>University</w:t>
      </w:r>
      <w:r>
        <w:rPr>
          <w:spacing w:val="-5"/>
        </w:rPr>
        <w:t xml:space="preserve"> </w:t>
      </w:r>
      <w:r>
        <w:t>shall</w:t>
      </w:r>
      <w:r>
        <w:rPr>
          <w:spacing w:val="-6"/>
        </w:rPr>
        <w:t xml:space="preserve"> </w:t>
      </w:r>
      <w:r>
        <w:t>continue</w:t>
      </w:r>
      <w:r>
        <w:rPr>
          <w:spacing w:val="-5"/>
        </w:rPr>
        <w:t xml:space="preserve"> </w:t>
      </w:r>
      <w:r>
        <w:t>to</w:t>
      </w:r>
      <w:r>
        <w:rPr>
          <w:spacing w:val="-6"/>
        </w:rPr>
        <w:t xml:space="preserve"> </w:t>
      </w:r>
      <w:r>
        <w:t>provide</w:t>
      </w:r>
      <w:r>
        <w:rPr>
          <w:spacing w:val="-5"/>
        </w:rPr>
        <w:t xml:space="preserve"> </w:t>
      </w:r>
      <w:r>
        <w:t>tuition</w:t>
      </w:r>
      <w:r>
        <w:rPr>
          <w:spacing w:val="-5"/>
        </w:rPr>
        <w:t xml:space="preserve"> </w:t>
      </w:r>
      <w:r>
        <w:t>remission assistance</w:t>
      </w:r>
      <w:r>
        <w:rPr>
          <w:spacing w:val="-5"/>
        </w:rPr>
        <w:t xml:space="preserve"> </w:t>
      </w:r>
      <w:r>
        <w:t>benefits</w:t>
      </w:r>
      <w:r>
        <w:rPr>
          <w:spacing w:val="-5"/>
        </w:rPr>
        <w:t xml:space="preserve"> </w:t>
      </w:r>
      <w:r>
        <w:t>at</w:t>
      </w:r>
      <w:r>
        <w:rPr>
          <w:spacing w:val="-5"/>
        </w:rPr>
        <w:t xml:space="preserve"> </w:t>
      </w:r>
      <w:r>
        <w:t>Rider</w:t>
      </w:r>
      <w:r>
        <w:rPr>
          <w:spacing w:val="-4"/>
        </w:rPr>
        <w:t xml:space="preserve"> </w:t>
      </w:r>
      <w:r>
        <w:t>University</w:t>
      </w:r>
      <w:r>
        <w:rPr>
          <w:spacing w:val="-5"/>
        </w:rPr>
        <w:t xml:space="preserve"> </w:t>
      </w:r>
      <w:r>
        <w:t>to</w:t>
      </w:r>
      <w:r>
        <w:rPr>
          <w:spacing w:val="-5"/>
        </w:rPr>
        <w:t xml:space="preserve"> </w:t>
      </w:r>
      <w:r>
        <w:t>certain</w:t>
      </w:r>
      <w:r>
        <w:rPr>
          <w:spacing w:val="-4"/>
        </w:rPr>
        <w:t xml:space="preserve"> </w:t>
      </w:r>
      <w:r>
        <w:t>members</w:t>
      </w:r>
      <w:r>
        <w:rPr>
          <w:spacing w:val="-5"/>
        </w:rPr>
        <w:t xml:space="preserve"> </w:t>
      </w:r>
      <w:r>
        <w:t>of the</w:t>
      </w:r>
      <w:r>
        <w:rPr>
          <w:spacing w:val="-3"/>
        </w:rPr>
        <w:t xml:space="preserve"> </w:t>
      </w:r>
      <w:r>
        <w:t>household,</w:t>
      </w:r>
      <w:r>
        <w:rPr>
          <w:spacing w:val="-2"/>
        </w:rPr>
        <w:t xml:space="preserve"> </w:t>
      </w:r>
      <w:r>
        <w:t>as</w:t>
      </w:r>
      <w:r>
        <w:rPr>
          <w:spacing w:val="-2"/>
        </w:rPr>
        <w:t xml:space="preserve"> </w:t>
      </w:r>
      <w:r>
        <w:t>defined</w:t>
      </w:r>
      <w:r>
        <w:rPr>
          <w:spacing w:val="-3"/>
        </w:rPr>
        <w:t xml:space="preserve"> </w:t>
      </w:r>
      <w:r>
        <w:t>in</w:t>
      </w:r>
      <w:r>
        <w:rPr>
          <w:spacing w:val="-2"/>
        </w:rPr>
        <w:t xml:space="preserve"> </w:t>
      </w:r>
      <w:r>
        <w:t>Section</w:t>
      </w:r>
      <w:r>
        <w:rPr>
          <w:spacing w:val="-2"/>
        </w:rPr>
        <w:t xml:space="preserve"> </w:t>
      </w:r>
      <w:r>
        <w:t>a</w:t>
      </w:r>
      <w:r>
        <w:rPr>
          <w:spacing w:val="-3"/>
        </w:rPr>
        <w:t xml:space="preserve"> </w:t>
      </w:r>
      <w:r>
        <w:t>(</w:t>
      </w:r>
      <w:proofErr w:type="spellStart"/>
      <w:r>
        <w:t>i</w:t>
      </w:r>
      <w:proofErr w:type="spellEnd"/>
      <w:r>
        <w:t>)</w:t>
      </w:r>
      <w:r>
        <w:rPr>
          <w:spacing w:val="-2"/>
        </w:rPr>
        <w:t xml:space="preserve"> </w:t>
      </w:r>
      <w:r>
        <w:t>(a),</w:t>
      </w:r>
      <w:r>
        <w:rPr>
          <w:spacing w:val="-2"/>
        </w:rPr>
        <w:t xml:space="preserve"> </w:t>
      </w:r>
      <w:r>
        <w:t>of</w:t>
      </w:r>
      <w:r>
        <w:rPr>
          <w:spacing w:val="-3"/>
        </w:rPr>
        <w:t xml:space="preserve"> </w:t>
      </w:r>
      <w:r>
        <w:t>a</w:t>
      </w:r>
      <w:r>
        <w:rPr>
          <w:spacing w:val="-2"/>
        </w:rPr>
        <w:t xml:space="preserve"> </w:t>
      </w:r>
      <w:r>
        <w:t>laid-off tenured</w:t>
      </w:r>
      <w:r>
        <w:rPr>
          <w:spacing w:val="-6"/>
        </w:rPr>
        <w:t xml:space="preserve"> </w:t>
      </w:r>
      <w:r>
        <w:t>bargaining</w:t>
      </w:r>
      <w:r>
        <w:rPr>
          <w:spacing w:val="-5"/>
        </w:rPr>
        <w:t xml:space="preserve"> </w:t>
      </w:r>
      <w:r>
        <w:t>unit</w:t>
      </w:r>
      <w:r>
        <w:rPr>
          <w:spacing w:val="-6"/>
        </w:rPr>
        <w:t xml:space="preserve"> </w:t>
      </w:r>
      <w:r>
        <w:t>member</w:t>
      </w:r>
      <w:r>
        <w:rPr>
          <w:spacing w:val="-6"/>
        </w:rPr>
        <w:t xml:space="preserve"> </w:t>
      </w:r>
      <w:r>
        <w:t>or</w:t>
      </w:r>
      <w:r>
        <w:rPr>
          <w:spacing w:val="-5"/>
        </w:rPr>
        <w:t xml:space="preserve"> </w:t>
      </w:r>
      <w:r>
        <w:t>laid-off</w:t>
      </w:r>
      <w:r>
        <w:rPr>
          <w:spacing w:val="-6"/>
        </w:rPr>
        <w:t xml:space="preserve"> </w:t>
      </w:r>
      <w:r>
        <w:t>non-tenured professional</w:t>
      </w:r>
      <w:r>
        <w:rPr>
          <w:spacing w:val="-4"/>
        </w:rPr>
        <w:t xml:space="preserve"> </w:t>
      </w:r>
      <w:r>
        <w:t>staff</w:t>
      </w:r>
      <w:r>
        <w:rPr>
          <w:spacing w:val="-3"/>
        </w:rPr>
        <w:t xml:space="preserve"> </w:t>
      </w:r>
      <w:r>
        <w:t>member</w:t>
      </w:r>
      <w:r>
        <w:rPr>
          <w:spacing w:val="-4"/>
        </w:rPr>
        <w:t xml:space="preserve"> </w:t>
      </w:r>
      <w:r>
        <w:t>who</w:t>
      </w:r>
      <w:r>
        <w:rPr>
          <w:spacing w:val="-3"/>
        </w:rPr>
        <w:t xml:space="preserve"> </w:t>
      </w:r>
      <w:r>
        <w:t>is</w:t>
      </w:r>
      <w:r>
        <w:rPr>
          <w:spacing w:val="-4"/>
        </w:rPr>
        <w:t xml:space="preserve"> </w:t>
      </w:r>
      <w:r>
        <w:t>not</w:t>
      </w:r>
      <w:r>
        <w:rPr>
          <w:spacing w:val="-3"/>
        </w:rPr>
        <w:t xml:space="preserve"> </w:t>
      </w:r>
      <w:r>
        <w:t>on</w:t>
      </w:r>
      <w:r>
        <w:rPr>
          <w:spacing w:val="-4"/>
        </w:rPr>
        <w:t xml:space="preserve"> </w:t>
      </w:r>
      <w:r>
        <w:t>a</w:t>
      </w:r>
      <w:r>
        <w:rPr>
          <w:spacing w:val="-3"/>
        </w:rPr>
        <w:t xml:space="preserve"> </w:t>
      </w:r>
      <w:r>
        <w:t>terminal</w:t>
      </w:r>
      <w:r>
        <w:rPr>
          <w:w w:val="99"/>
        </w:rPr>
        <w:t xml:space="preserve"> </w:t>
      </w:r>
      <w:r>
        <w:t>appointment</w:t>
      </w:r>
      <w:r>
        <w:rPr>
          <w:spacing w:val="-4"/>
        </w:rPr>
        <w:t xml:space="preserve"> </w:t>
      </w:r>
      <w:r>
        <w:t>and</w:t>
      </w:r>
      <w:r>
        <w:rPr>
          <w:spacing w:val="-3"/>
        </w:rPr>
        <w:t xml:space="preserve"> </w:t>
      </w:r>
      <w:r>
        <w:t>who</w:t>
      </w:r>
      <w:r>
        <w:rPr>
          <w:spacing w:val="-3"/>
        </w:rPr>
        <w:t xml:space="preserve"> </w:t>
      </w:r>
      <w:r>
        <w:t>has</w:t>
      </w:r>
      <w:r>
        <w:rPr>
          <w:spacing w:val="-4"/>
        </w:rPr>
        <w:t xml:space="preserve"> </w:t>
      </w:r>
      <w:r>
        <w:t>more</w:t>
      </w:r>
      <w:r>
        <w:rPr>
          <w:spacing w:val="-3"/>
        </w:rPr>
        <w:t xml:space="preserve"> </w:t>
      </w:r>
      <w:r>
        <w:t>than</w:t>
      </w:r>
      <w:r>
        <w:rPr>
          <w:spacing w:val="-3"/>
        </w:rPr>
        <w:t xml:space="preserve"> </w:t>
      </w:r>
      <w:r>
        <w:t>six</w:t>
      </w:r>
      <w:r>
        <w:rPr>
          <w:spacing w:val="-4"/>
        </w:rPr>
        <w:t xml:space="preserve"> </w:t>
      </w:r>
      <w:r>
        <w:t>(6)</w:t>
      </w:r>
      <w:r>
        <w:rPr>
          <w:spacing w:val="-3"/>
        </w:rPr>
        <w:t xml:space="preserve"> </w:t>
      </w:r>
      <w:r>
        <w:t>years</w:t>
      </w:r>
      <w:r>
        <w:rPr>
          <w:spacing w:val="-3"/>
        </w:rPr>
        <w:t xml:space="preserve"> </w:t>
      </w:r>
      <w:r>
        <w:t>of</w:t>
      </w:r>
      <w:r>
        <w:rPr>
          <w:spacing w:val="-4"/>
        </w:rPr>
        <w:t xml:space="preserve"> </w:t>
      </w:r>
      <w:r>
        <w:t>service</w:t>
      </w:r>
      <w:r>
        <w:rPr>
          <w:w w:val="99"/>
        </w:rPr>
        <w:t xml:space="preserve"> </w:t>
      </w:r>
      <w:r>
        <w:t>at</w:t>
      </w:r>
      <w:r>
        <w:rPr>
          <w:spacing w:val="-4"/>
        </w:rPr>
        <w:t xml:space="preserve"> </w:t>
      </w:r>
      <w:r>
        <w:t>the</w:t>
      </w:r>
      <w:r>
        <w:rPr>
          <w:spacing w:val="-4"/>
        </w:rPr>
        <w:t xml:space="preserve"> </w:t>
      </w:r>
      <w:r>
        <w:t>University.</w:t>
      </w:r>
      <w:r>
        <w:rPr>
          <w:spacing w:val="52"/>
        </w:rPr>
        <w:t xml:space="preserve"> </w:t>
      </w:r>
      <w:r>
        <w:t>Such</w:t>
      </w:r>
      <w:r>
        <w:rPr>
          <w:spacing w:val="-3"/>
        </w:rPr>
        <w:t xml:space="preserve"> </w:t>
      </w:r>
      <w:r>
        <w:t>benefits</w:t>
      </w:r>
      <w:r>
        <w:rPr>
          <w:spacing w:val="-4"/>
        </w:rPr>
        <w:t xml:space="preserve"> </w:t>
      </w:r>
      <w:r>
        <w:t>shall</w:t>
      </w:r>
      <w:r>
        <w:rPr>
          <w:spacing w:val="-4"/>
        </w:rPr>
        <w:t xml:space="preserve"> </w:t>
      </w:r>
      <w:r>
        <w:t>continue</w:t>
      </w:r>
      <w:r>
        <w:rPr>
          <w:spacing w:val="-4"/>
        </w:rPr>
        <w:t xml:space="preserve"> </w:t>
      </w:r>
      <w:r>
        <w:t>in</w:t>
      </w:r>
      <w:r>
        <w:rPr>
          <w:spacing w:val="-3"/>
        </w:rPr>
        <w:t xml:space="preserve"> </w:t>
      </w:r>
      <w:r>
        <w:t>effect</w:t>
      </w:r>
      <w:r>
        <w:rPr>
          <w:spacing w:val="-4"/>
        </w:rPr>
        <w:t xml:space="preserve"> </w:t>
      </w:r>
      <w:r>
        <w:t>only for</w:t>
      </w:r>
      <w:r>
        <w:rPr>
          <w:spacing w:val="-5"/>
        </w:rPr>
        <w:t xml:space="preserve"> </w:t>
      </w:r>
      <w:r>
        <w:t>the</w:t>
      </w:r>
      <w:r>
        <w:rPr>
          <w:spacing w:val="-5"/>
        </w:rPr>
        <w:t xml:space="preserve"> </w:t>
      </w:r>
      <w:r>
        <w:t>three-year</w:t>
      </w:r>
      <w:r>
        <w:rPr>
          <w:spacing w:val="-5"/>
        </w:rPr>
        <w:t xml:space="preserve"> </w:t>
      </w:r>
      <w:r>
        <w:t>period</w:t>
      </w:r>
      <w:r>
        <w:rPr>
          <w:spacing w:val="-5"/>
        </w:rPr>
        <w:t xml:space="preserve"> </w:t>
      </w:r>
      <w:r>
        <w:t>while</w:t>
      </w:r>
      <w:r>
        <w:rPr>
          <w:spacing w:val="-5"/>
        </w:rPr>
        <w:t xml:space="preserve"> </w:t>
      </w:r>
      <w:r>
        <w:t>such</w:t>
      </w:r>
      <w:r>
        <w:rPr>
          <w:spacing w:val="-4"/>
        </w:rPr>
        <w:t xml:space="preserve"> </w:t>
      </w:r>
      <w:r>
        <w:t>bargaining</w:t>
      </w:r>
      <w:r>
        <w:rPr>
          <w:spacing w:val="-5"/>
        </w:rPr>
        <w:t xml:space="preserve"> </w:t>
      </w:r>
      <w:r>
        <w:t>unit</w:t>
      </w:r>
      <w:r>
        <w:rPr>
          <w:spacing w:val="-5"/>
        </w:rPr>
        <w:t xml:space="preserve"> </w:t>
      </w:r>
      <w:r>
        <w:t>member has</w:t>
      </w:r>
      <w:r>
        <w:rPr>
          <w:spacing w:val="-5"/>
        </w:rPr>
        <w:t xml:space="preserve"> </w:t>
      </w:r>
      <w:r>
        <w:t>recall</w:t>
      </w:r>
      <w:r>
        <w:rPr>
          <w:spacing w:val="-4"/>
        </w:rPr>
        <w:t xml:space="preserve"> </w:t>
      </w:r>
      <w:r>
        <w:t>rights</w:t>
      </w:r>
      <w:r>
        <w:rPr>
          <w:spacing w:val="-5"/>
        </w:rPr>
        <w:t xml:space="preserve"> </w:t>
      </w:r>
      <w:r>
        <w:t>under</w:t>
      </w:r>
      <w:r>
        <w:rPr>
          <w:spacing w:val="-4"/>
        </w:rPr>
        <w:t xml:space="preserve"> </w:t>
      </w:r>
      <w:r>
        <w:t>Article</w:t>
      </w:r>
      <w:r>
        <w:rPr>
          <w:spacing w:val="-4"/>
        </w:rPr>
        <w:t xml:space="preserve"> </w:t>
      </w:r>
      <w:r>
        <w:t>XV.</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numPr>
          <w:ilvl w:val="1"/>
          <w:numId w:val="3"/>
        </w:numPr>
        <w:tabs>
          <w:tab w:val="left" w:pos="2900"/>
        </w:tabs>
        <w:ind w:left="2900" w:hanging="300"/>
      </w:pPr>
      <w:r>
        <w:rPr>
          <w:u w:val="single" w:color="000000"/>
        </w:rPr>
        <w:lastRenderedPageBreak/>
        <w:t>Attendance</w:t>
      </w:r>
      <w:r>
        <w:rPr>
          <w:spacing w:val="-7"/>
          <w:u w:val="single" w:color="000000"/>
        </w:rPr>
        <w:t xml:space="preserve"> </w:t>
      </w:r>
      <w:r>
        <w:rPr>
          <w:u w:val="single" w:color="000000"/>
        </w:rPr>
        <w:t>at</w:t>
      </w:r>
      <w:r>
        <w:rPr>
          <w:spacing w:val="-6"/>
          <w:u w:val="single" w:color="000000"/>
        </w:rPr>
        <w:t xml:space="preserve"> </w:t>
      </w:r>
      <w:r>
        <w:rPr>
          <w:u w:val="single" w:color="000000"/>
        </w:rPr>
        <w:t>Other</w:t>
      </w:r>
      <w:r>
        <w:rPr>
          <w:spacing w:val="-6"/>
          <w:u w:val="single" w:color="000000"/>
        </w:rPr>
        <w:t xml:space="preserve"> </w:t>
      </w:r>
      <w:r>
        <w:rPr>
          <w:u w:val="single" w:color="000000"/>
        </w:rPr>
        <w:t>Institutions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numPr>
          <w:ilvl w:val="0"/>
          <w:numId w:val="1"/>
        </w:numPr>
        <w:tabs>
          <w:tab w:val="left" w:pos="2947"/>
        </w:tabs>
        <w:spacing w:before="69" w:line="242" w:lineRule="auto"/>
        <w:ind w:right="1338" w:hanging="360"/>
      </w:pPr>
      <w:r>
        <w:rPr>
          <w:u w:val="single" w:color="000000"/>
        </w:rPr>
        <w:t>Eligibility</w:t>
      </w:r>
      <w:r>
        <w:rPr>
          <w:spacing w:val="-5"/>
          <w:u w:val="single" w:color="000000"/>
        </w:rPr>
        <w:t xml:space="preserve"> </w:t>
      </w:r>
      <w:r>
        <w:rPr>
          <w:u w:val="single" w:color="000000"/>
        </w:rPr>
        <w:t>for</w:t>
      </w:r>
      <w:r>
        <w:rPr>
          <w:spacing w:val="-5"/>
          <w:u w:val="single" w:color="000000"/>
        </w:rPr>
        <w:t xml:space="preserve"> </w:t>
      </w:r>
      <w:r>
        <w:rPr>
          <w:u w:val="single" w:color="000000"/>
        </w:rPr>
        <w:t>Tuition</w:t>
      </w:r>
      <w:r>
        <w:rPr>
          <w:spacing w:val="-5"/>
          <w:u w:val="single" w:color="000000"/>
        </w:rPr>
        <w:t xml:space="preserve"> </w:t>
      </w:r>
      <w:r>
        <w:rPr>
          <w:u w:val="single" w:color="000000"/>
        </w:rPr>
        <w:t>Remission</w:t>
      </w:r>
      <w:r>
        <w:rPr>
          <w:spacing w:val="-5"/>
          <w:u w:val="single" w:color="000000"/>
        </w:rPr>
        <w:t xml:space="preserve"> </w:t>
      </w:r>
      <w:r>
        <w:rPr>
          <w:u w:val="single" w:color="000000"/>
        </w:rPr>
        <w:t>for</w:t>
      </w:r>
      <w:r>
        <w:rPr>
          <w:spacing w:val="-5"/>
          <w:u w:val="single" w:color="000000"/>
        </w:rPr>
        <w:t xml:space="preserve"> </w:t>
      </w:r>
      <w:r>
        <w:rPr>
          <w:u w:val="single" w:color="000000"/>
        </w:rPr>
        <w:t>Attending</w:t>
      </w:r>
      <w:r>
        <w:t xml:space="preserve"> </w:t>
      </w:r>
      <w:r>
        <w:rPr>
          <w:u w:val="single" w:color="000000"/>
        </w:rPr>
        <w:t>Other</w:t>
      </w:r>
      <w:r>
        <w:rPr>
          <w:spacing w:val="-8"/>
          <w:u w:val="single" w:color="000000"/>
        </w:rPr>
        <w:t xml:space="preserve"> </w:t>
      </w:r>
      <w:r>
        <w:rPr>
          <w:u w:val="single" w:color="000000"/>
        </w:rPr>
        <w:t>Institutions</w:t>
      </w:r>
    </w:p>
    <w:p w:rsidR="002F7BE9" w:rsidRDefault="002F7BE9" w:rsidP="002F7BE9">
      <w:pPr>
        <w:spacing w:before="9"/>
        <w:rPr>
          <w:rFonts w:ascii="Times New Roman" w:eastAsia="Times New Roman" w:hAnsi="Times New Roman" w:cs="Times New Roman"/>
          <w:sz w:val="17"/>
          <w:szCs w:val="17"/>
        </w:rPr>
      </w:pPr>
    </w:p>
    <w:p w:rsidR="002F7BE9" w:rsidRDefault="002F7BE9" w:rsidP="002F7BE9">
      <w:pPr>
        <w:pStyle w:val="BodyText"/>
        <w:spacing w:before="69"/>
        <w:ind w:left="2880" w:right="434"/>
      </w:pPr>
      <w:r>
        <w:t>Full-time</w:t>
      </w:r>
      <w:r>
        <w:rPr>
          <w:spacing w:val="-5"/>
        </w:rPr>
        <w:t xml:space="preserve"> </w:t>
      </w:r>
      <w:r>
        <w:t>members</w:t>
      </w:r>
      <w:r>
        <w:rPr>
          <w:spacing w:val="-5"/>
        </w:rPr>
        <w:t xml:space="preserve"> </w:t>
      </w:r>
      <w:r>
        <w:t>of</w:t>
      </w:r>
      <w:r>
        <w:rPr>
          <w:spacing w:val="-5"/>
        </w:rPr>
        <w:t xml:space="preserve"> </w:t>
      </w:r>
      <w:r>
        <w:t>the</w:t>
      </w:r>
      <w:r>
        <w:rPr>
          <w:spacing w:val="-5"/>
        </w:rPr>
        <w:t xml:space="preserve"> </w:t>
      </w:r>
      <w:r>
        <w:t>bargaining</w:t>
      </w:r>
      <w:r>
        <w:rPr>
          <w:spacing w:val="-5"/>
        </w:rPr>
        <w:t xml:space="preserve"> </w:t>
      </w:r>
      <w:r>
        <w:t>unit</w:t>
      </w:r>
      <w:r>
        <w:rPr>
          <w:spacing w:val="-4"/>
        </w:rPr>
        <w:t xml:space="preserve"> </w:t>
      </w:r>
      <w:r>
        <w:t>are</w:t>
      </w:r>
      <w:r>
        <w:rPr>
          <w:spacing w:val="-5"/>
        </w:rPr>
        <w:t xml:space="preserve"> </w:t>
      </w:r>
      <w:r>
        <w:t>eligible</w:t>
      </w:r>
      <w:r>
        <w:rPr>
          <w:spacing w:val="-5"/>
        </w:rPr>
        <w:t xml:space="preserve"> </w:t>
      </w:r>
      <w:r>
        <w:t>for tuition</w:t>
      </w:r>
      <w:r>
        <w:rPr>
          <w:spacing w:val="-4"/>
        </w:rPr>
        <w:t xml:space="preserve"> </w:t>
      </w:r>
      <w:r>
        <w:t>assistance</w:t>
      </w:r>
      <w:r>
        <w:rPr>
          <w:spacing w:val="-3"/>
        </w:rPr>
        <w:t xml:space="preserve"> </w:t>
      </w:r>
      <w:r>
        <w:t>for</w:t>
      </w:r>
      <w:r>
        <w:rPr>
          <w:spacing w:val="-3"/>
        </w:rPr>
        <w:t xml:space="preserve"> </w:t>
      </w:r>
      <w:r>
        <w:t>each</w:t>
      </w:r>
      <w:r>
        <w:rPr>
          <w:spacing w:val="-3"/>
        </w:rPr>
        <w:t xml:space="preserve"> </w:t>
      </w:r>
      <w:r>
        <w:t>child</w:t>
      </w:r>
      <w:r>
        <w:rPr>
          <w:spacing w:val="-3"/>
        </w:rPr>
        <w:t xml:space="preserve"> </w:t>
      </w:r>
      <w:r>
        <w:t>if</w:t>
      </w:r>
      <w:r>
        <w:rPr>
          <w:spacing w:val="-3"/>
        </w:rPr>
        <w:t xml:space="preserve"> </w:t>
      </w:r>
      <w:r>
        <w:t>such</w:t>
      </w:r>
      <w:r>
        <w:rPr>
          <w:spacing w:val="-3"/>
        </w:rPr>
        <w:t xml:space="preserve"> </w:t>
      </w:r>
      <w:r>
        <w:t>child</w:t>
      </w:r>
      <w:r>
        <w:rPr>
          <w:spacing w:val="-3"/>
        </w:rPr>
        <w:t xml:space="preserve"> </w:t>
      </w:r>
      <w:r>
        <w:t>is</w:t>
      </w:r>
      <w:r>
        <w:rPr>
          <w:spacing w:val="-3"/>
        </w:rPr>
        <w:t xml:space="preserve"> </w:t>
      </w:r>
      <w:r>
        <w:t>enrolled</w:t>
      </w:r>
      <w:r>
        <w:rPr>
          <w:spacing w:val="-3"/>
        </w:rPr>
        <w:t xml:space="preserve"> </w:t>
      </w:r>
      <w:r>
        <w:t>as</w:t>
      </w:r>
      <w:r>
        <w:rPr>
          <w:spacing w:val="-3"/>
        </w:rPr>
        <w:t xml:space="preserve"> </w:t>
      </w:r>
      <w:r>
        <w:t>a</w:t>
      </w:r>
      <w:r>
        <w:rPr>
          <w:w w:val="99"/>
        </w:rPr>
        <w:t xml:space="preserve"> </w:t>
      </w:r>
      <w:r>
        <w:t>full-time</w:t>
      </w:r>
      <w:r>
        <w:rPr>
          <w:spacing w:val="-7"/>
        </w:rPr>
        <w:t xml:space="preserve"> </w:t>
      </w:r>
      <w:r>
        <w:t>undergraduate</w:t>
      </w:r>
      <w:r>
        <w:rPr>
          <w:spacing w:val="-6"/>
        </w:rPr>
        <w:t xml:space="preserve"> </w:t>
      </w:r>
      <w:r>
        <w:t>student</w:t>
      </w:r>
      <w:r>
        <w:rPr>
          <w:spacing w:val="-6"/>
        </w:rPr>
        <w:t xml:space="preserve"> </w:t>
      </w:r>
      <w:r>
        <w:t>in</w:t>
      </w:r>
      <w:r>
        <w:rPr>
          <w:spacing w:val="-7"/>
        </w:rPr>
        <w:t xml:space="preserve"> </w:t>
      </w:r>
      <w:r>
        <w:t>any</w:t>
      </w:r>
      <w:r>
        <w:rPr>
          <w:spacing w:val="-6"/>
        </w:rPr>
        <w:t xml:space="preserve"> </w:t>
      </w:r>
      <w:r>
        <w:t>accredited</w:t>
      </w:r>
      <w:r>
        <w:rPr>
          <w:spacing w:val="-6"/>
        </w:rPr>
        <w:t xml:space="preserve"> </w:t>
      </w:r>
      <w:r>
        <w:t>college</w:t>
      </w:r>
      <w:r>
        <w:rPr>
          <w:spacing w:val="-6"/>
        </w:rPr>
        <w:t xml:space="preserve"> </w:t>
      </w:r>
      <w:r>
        <w:t>or university</w:t>
      </w:r>
      <w:r>
        <w:rPr>
          <w:spacing w:val="-3"/>
        </w:rPr>
        <w:t xml:space="preserve"> </w:t>
      </w:r>
      <w:r>
        <w:t>in</w:t>
      </w:r>
      <w:r>
        <w:rPr>
          <w:spacing w:val="-3"/>
        </w:rPr>
        <w:t xml:space="preserve"> </w:t>
      </w:r>
      <w:r>
        <w:t>the</w:t>
      </w:r>
      <w:r>
        <w:rPr>
          <w:spacing w:val="-3"/>
        </w:rPr>
        <w:t xml:space="preserve"> </w:t>
      </w:r>
      <w:r>
        <w:t>United</w:t>
      </w:r>
      <w:r>
        <w:rPr>
          <w:spacing w:val="-3"/>
        </w:rPr>
        <w:t xml:space="preserve"> </w:t>
      </w:r>
      <w:r>
        <w:t>States</w:t>
      </w:r>
      <w:r>
        <w:rPr>
          <w:spacing w:val="-3"/>
        </w:rPr>
        <w:t xml:space="preserve"> </w:t>
      </w:r>
      <w:r>
        <w:t>or</w:t>
      </w:r>
      <w:r>
        <w:rPr>
          <w:spacing w:val="-3"/>
        </w:rPr>
        <w:t xml:space="preserve"> </w:t>
      </w:r>
      <w:r>
        <w:t>any</w:t>
      </w:r>
      <w:r>
        <w:rPr>
          <w:spacing w:val="-3"/>
        </w:rPr>
        <w:t xml:space="preserve"> </w:t>
      </w:r>
      <w:r>
        <w:t>institution</w:t>
      </w:r>
      <w:r>
        <w:rPr>
          <w:spacing w:val="-3"/>
        </w:rPr>
        <w:t xml:space="preserve"> </w:t>
      </w:r>
      <w:r>
        <w:t>of equivalent</w:t>
      </w:r>
      <w:r>
        <w:rPr>
          <w:spacing w:val="-5"/>
        </w:rPr>
        <w:t xml:space="preserve"> </w:t>
      </w:r>
      <w:r>
        <w:t>standing</w:t>
      </w:r>
      <w:r>
        <w:rPr>
          <w:spacing w:val="-5"/>
        </w:rPr>
        <w:t xml:space="preserve"> </w:t>
      </w:r>
      <w:r>
        <w:t>in</w:t>
      </w:r>
      <w:r>
        <w:rPr>
          <w:spacing w:val="-4"/>
        </w:rPr>
        <w:t xml:space="preserve"> </w:t>
      </w:r>
      <w:r>
        <w:t>the</w:t>
      </w:r>
      <w:r>
        <w:rPr>
          <w:spacing w:val="-5"/>
        </w:rPr>
        <w:t xml:space="preserve"> </w:t>
      </w:r>
      <w:r>
        <w:t>United</w:t>
      </w:r>
      <w:r>
        <w:rPr>
          <w:spacing w:val="-5"/>
        </w:rPr>
        <w:t xml:space="preserve"> </w:t>
      </w:r>
      <w:r>
        <w:t>States</w:t>
      </w:r>
      <w:r>
        <w:rPr>
          <w:spacing w:val="-4"/>
        </w:rPr>
        <w:t xml:space="preserve"> </w:t>
      </w:r>
      <w:r>
        <w:t>or</w:t>
      </w:r>
      <w:r>
        <w:rPr>
          <w:spacing w:val="-5"/>
        </w:rPr>
        <w:t xml:space="preserve"> </w:t>
      </w:r>
      <w:r>
        <w:t>elsewhere.</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left="2880" w:right="429"/>
      </w:pPr>
      <w:r>
        <w:t>"Child"</w:t>
      </w:r>
      <w:r>
        <w:rPr>
          <w:spacing w:val="-4"/>
        </w:rPr>
        <w:t xml:space="preserve"> </w:t>
      </w:r>
      <w:r>
        <w:t>is</w:t>
      </w:r>
      <w:r>
        <w:rPr>
          <w:spacing w:val="53"/>
        </w:rPr>
        <w:t xml:space="preserve"> </w:t>
      </w:r>
      <w:r>
        <w:t>defined</w:t>
      </w:r>
      <w:r>
        <w:rPr>
          <w:spacing w:val="-3"/>
        </w:rPr>
        <w:t xml:space="preserve"> </w:t>
      </w:r>
      <w:r>
        <w:t>to</w:t>
      </w:r>
      <w:r>
        <w:rPr>
          <w:spacing w:val="-3"/>
        </w:rPr>
        <w:t xml:space="preserve"> </w:t>
      </w:r>
      <w:r>
        <w:t>mean</w:t>
      </w:r>
      <w:r>
        <w:rPr>
          <w:spacing w:val="-4"/>
        </w:rPr>
        <w:t xml:space="preserve"> </w:t>
      </w:r>
      <w:r>
        <w:t>an</w:t>
      </w:r>
      <w:r>
        <w:rPr>
          <w:spacing w:val="-3"/>
        </w:rPr>
        <w:t xml:space="preserve"> </w:t>
      </w:r>
      <w:r>
        <w:t>unmarried</w:t>
      </w:r>
      <w:r>
        <w:rPr>
          <w:spacing w:val="-3"/>
        </w:rPr>
        <w:t xml:space="preserve"> </w:t>
      </w:r>
      <w:r>
        <w:t>person,</w:t>
      </w:r>
      <w:r>
        <w:rPr>
          <w:spacing w:val="-4"/>
        </w:rPr>
        <w:t xml:space="preserve"> </w:t>
      </w:r>
      <w:r>
        <w:t>under</w:t>
      </w:r>
      <w:r>
        <w:rPr>
          <w:spacing w:val="-3"/>
        </w:rPr>
        <w:t xml:space="preserve"> </w:t>
      </w:r>
      <w:r>
        <w:t>age</w:t>
      </w:r>
      <w:r>
        <w:rPr>
          <w:w w:val="99"/>
        </w:rPr>
        <w:t xml:space="preserve"> </w:t>
      </w:r>
      <w:r>
        <w:t>twenty-four</w:t>
      </w:r>
      <w:r>
        <w:rPr>
          <w:spacing w:val="-3"/>
        </w:rPr>
        <w:t xml:space="preserve"> </w:t>
      </w:r>
      <w:r>
        <w:t>(24)</w:t>
      </w:r>
      <w:r>
        <w:rPr>
          <w:spacing w:val="-3"/>
        </w:rPr>
        <w:t xml:space="preserve"> </w:t>
      </w:r>
      <w:r>
        <w:t>who</w:t>
      </w:r>
      <w:r>
        <w:rPr>
          <w:spacing w:val="-3"/>
        </w:rPr>
        <w:t xml:space="preserve"> </w:t>
      </w:r>
      <w:r>
        <w:t>is</w:t>
      </w:r>
      <w:r>
        <w:rPr>
          <w:spacing w:val="-3"/>
        </w:rPr>
        <w:t xml:space="preserve"> </w:t>
      </w:r>
      <w:r>
        <w:t>the</w:t>
      </w:r>
      <w:r>
        <w:rPr>
          <w:spacing w:val="-3"/>
        </w:rPr>
        <w:t xml:space="preserve"> </w:t>
      </w:r>
      <w:r>
        <w:t>natural</w:t>
      </w:r>
      <w:r>
        <w:rPr>
          <w:spacing w:val="-3"/>
        </w:rPr>
        <w:t xml:space="preserve"> </w:t>
      </w:r>
      <w:r>
        <w:t>child,</w:t>
      </w:r>
      <w:r>
        <w:rPr>
          <w:spacing w:val="-3"/>
        </w:rPr>
        <w:t xml:space="preserve"> </w:t>
      </w:r>
      <w:r>
        <w:t>stepchild,</w:t>
      </w:r>
      <w:r>
        <w:rPr>
          <w:spacing w:val="-3"/>
        </w:rPr>
        <w:t xml:space="preserve"> </w:t>
      </w:r>
      <w:r>
        <w:t>or adopted</w:t>
      </w:r>
      <w:r>
        <w:rPr>
          <w:spacing w:val="-4"/>
        </w:rPr>
        <w:t xml:space="preserve"> </w:t>
      </w:r>
      <w:r>
        <w:t>child</w:t>
      </w:r>
      <w:r>
        <w:rPr>
          <w:spacing w:val="-4"/>
        </w:rPr>
        <w:t xml:space="preserve"> </w:t>
      </w:r>
      <w:r>
        <w:t>of</w:t>
      </w:r>
      <w:r>
        <w:rPr>
          <w:spacing w:val="-4"/>
        </w:rPr>
        <w:t xml:space="preserve"> </w:t>
      </w:r>
      <w:r>
        <w:t>the</w:t>
      </w:r>
      <w:r>
        <w:rPr>
          <w:spacing w:val="-4"/>
        </w:rPr>
        <w:t xml:space="preserve"> </w:t>
      </w:r>
      <w:r>
        <w:t>bargaining</w:t>
      </w:r>
      <w:r>
        <w:rPr>
          <w:spacing w:val="-3"/>
        </w:rPr>
        <w:t xml:space="preserve"> </w:t>
      </w:r>
      <w:r>
        <w:t>unit</w:t>
      </w:r>
      <w:r>
        <w:rPr>
          <w:spacing w:val="-4"/>
        </w:rPr>
        <w:t xml:space="preserve"> </w:t>
      </w:r>
      <w:r>
        <w:t>member.</w:t>
      </w:r>
      <w:r>
        <w:rPr>
          <w:spacing w:val="-4"/>
        </w:rPr>
        <w:t xml:space="preserve"> </w:t>
      </w:r>
      <w:r>
        <w:t>In</w:t>
      </w:r>
      <w:r>
        <w:rPr>
          <w:spacing w:val="-4"/>
        </w:rPr>
        <w:t xml:space="preserve"> </w:t>
      </w:r>
      <w:r>
        <w:t>the</w:t>
      </w:r>
      <w:r>
        <w:rPr>
          <w:spacing w:val="-3"/>
        </w:rPr>
        <w:t xml:space="preserve"> </w:t>
      </w:r>
      <w:r>
        <w:t>case</w:t>
      </w:r>
      <w:r>
        <w:rPr>
          <w:spacing w:val="-4"/>
        </w:rPr>
        <w:t xml:space="preserve"> </w:t>
      </w:r>
      <w:r>
        <w:t>of a</w:t>
      </w:r>
      <w:r>
        <w:rPr>
          <w:spacing w:val="-5"/>
        </w:rPr>
        <w:t xml:space="preserve"> </w:t>
      </w:r>
      <w:r>
        <w:t>stepchild</w:t>
      </w:r>
      <w:r>
        <w:rPr>
          <w:spacing w:val="-5"/>
        </w:rPr>
        <w:t xml:space="preserve"> </w:t>
      </w:r>
      <w:r>
        <w:t>or</w:t>
      </w:r>
      <w:r>
        <w:rPr>
          <w:spacing w:val="-5"/>
        </w:rPr>
        <w:t xml:space="preserve"> </w:t>
      </w:r>
      <w:r>
        <w:t>adopted</w:t>
      </w:r>
      <w:r>
        <w:rPr>
          <w:spacing w:val="-5"/>
        </w:rPr>
        <w:t xml:space="preserve"> </w:t>
      </w:r>
      <w:r>
        <w:t>child,</w:t>
      </w:r>
      <w:r>
        <w:rPr>
          <w:spacing w:val="-5"/>
        </w:rPr>
        <w:t xml:space="preserve"> </w:t>
      </w:r>
      <w:r>
        <w:t>the</w:t>
      </w:r>
      <w:r>
        <w:rPr>
          <w:spacing w:val="-5"/>
        </w:rPr>
        <w:t xml:space="preserve"> </w:t>
      </w:r>
      <w:r>
        <w:t>bargaining</w:t>
      </w:r>
      <w:r>
        <w:rPr>
          <w:spacing w:val="-5"/>
        </w:rPr>
        <w:t xml:space="preserve"> </w:t>
      </w:r>
      <w:r>
        <w:t>unit</w:t>
      </w:r>
      <w:r>
        <w:rPr>
          <w:spacing w:val="-5"/>
        </w:rPr>
        <w:t xml:space="preserve"> </w:t>
      </w:r>
      <w:r>
        <w:t>member must</w:t>
      </w:r>
      <w:r>
        <w:rPr>
          <w:spacing w:val="-6"/>
        </w:rPr>
        <w:t xml:space="preserve"> </w:t>
      </w:r>
      <w:r>
        <w:t>have</w:t>
      </w:r>
      <w:r>
        <w:rPr>
          <w:spacing w:val="-5"/>
        </w:rPr>
        <w:t xml:space="preserve"> </w:t>
      </w:r>
      <w:r>
        <w:t>assumed</w:t>
      </w:r>
      <w:r>
        <w:rPr>
          <w:spacing w:val="-6"/>
        </w:rPr>
        <w:t xml:space="preserve"> </w:t>
      </w:r>
      <w:r>
        <w:t>parental</w:t>
      </w:r>
      <w:r>
        <w:rPr>
          <w:spacing w:val="-5"/>
        </w:rPr>
        <w:t xml:space="preserve"> </w:t>
      </w:r>
      <w:r>
        <w:t>responsibility</w:t>
      </w:r>
      <w:r>
        <w:rPr>
          <w:spacing w:val="-6"/>
        </w:rPr>
        <w:t xml:space="preserve"> </w:t>
      </w:r>
      <w:r>
        <w:t>before</w:t>
      </w:r>
      <w:r>
        <w:rPr>
          <w:spacing w:val="-5"/>
        </w:rPr>
        <w:t xml:space="preserve"> </w:t>
      </w:r>
      <w:r>
        <w:t>the</w:t>
      </w:r>
      <w:r>
        <w:rPr>
          <w:spacing w:val="-6"/>
        </w:rPr>
        <w:t xml:space="preserve"> </w:t>
      </w:r>
      <w:r>
        <w:t>child's thirteenth</w:t>
      </w:r>
      <w:r>
        <w:rPr>
          <w:spacing w:val="-3"/>
        </w:rPr>
        <w:t xml:space="preserve"> </w:t>
      </w:r>
      <w:r>
        <w:t>birthday.</w:t>
      </w:r>
      <w:r>
        <w:rPr>
          <w:spacing w:val="55"/>
        </w:rPr>
        <w:t xml:space="preserve"> </w:t>
      </w:r>
      <w:r>
        <w:t>In</w:t>
      </w:r>
      <w:r>
        <w:rPr>
          <w:spacing w:val="-3"/>
        </w:rPr>
        <w:t xml:space="preserve"> </w:t>
      </w:r>
      <w:r>
        <w:t>the</w:t>
      </w:r>
      <w:r>
        <w:rPr>
          <w:spacing w:val="-3"/>
        </w:rPr>
        <w:t xml:space="preserve"> </w:t>
      </w:r>
      <w:r>
        <w:t>case</w:t>
      </w:r>
      <w:r>
        <w:rPr>
          <w:spacing w:val="-2"/>
        </w:rPr>
        <w:t xml:space="preserve"> </w:t>
      </w:r>
      <w:r>
        <w:t>of</w:t>
      </w:r>
      <w:r>
        <w:rPr>
          <w:spacing w:val="-3"/>
        </w:rPr>
        <w:t xml:space="preserve"> </w:t>
      </w:r>
      <w:r>
        <w:t>a</w:t>
      </w:r>
      <w:r>
        <w:rPr>
          <w:spacing w:val="-3"/>
        </w:rPr>
        <w:t xml:space="preserve"> </w:t>
      </w:r>
      <w:r>
        <w:t>child</w:t>
      </w:r>
      <w:r>
        <w:rPr>
          <w:spacing w:val="-2"/>
        </w:rPr>
        <w:t xml:space="preserve"> </w:t>
      </w:r>
      <w:r>
        <w:t>who</w:t>
      </w:r>
      <w:r>
        <w:rPr>
          <w:spacing w:val="-3"/>
        </w:rPr>
        <w:t xml:space="preserve"> </w:t>
      </w:r>
      <w:r>
        <w:t>has</w:t>
      </w:r>
      <w:r>
        <w:rPr>
          <w:spacing w:val="-3"/>
        </w:rPr>
        <w:t xml:space="preserve"> </w:t>
      </w:r>
      <w:r>
        <w:t>served</w:t>
      </w:r>
      <w:r>
        <w:rPr>
          <w:spacing w:val="-2"/>
        </w:rPr>
        <w:t xml:space="preserve"> </w:t>
      </w:r>
      <w:r>
        <w:t>in the</w:t>
      </w:r>
      <w:r>
        <w:rPr>
          <w:spacing w:val="-6"/>
        </w:rPr>
        <w:t xml:space="preserve"> </w:t>
      </w:r>
      <w:r>
        <w:t>military</w:t>
      </w:r>
      <w:r>
        <w:rPr>
          <w:spacing w:val="-5"/>
        </w:rPr>
        <w:t xml:space="preserve"> </w:t>
      </w:r>
      <w:r>
        <w:t>service</w:t>
      </w:r>
      <w:r>
        <w:rPr>
          <w:spacing w:val="-5"/>
        </w:rPr>
        <w:t xml:space="preserve"> </w:t>
      </w:r>
      <w:r>
        <w:t>or</w:t>
      </w:r>
      <w:r>
        <w:rPr>
          <w:spacing w:val="-5"/>
        </w:rPr>
        <w:t xml:space="preserve"> </w:t>
      </w:r>
      <w:r>
        <w:t>in</w:t>
      </w:r>
      <w:r>
        <w:rPr>
          <w:spacing w:val="-5"/>
        </w:rPr>
        <w:t xml:space="preserve"> </w:t>
      </w:r>
      <w:r>
        <w:t>institutionalized</w:t>
      </w:r>
      <w:r>
        <w:rPr>
          <w:spacing w:val="-5"/>
        </w:rPr>
        <w:t xml:space="preserve"> </w:t>
      </w:r>
      <w:r>
        <w:t>social</w:t>
      </w:r>
      <w:r>
        <w:rPr>
          <w:spacing w:val="-5"/>
        </w:rPr>
        <w:t xml:space="preserve"> </w:t>
      </w:r>
      <w:r>
        <w:t>service,</w:t>
      </w:r>
      <w:r>
        <w:rPr>
          <w:spacing w:val="-5"/>
        </w:rPr>
        <w:t xml:space="preserve"> </w:t>
      </w:r>
      <w:r>
        <w:t>the</w:t>
      </w:r>
      <w:r>
        <w:rPr>
          <w:w w:val="99"/>
        </w:rPr>
        <w:t xml:space="preserve"> </w:t>
      </w:r>
      <w:r>
        <w:t>maximum</w:t>
      </w:r>
      <w:r>
        <w:rPr>
          <w:spacing w:val="-5"/>
        </w:rPr>
        <w:t xml:space="preserve"> </w:t>
      </w:r>
      <w:r>
        <w:t>age</w:t>
      </w:r>
      <w:r>
        <w:rPr>
          <w:spacing w:val="-5"/>
        </w:rPr>
        <w:t xml:space="preserve"> </w:t>
      </w:r>
      <w:r>
        <w:t>limit</w:t>
      </w:r>
      <w:r>
        <w:rPr>
          <w:spacing w:val="-4"/>
        </w:rPr>
        <w:t xml:space="preserve"> </w:t>
      </w:r>
      <w:r>
        <w:t>for</w:t>
      </w:r>
      <w:r>
        <w:rPr>
          <w:spacing w:val="-5"/>
        </w:rPr>
        <w:t xml:space="preserve"> </w:t>
      </w:r>
      <w:r>
        <w:t>tuition</w:t>
      </w:r>
      <w:r>
        <w:rPr>
          <w:spacing w:val="-4"/>
        </w:rPr>
        <w:t xml:space="preserve"> </w:t>
      </w:r>
      <w:r>
        <w:t>remission</w:t>
      </w:r>
      <w:r>
        <w:rPr>
          <w:spacing w:val="-5"/>
        </w:rPr>
        <w:t xml:space="preserve"> </w:t>
      </w:r>
      <w:r>
        <w:t>benefits</w:t>
      </w:r>
      <w:r>
        <w:rPr>
          <w:spacing w:val="-5"/>
        </w:rPr>
        <w:t xml:space="preserve"> </w:t>
      </w:r>
      <w:r>
        <w:t>is</w:t>
      </w:r>
      <w:r>
        <w:rPr>
          <w:spacing w:val="-4"/>
        </w:rPr>
        <w:t xml:space="preserve"> </w:t>
      </w:r>
      <w:r>
        <w:t>twenty- seven</w:t>
      </w:r>
      <w:r>
        <w:rPr>
          <w:spacing w:val="-4"/>
        </w:rPr>
        <w:t xml:space="preserve"> </w:t>
      </w:r>
      <w:r>
        <w:t>(27)</w:t>
      </w:r>
      <w:r>
        <w:rPr>
          <w:spacing w:val="-3"/>
        </w:rPr>
        <w:t xml:space="preserve"> </w:t>
      </w:r>
      <w:r>
        <w:t>years.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spacing w:line="239" w:lineRule="auto"/>
        <w:ind w:left="2880" w:right="513"/>
      </w:pPr>
      <w:r>
        <w:t>Under</w:t>
      </w:r>
      <w:r>
        <w:rPr>
          <w:spacing w:val="-6"/>
        </w:rPr>
        <w:t xml:space="preserve"> </w:t>
      </w:r>
      <w:r>
        <w:t>no</w:t>
      </w:r>
      <w:r>
        <w:rPr>
          <w:spacing w:val="-5"/>
        </w:rPr>
        <w:t xml:space="preserve"> </w:t>
      </w:r>
      <w:r>
        <w:t>circumstances</w:t>
      </w:r>
      <w:r>
        <w:rPr>
          <w:spacing w:val="-6"/>
        </w:rPr>
        <w:t xml:space="preserve"> </w:t>
      </w:r>
      <w:r>
        <w:t>are</w:t>
      </w:r>
      <w:r>
        <w:rPr>
          <w:spacing w:val="-5"/>
        </w:rPr>
        <w:t xml:space="preserve"> </w:t>
      </w:r>
      <w:r>
        <w:t>tuition</w:t>
      </w:r>
      <w:r>
        <w:rPr>
          <w:spacing w:val="-6"/>
        </w:rPr>
        <w:t xml:space="preserve"> </w:t>
      </w:r>
      <w:r>
        <w:t>remission</w:t>
      </w:r>
      <w:r>
        <w:rPr>
          <w:spacing w:val="-5"/>
        </w:rPr>
        <w:t xml:space="preserve"> </w:t>
      </w:r>
      <w:r>
        <w:t>benefits available</w:t>
      </w:r>
      <w:r>
        <w:rPr>
          <w:spacing w:val="-4"/>
        </w:rPr>
        <w:t xml:space="preserve"> </w:t>
      </w:r>
      <w:r>
        <w:t>to</w:t>
      </w:r>
      <w:r>
        <w:rPr>
          <w:spacing w:val="-4"/>
        </w:rPr>
        <w:t xml:space="preserve"> </w:t>
      </w:r>
      <w:r>
        <w:t>educate</w:t>
      </w:r>
      <w:r>
        <w:rPr>
          <w:spacing w:val="-3"/>
        </w:rPr>
        <w:t xml:space="preserve"> </w:t>
      </w:r>
      <w:r>
        <w:t>any</w:t>
      </w:r>
      <w:r>
        <w:rPr>
          <w:spacing w:val="-4"/>
        </w:rPr>
        <w:t xml:space="preserve"> </w:t>
      </w:r>
      <w:r>
        <w:t>member</w:t>
      </w:r>
      <w:r>
        <w:rPr>
          <w:spacing w:val="-4"/>
        </w:rPr>
        <w:t xml:space="preserve"> </w:t>
      </w:r>
      <w:r>
        <w:t>of</w:t>
      </w:r>
      <w:r>
        <w:rPr>
          <w:spacing w:val="-3"/>
        </w:rPr>
        <w:t xml:space="preserve"> </w:t>
      </w:r>
      <w:r>
        <w:t>the</w:t>
      </w:r>
      <w:r>
        <w:rPr>
          <w:spacing w:val="-4"/>
        </w:rPr>
        <w:t xml:space="preserve"> </w:t>
      </w:r>
      <w:r>
        <w:t>household</w:t>
      </w:r>
      <w:r>
        <w:rPr>
          <w:spacing w:val="-4"/>
        </w:rPr>
        <w:t xml:space="preserve"> </w:t>
      </w:r>
      <w:r>
        <w:t>or</w:t>
      </w:r>
      <w:r>
        <w:rPr>
          <w:spacing w:val="-3"/>
        </w:rPr>
        <w:t xml:space="preserve"> </w:t>
      </w:r>
      <w:r>
        <w:t>any child,</w:t>
      </w:r>
      <w:r>
        <w:rPr>
          <w:spacing w:val="-3"/>
        </w:rPr>
        <w:t xml:space="preserve"> </w:t>
      </w:r>
      <w:r>
        <w:t>as</w:t>
      </w:r>
      <w:r>
        <w:rPr>
          <w:spacing w:val="-3"/>
        </w:rPr>
        <w:t xml:space="preserve"> </w:t>
      </w:r>
      <w:r>
        <w:t>defined</w:t>
      </w:r>
      <w:r>
        <w:rPr>
          <w:spacing w:val="-3"/>
        </w:rPr>
        <w:t xml:space="preserve"> </w:t>
      </w:r>
      <w:r>
        <w:t>in</w:t>
      </w:r>
      <w:r>
        <w:rPr>
          <w:spacing w:val="-3"/>
        </w:rPr>
        <w:t xml:space="preserve"> </w:t>
      </w:r>
      <w:r>
        <w:t>Sections</w:t>
      </w:r>
      <w:r>
        <w:rPr>
          <w:spacing w:val="-3"/>
        </w:rPr>
        <w:t xml:space="preserve"> </w:t>
      </w:r>
      <w:r>
        <w:t>(13)(a)</w:t>
      </w:r>
      <w:r>
        <w:rPr>
          <w:spacing w:val="-3"/>
        </w:rPr>
        <w:t xml:space="preserve"> </w:t>
      </w:r>
      <w:r>
        <w:t>and</w:t>
      </w:r>
      <w:r>
        <w:rPr>
          <w:spacing w:val="-2"/>
        </w:rPr>
        <w:t xml:space="preserve"> </w:t>
      </w:r>
      <w:r>
        <w:t>(b)</w:t>
      </w:r>
      <w:r>
        <w:rPr>
          <w:spacing w:val="-3"/>
        </w:rPr>
        <w:t xml:space="preserve"> </w:t>
      </w:r>
      <w:r>
        <w:t>of</w:t>
      </w:r>
      <w:r>
        <w:rPr>
          <w:spacing w:val="-3"/>
        </w:rPr>
        <w:t xml:space="preserve"> </w:t>
      </w:r>
      <w:r>
        <w:t>this</w:t>
      </w:r>
      <w:r>
        <w:rPr>
          <w:spacing w:val="-3"/>
        </w:rPr>
        <w:t xml:space="preserve"> </w:t>
      </w:r>
      <w:r>
        <w:t>Article, who</w:t>
      </w:r>
      <w:r>
        <w:rPr>
          <w:spacing w:val="-4"/>
        </w:rPr>
        <w:t xml:space="preserve"> </w:t>
      </w:r>
      <w:r>
        <w:t>was</w:t>
      </w:r>
      <w:r>
        <w:rPr>
          <w:spacing w:val="-4"/>
        </w:rPr>
        <w:t xml:space="preserve"> </w:t>
      </w:r>
      <w:r>
        <w:t>not</w:t>
      </w:r>
      <w:r>
        <w:rPr>
          <w:spacing w:val="-4"/>
        </w:rPr>
        <w:t xml:space="preserve"> </w:t>
      </w:r>
      <w:r>
        <w:t>a</w:t>
      </w:r>
      <w:r>
        <w:rPr>
          <w:spacing w:val="-4"/>
        </w:rPr>
        <w:t xml:space="preserve"> </w:t>
      </w:r>
      <w:r>
        <w:t>member</w:t>
      </w:r>
      <w:r>
        <w:rPr>
          <w:spacing w:val="-3"/>
        </w:rPr>
        <w:t xml:space="preserve"> </w:t>
      </w:r>
      <w:r>
        <w:t>of</w:t>
      </w:r>
      <w:r>
        <w:rPr>
          <w:spacing w:val="-4"/>
        </w:rPr>
        <w:t xml:space="preserve"> </w:t>
      </w:r>
      <w:r>
        <w:t>the</w:t>
      </w:r>
      <w:r>
        <w:rPr>
          <w:spacing w:val="-4"/>
        </w:rPr>
        <w:t xml:space="preserve"> </w:t>
      </w:r>
      <w:r>
        <w:t>bargaining</w:t>
      </w:r>
      <w:r>
        <w:rPr>
          <w:spacing w:val="-4"/>
        </w:rPr>
        <w:t xml:space="preserve"> </w:t>
      </w:r>
      <w:r>
        <w:t>unit</w:t>
      </w:r>
      <w:r>
        <w:rPr>
          <w:spacing w:val="-3"/>
        </w:rPr>
        <w:t xml:space="preserve"> </w:t>
      </w:r>
      <w:r>
        <w:t>member's household</w:t>
      </w:r>
      <w:r>
        <w:rPr>
          <w:spacing w:val="-4"/>
        </w:rPr>
        <w:t xml:space="preserve"> </w:t>
      </w:r>
      <w:r>
        <w:t>or</w:t>
      </w:r>
      <w:r>
        <w:rPr>
          <w:spacing w:val="-3"/>
        </w:rPr>
        <w:t xml:space="preserve"> </w:t>
      </w:r>
      <w:r>
        <w:t>a</w:t>
      </w:r>
      <w:r>
        <w:rPr>
          <w:spacing w:val="-4"/>
        </w:rPr>
        <w:t xml:space="preserve"> </w:t>
      </w:r>
      <w:r>
        <w:t>child</w:t>
      </w:r>
      <w:r>
        <w:rPr>
          <w:spacing w:val="-4"/>
        </w:rPr>
        <w:t xml:space="preserve"> </w:t>
      </w:r>
      <w:r>
        <w:t>of</w:t>
      </w:r>
      <w:r>
        <w:rPr>
          <w:spacing w:val="-3"/>
        </w:rPr>
        <w:t xml:space="preserve"> </w:t>
      </w:r>
      <w:r>
        <w:t>the</w:t>
      </w:r>
      <w:r>
        <w:rPr>
          <w:spacing w:val="-4"/>
        </w:rPr>
        <w:t xml:space="preserve"> </w:t>
      </w:r>
      <w:r>
        <w:t>bargaining</w:t>
      </w:r>
      <w:r>
        <w:rPr>
          <w:spacing w:val="-3"/>
        </w:rPr>
        <w:t xml:space="preserve"> </w:t>
      </w:r>
      <w:r>
        <w:t>unit</w:t>
      </w:r>
      <w:r>
        <w:rPr>
          <w:spacing w:val="-4"/>
        </w:rPr>
        <w:t xml:space="preserve"> </w:t>
      </w:r>
      <w:r>
        <w:t>member</w:t>
      </w:r>
      <w:r>
        <w:rPr>
          <w:spacing w:val="-3"/>
        </w:rPr>
        <w:t xml:space="preserve"> </w:t>
      </w:r>
      <w:r>
        <w:t>at</w:t>
      </w:r>
      <w:r>
        <w:rPr>
          <w:spacing w:val="-4"/>
        </w:rPr>
        <w:t xml:space="preserve"> </w:t>
      </w:r>
      <w:r>
        <w:t>the</w:t>
      </w:r>
      <w:r>
        <w:rPr>
          <w:w w:val="99"/>
        </w:rPr>
        <w:t xml:space="preserve"> </w:t>
      </w:r>
      <w:r>
        <w:t>time</w:t>
      </w:r>
      <w:r>
        <w:rPr>
          <w:spacing w:val="-5"/>
        </w:rPr>
        <w:t xml:space="preserve"> </w:t>
      </w:r>
      <w:r>
        <w:t>of</w:t>
      </w:r>
      <w:r>
        <w:rPr>
          <w:spacing w:val="-4"/>
        </w:rPr>
        <w:t xml:space="preserve"> </w:t>
      </w:r>
      <w:r>
        <w:t>her/his</w:t>
      </w:r>
      <w:r>
        <w:rPr>
          <w:spacing w:val="-4"/>
        </w:rPr>
        <w:t xml:space="preserve"> </w:t>
      </w:r>
      <w:r>
        <w:t>separation</w:t>
      </w:r>
      <w:r>
        <w:rPr>
          <w:spacing w:val="-4"/>
        </w:rPr>
        <w:t xml:space="preserve"> </w:t>
      </w:r>
      <w:r>
        <w:t>from</w:t>
      </w:r>
      <w:r>
        <w:rPr>
          <w:spacing w:val="-5"/>
        </w:rPr>
        <w:t xml:space="preserve"> </w:t>
      </w:r>
      <w:r>
        <w:t>the</w:t>
      </w:r>
      <w:r>
        <w:rPr>
          <w:spacing w:val="-4"/>
        </w:rPr>
        <w:t xml:space="preserve"> </w:t>
      </w:r>
      <w:r>
        <w:t>University,</w:t>
      </w:r>
      <w:r>
        <w:rPr>
          <w:spacing w:val="-4"/>
        </w:rPr>
        <w:t xml:space="preserve"> </w:t>
      </w:r>
      <w:r>
        <w:t>whether</w:t>
      </w:r>
      <w:r>
        <w:rPr>
          <w:spacing w:val="-4"/>
        </w:rPr>
        <w:t xml:space="preserve"> </w:t>
      </w:r>
      <w:r>
        <w:t>by retirement</w:t>
      </w:r>
      <w:r>
        <w:rPr>
          <w:spacing w:val="-6"/>
        </w:rPr>
        <w:t xml:space="preserve"> </w:t>
      </w:r>
      <w:r>
        <w:t>(as</w:t>
      </w:r>
      <w:r>
        <w:rPr>
          <w:spacing w:val="-5"/>
        </w:rPr>
        <w:t xml:space="preserve"> </w:t>
      </w:r>
      <w:r>
        <w:t>defined</w:t>
      </w:r>
      <w:r>
        <w:rPr>
          <w:spacing w:val="-5"/>
        </w:rPr>
        <w:t xml:space="preserve"> </w:t>
      </w:r>
      <w:r>
        <w:t>below),</w:t>
      </w:r>
      <w:r>
        <w:rPr>
          <w:spacing w:val="-5"/>
        </w:rPr>
        <w:t xml:space="preserve"> </w:t>
      </w:r>
      <w:r>
        <w:t>death,</w:t>
      </w:r>
      <w:r>
        <w:rPr>
          <w:spacing w:val="-5"/>
        </w:rPr>
        <w:t xml:space="preserve"> </w:t>
      </w:r>
      <w:r>
        <w:t>disability,</w:t>
      </w:r>
      <w:r>
        <w:rPr>
          <w:spacing w:val="-5"/>
        </w:rPr>
        <w:t xml:space="preserve"> </w:t>
      </w:r>
      <w:r>
        <w:t>or otherwise.</w:t>
      </w:r>
    </w:p>
    <w:p w:rsidR="002F7BE9" w:rsidRDefault="002F7BE9" w:rsidP="002F7BE9">
      <w:pPr>
        <w:pStyle w:val="BodyText"/>
        <w:spacing w:line="239" w:lineRule="auto"/>
        <w:ind w:left="2880" w:right="513"/>
      </w:pPr>
    </w:p>
    <w:p w:rsidR="002F7BE9" w:rsidRDefault="002F7BE9" w:rsidP="002F7BE9">
      <w:pPr>
        <w:pStyle w:val="BodyText"/>
        <w:spacing w:before="39"/>
        <w:ind w:left="2880" w:right="466"/>
      </w:pPr>
      <w:r>
        <w:t>Rider</w:t>
      </w:r>
      <w:r>
        <w:rPr>
          <w:spacing w:val="-5"/>
        </w:rPr>
        <w:t xml:space="preserve"> </w:t>
      </w:r>
      <w:r>
        <w:t>University</w:t>
      </w:r>
      <w:r>
        <w:rPr>
          <w:spacing w:val="-5"/>
        </w:rPr>
        <w:t xml:space="preserve"> </w:t>
      </w:r>
      <w:r>
        <w:t>will</w:t>
      </w:r>
      <w:r>
        <w:rPr>
          <w:spacing w:val="-4"/>
        </w:rPr>
        <w:t xml:space="preserve"> </w:t>
      </w:r>
      <w:r>
        <w:t>pay</w:t>
      </w:r>
      <w:r>
        <w:rPr>
          <w:spacing w:val="-5"/>
        </w:rPr>
        <w:t xml:space="preserve"> </w:t>
      </w:r>
      <w:r>
        <w:t>the</w:t>
      </w:r>
      <w:r>
        <w:rPr>
          <w:spacing w:val="-4"/>
        </w:rPr>
        <w:t xml:space="preserve"> </w:t>
      </w:r>
      <w:r>
        <w:t>actual</w:t>
      </w:r>
      <w:r>
        <w:rPr>
          <w:spacing w:val="-5"/>
        </w:rPr>
        <w:t xml:space="preserve"> </w:t>
      </w:r>
      <w:r>
        <w:t>tuition</w:t>
      </w:r>
      <w:r>
        <w:rPr>
          <w:spacing w:val="-4"/>
        </w:rPr>
        <w:t xml:space="preserve"> </w:t>
      </w:r>
      <w:r>
        <w:t>charged</w:t>
      </w:r>
      <w:r>
        <w:rPr>
          <w:spacing w:val="-5"/>
        </w:rPr>
        <w:t xml:space="preserve"> </w:t>
      </w:r>
      <w:r>
        <w:t>the</w:t>
      </w:r>
      <w:r>
        <w:rPr>
          <w:w w:val="99"/>
        </w:rPr>
        <w:t xml:space="preserve"> </w:t>
      </w:r>
      <w:r>
        <w:t>student</w:t>
      </w:r>
      <w:r>
        <w:rPr>
          <w:spacing w:val="-3"/>
        </w:rPr>
        <w:t xml:space="preserve"> </w:t>
      </w:r>
      <w:r>
        <w:t>up</w:t>
      </w:r>
      <w:r>
        <w:rPr>
          <w:spacing w:val="-2"/>
        </w:rPr>
        <w:t xml:space="preserve"> </w:t>
      </w:r>
      <w:r>
        <w:t>to</w:t>
      </w:r>
      <w:r>
        <w:rPr>
          <w:spacing w:val="-3"/>
        </w:rPr>
        <w:t xml:space="preserve"> </w:t>
      </w:r>
      <w:r>
        <w:t>a</w:t>
      </w:r>
      <w:r>
        <w:rPr>
          <w:spacing w:val="-2"/>
        </w:rPr>
        <w:t xml:space="preserve"> </w:t>
      </w:r>
      <w:r>
        <w:t>maximum</w:t>
      </w:r>
      <w:r>
        <w:rPr>
          <w:spacing w:val="-3"/>
        </w:rPr>
        <w:t xml:space="preserve"> </w:t>
      </w:r>
      <w:r>
        <w:t>of</w:t>
      </w:r>
      <w:r>
        <w:rPr>
          <w:spacing w:val="-2"/>
        </w:rPr>
        <w:t xml:space="preserve"> </w:t>
      </w:r>
      <w:r>
        <w:t>eighty</w:t>
      </w:r>
      <w:r>
        <w:rPr>
          <w:spacing w:val="-2"/>
        </w:rPr>
        <w:t xml:space="preserve"> </w:t>
      </w:r>
      <w:r>
        <w:t>(80)</w:t>
      </w:r>
      <w:r>
        <w:rPr>
          <w:spacing w:val="-3"/>
        </w:rPr>
        <w:t xml:space="preserve"> </w:t>
      </w:r>
      <w:r>
        <w:t>%</w:t>
      </w:r>
      <w:r>
        <w:rPr>
          <w:spacing w:val="55"/>
        </w:rPr>
        <w:t xml:space="preserve"> </w:t>
      </w:r>
      <w:r>
        <w:t>of</w:t>
      </w:r>
      <w:r>
        <w:rPr>
          <w:spacing w:val="-2"/>
        </w:rPr>
        <w:t xml:space="preserve"> </w:t>
      </w:r>
      <w:r>
        <w:t>the</w:t>
      </w:r>
      <w:r>
        <w:rPr>
          <w:spacing w:val="-3"/>
        </w:rPr>
        <w:t xml:space="preserve"> </w:t>
      </w:r>
      <w:r>
        <w:t>tuition Rider</w:t>
      </w:r>
      <w:r>
        <w:rPr>
          <w:spacing w:val="-6"/>
        </w:rPr>
        <w:t xml:space="preserve"> </w:t>
      </w:r>
      <w:r>
        <w:t>University</w:t>
      </w:r>
      <w:r>
        <w:rPr>
          <w:spacing w:val="-5"/>
        </w:rPr>
        <w:t xml:space="preserve"> </w:t>
      </w:r>
      <w:r>
        <w:t>charges</w:t>
      </w:r>
      <w:r>
        <w:rPr>
          <w:spacing w:val="-6"/>
        </w:rPr>
        <w:t xml:space="preserve"> </w:t>
      </w:r>
      <w:r>
        <w:t>its</w:t>
      </w:r>
      <w:r>
        <w:rPr>
          <w:spacing w:val="-5"/>
        </w:rPr>
        <w:t xml:space="preserve"> </w:t>
      </w:r>
      <w:r>
        <w:t>undergraduate</w:t>
      </w:r>
      <w:r>
        <w:rPr>
          <w:spacing w:val="-6"/>
        </w:rPr>
        <w:t xml:space="preserve"> </w:t>
      </w:r>
      <w:r>
        <w:t>students</w:t>
      </w:r>
      <w:r>
        <w:rPr>
          <w:spacing w:val="-6"/>
        </w:rPr>
        <w:t xml:space="preserve"> </w:t>
      </w:r>
      <w:r>
        <w:t>for</w:t>
      </w:r>
      <w:r>
        <w:rPr>
          <w:spacing w:val="-5"/>
        </w:rPr>
        <w:t xml:space="preserve"> </w:t>
      </w:r>
      <w:r>
        <w:t>a</w:t>
      </w:r>
      <w:r>
        <w:rPr>
          <w:w w:val="99"/>
        </w:rPr>
        <w:t xml:space="preserve"> </w:t>
      </w:r>
      <w:r>
        <w:t>full</w:t>
      </w:r>
      <w:r>
        <w:rPr>
          <w:spacing w:val="-5"/>
        </w:rPr>
        <w:t xml:space="preserve"> </w:t>
      </w:r>
      <w:r>
        <w:t>academic</w:t>
      </w:r>
      <w:r>
        <w:rPr>
          <w:spacing w:val="-4"/>
        </w:rPr>
        <w:t xml:space="preserve"> </w:t>
      </w:r>
      <w:r>
        <w:t>year.</w:t>
      </w:r>
      <w:r>
        <w:rPr>
          <w:spacing w:val="52"/>
        </w:rPr>
        <w:t xml:space="preserve"> </w:t>
      </w:r>
      <w:r>
        <w:t>The</w:t>
      </w:r>
      <w:r>
        <w:rPr>
          <w:spacing w:val="-4"/>
        </w:rPr>
        <w:t xml:space="preserve"> </w:t>
      </w:r>
      <w:r>
        <w:t>full-year</w:t>
      </w:r>
      <w:r>
        <w:rPr>
          <w:spacing w:val="-4"/>
        </w:rPr>
        <w:t xml:space="preserve"> </w:t>
      </w:r>
      <w:r>
        <w:t>Rider</w:t>
      </w:r>
      <w:r>
        <w:rPr>
          <w:spacing w:val="-4"/>
        </w:rPr>
        <w:t xml:space="preserve"> </w:t>
      </w:r>
      <w:r>
        <w:t>grant</w:t>
      </w:r>
      <w:r>
        <w:rPr>
          <w:spacing w:val="-4"/>
        </w:rPr>
        <w:t xml:space="preserve"> </w:t>
      </w:r>
      <w:r>
        <w:t>will</w:t>
      </w:r>
      <w:r>
        <w:rPr>
          <w:spacing w:val="-5"/>
        </w:rPr>
        <w:t xml:space="preserve"> </w:t>
      </w:r>
      <w:r>
        <w:t>be</w:t>
      </w:r>
      <w:r>
        <w:rPr>
          <w:spacing w:val="-4"/>
        </w:rPr>
        <w:t xml:space="preserve"> </w:t>
      </w:r>
      <w:r>
        <w:t>paid, on</w:t>
      </w:r>
      <w:r>
        <w:rPr>
          <w:spacing w:val="-3"/>
        </w:rPr>
        <w:t xml:space="preserve"> </w:t>
      </w:r>
      <w:r>
        <w:t>a</w:t>
      </w:r>
      <w:r>
        <w:rPr>
          <w:spacing w:val="-3"/>
        </w:rPr>
        <w:t xml:space="preserve"> </w:t>
      </w:r>
      <w:r>
        <w:t>prorated</w:t>
      </w:r>
      <w:r>
        <w:rPr>
          <w:spacing w:val="-3"/>
        </w:rPr>
        <w:t xml:space="preserve"> </w:t>
      </w:r>
      <w:r>
        <w:t>basis,</w:t>
      </w:r>
      <w:r>
        <w:rPr>
          <w:spacing w:val="-3"/>
        </w:rPr>
        <w:t xml:space="preserve"> </w:t>
      </w:r>
      <w:r>
        <w:t>according</w:t>
      </w:r>
      <w:r>
        <w:rPr>
          <w:spacing w:val="-3"/>
        </w:rPr>
        <w:t xml:space="preserve"> </w:t>
      </w:r>
      <w:r>
        <w:t>to</w:t>
      </w:r>
      <w:r>
        <w:rPr>
          <w:spacing w:val="-3"/>
        </w:rPr>
        <w:t xml:space="preserve"> </w:t>
      </w:r>
      <w:r>
        <w:t>the</w:t>
      </w:r>
      <w:r>
        <w:rPr>
          <w:spacing w:val="-3"/>
        </w:rPr>
        <w:t xml:space="preserve"> </w:t>
      </w:r>
      <w:r>
        <w:t>sessions</w:t>
      </w:r>
      <w:r>
        <w:rPr>
          <w:spacing w:val="-3"/>
        </w:rPr>
        <w:t xml:space="preserve"> </w:t>
      </w:r>
      <w:r>
        <w:t>of</w:t>
      </w:r>
      <w:r>
        <w:rPr>
          <w:spacing w:val="-3"/>
        </w:rPr>
        <w:t xml:space="preserve"> </w:t>
      </w:r>
      <w:r>
        <w:t>the</w:t>
      </w:r>
      <w:r>
        <w:rPr>
          <w:w w:val="99"/>
        </w:rPr>
        <w:t xml:space="preserve"> </w:t>
      </w:r>
      <w:r>
        <w:t>academic</w:t>
      </w:r>
      <w:r>
        <w:rPr>
          <w:spacing w:val="-5"/>
        </w:rPr>
        <w:t xml:space="preserve"> </w:t>
      </w:r>
      <w:r>
        <w:t>calendar</w:t>
      </w:r>
      <w:r>
        <w:rPr>
          <w:spacing w:val="-5"/>
        </w:rPr>
        <w:t xml:space="preserve"> </w:t>
      </w:r>
      <w:r>
        <w:t>at</w:t>
      </w:r>
      <w:r>
        <w:rPr>
          <w:spacing w:val="-4"/>
        </w:rPr>
        <w:t xml:space="preserve"> </w:t>
      </w:r>
      <w:r>
        <w:t>the</w:t>
      </w:r>
      <w:r>
        <w:rPr>
          <w:spacing w:val="-5"/>
        </w:rPr>
        <w:t xml:space="preserve"> </w:t>
      </w:r>
      <w:r>
        <w:t>other</w:t>
      </w:r>
      <w:r>
        <w:rPr>
          <w:spacing w:val="-4"/>
        </w:rPr>
        <w:t xml:space="preserve"> </w:t>
      </w:r>
      <w:r>
        <w:t>institution.</w:t>
      </w:r>
      <w:r>
        <w:rPr>
          <w:spacing w:val="51"/>
        </w:rPr>
        <w:t xml:space="preserve"> </w:t>
      </w:r>
      <w:r>
        <w:t>No</w:t>
      </w:r>
      <w:r>
        <w:rPr>
          <w:spacing w:val="-5"/>
        </w:rPr>
        <w:t xml:space="preserve"> </w:t>
      </w:r>
      <w:r>
        <w:t>payment</w:t>
      </w:r>
      <w:r>
        <w:rPr>
          <w:spacing w:val="-4"/>
        </w:rPr>
        <w:t xml:space="preserve"> </w:t>
      </w:r>
      <w:r>
        <w:t>will</w:t>
      </w:r>
      <w:r>
        <w:rPr>
          <w:w w:val="99"/>
        </w:rPr>
        <w:t xml:space="preserve"> </w:t>
      </w:r>
      <w:r>
        <w:t>be</w:t>
      </w:r>
      <w:r>
        <w:rPr>
          <w:spacing w:val="-3"/>
        </w:rPr>
        <w:t xml:space="preserve"> </w:t>
      </w:r>
      <w:r>
        <w:t>made</w:t>
      </w:r>
      <w:r>
        <w:rPr>
          <w:spacing w:val="-3"/>
        </w:rPr>
        <w:t xml:space="preserve"> </w:t>
      </w:r>
      <w:r>
        <w:t>by</w:t>
      </w:r>
      <w:r>
        <w:rPr>
          <w:spacing w:val="-3"/>
        </w:rPr>
        <w:t xml:space="preserve"> </w:t>
      </w:r>
      <w:r>
        <w:t>Rider</w:t>
      </w:r>
      <w:r>
        <w:rPr>
          <w:spacing w:val="-3"/>
        </w:rPr>
        <w:t xml:space="preserve"> </w:t>
      </w:r>
      <w:r>
        <w:t>University</w:t>
      </w:r>
      <w:r>
        <w:rPr>
          <w:spacing w:val="-3"/>
        </w:rPr>
        <w:t xml:space="preserve"> </w:t>
      </w:r>
      <w:r>
        <w:t>towards</w:t>
      </w:r>
      <w:r>
        <w:rPr>
          <w:spacing w:val="-3"/>
        </w:rPr>
        <w:t xml:space="preserve"> </w:t>
      </w:r>
      <w:r>
        <w:t>the</w:t>
      </w:r>
      <w:r>
        <w:rPr>
          <w:spacing w:val="-3"/>
        </w:rPr>
        <w:t xml:space="preserve"> </w:t>
      </w:r>
      <w:r>
        <w:t>cost</w:t>
      </w:r>
      <w:r>
        <w:rPr>
          <w:spacing w:val="-3"/>
        </w:rPr>
        <w:t xml:space="preserve"> </w:t>
      </w:r>
      <w:r>
        <w:t>of</w:t>
      </w:r>
      <w:r>
        <w:rPr>
          <w:spacing w:val="-3"/>
        </w:rPr>
        <w:t xml:space="preserve"> </w:t>
      </w:r>
      <w:r>
        <w:t>room</w:t>
      </w:r>
      <w:r>
        <w:rPr>
          <w:spacing w:val="-3"/>
        </w:rPr>
        <w:t xml:space="preserve"> </w:t>
      </w:r>
      <w:r>
        <w:t>and board</w:t>
      </w:r>
      <w:r>
        <w:rPr>
          <w:spacing w:val="-4"/>
        </w:rPr>
        <w:t xml:space="preserve"> </w:t>
      </w:r>
      <w:r>
        <w:t>or</w:t>
      </w:r>
      <w:r>
        <w:rPr>
          <w:spacing w:val="-3"/>
        </w:rPr>
        <w:t xml:space="preserve"> </w:t>
      </w:r>
      <w:r>
        <w:t>other</w:t>
      </w:r>
      <w:r>
        <w:rPr>
          <w:spacing w:val="-3"/>
        </w:rPr>
        <w:t xml:space="preserve"> </w:t>
      </w:r>
      <w:r>
        <w:t>fees,</w:t>
      </w:r>
      <w:r>
        <w:rPr>
          <w:spacing w:val="-3"/>
        </w:rPr>
        <w:t xml:space="preserve"> </w:t>
      </w:r>
      <w:r>
        <w:t>which</w:t>
      </w:r>
      <w:r>
        <w:rPr>
          <w:spacing w:val="-3"/>
        </w:rPr>
        <w:t xml:space="preserve"> </w:t>
      </w:r>
      <w:r>
        <w:t>may</w:t>
      </w:r>
      <w:r>
        <w:rPr>
          <w:spacing w:val="-3"/>
        </w:rPr>
        <w:t xml:space="preserve"> </w:t>
      </w:r>
      <w:r>
        <w:t>be</w:t>
      </w:r>
      <w:r>
        <w:rPr>
          <w:spacing w:val="-3"/>
        </w:rPr>
        <w:t xml:space="preserve"> </w:t>
      </w:r>
      <w:r>
        <w:t>charged</w:t>
      </w:r>
      <w:r>
        <w:rPr>
          <w:spacing w:val="-4"/>
        </w:rPr>
        <w:t xml:space="preserve"> </w:t>
      </w:r>
      <w:r>
        <w:t>by</w:t>
      </w:r>
      <w:r>
        <w:rPr>
          <w:spacing w:val="-3"/>
        </w:rPr>
        <w:t xml:space="preserve"> </w:t>
      </w:r>
      <w:r>
        <w:t>the</w:t>
      </w:r>
      <w:r>
        <w:rPr>
          <w:spacing w:val="-3"/>
        </w:rPr>
        <w:t xml:space="preserve"> </w:t>
      </w:r>
      <w:r>
        <w:t>other institution.</w:t>
      </w:r>
      <w:r>
        <w:rPr>
          <w:spacing w:val="52"/>
        </w:rPr>
        <w:t xml:space="preserve"> </w:t>
      </w:r>
      <w:r>
        <w:t>Tuition</w:t>
      </w:r>
      <w:r>
        <w:rPr>
          <w:spacing w:val="-4"/>
        </w:rPr>
        <w:t xml:space="preserve"> </w:t>
      </w:r>
      <w:r>
        <w:t>normally</w:t>
      </w:r>
      <w:r>
        <w:rPr>
          <w:spacing w:val="-4"/>
        </w:rPr>
        <w:t xml:space="preserve"> </w:t>
      </w:r>
      <w:r>
        <w:t>will</w:t>
      </w:r>
      <w:r>
        <w:rPr>
          <w:spacing w:val="-4"/>
        </w:rPr>
        <w:t xml:space="preserve"> </w:t>
      </w:r>
      <w:r>
        <w:t>be</w:t>
      </w:r>
      <w:r>
        <w:rPr>
          <w:spacing w:val="-3"/>
        </w:rPr>
        <w:t xml:space="preserve"> </w:t>
      </w:r>
      <w:r>
        <w:t>paid</w:t>
      </w:r>
      <w:r>
        <w:rPr>
          <w:spacing w:val="-4"/>
        </w:rPr>
        <w:t xml:space="preserve"> </w:t>
      </w:r>
      <w:r>
        <w:t>directly</w:t>
      </w:r>
      <w:r>
        <w:rPr>
          <w:spacing w:val="-4"/>
        </w:rPr>
        <w:t xml:space="preserve"> </w:t>
      </w:r>
      <w:r>
        <w:t>to</w:t>
      </w:r>
      <w:r>
        <w:rPr>
          <w:spacing w:val="-4"/>
        </w:rPr>
        <w:t xml:space="preserve"> </w:t>
      </w:r>
      <w:r>
        <w:t>the</w:t>
      </w:r>
      <w:r>
        <w:rPr>
          <w:w w:val="99"/>
        </w:rPr>
        <w:t xml:space="preserve"> </w:t>
      </w:r>
      <w:r>
        <w:t>institution,</w:t>
      </w:r>
      <w:r>
        <w:rPr>
          <w:spacing w:val="-6"/>
        </w:rPr>
        <w:t xml:space="preserve"> </w:t>
      </w:r>
      <w:r>
        <w:t>which</w:t>
      </w:r>
      <w:r>
        <w:rPr>
          <w:spacing w:val="-5"/>
        </w:rPr>
        <w:t xml:space="preserve"> </w:t>
      </w:r>
      <w:r>
        <w:t>the</w:t>
      </w:r>
      <w:r>
        <w:rPr>
          <w:spacing w:val="-5"/>
        </w:rPr>
        <w:t xml:space="preserve"> </w:t>
      </w:r>
      <w:r>
        <w:t>student</w:t>
      </w:r>
      <w:r>
        <w:rPr>
          <w:spacing w:val="-6"/>
        </w:rPr>
        <w:t xml:space="preserve"> </w:t>
      </w:r>
      <w:r>
        <w:t>is</w:t>
      </w:r>
      <w:r>
        <w:rPr>
          <w:spacing w:val="-5"/>
        </w:rPr>
        <w:t xml:space="preserve"> </w:t>
      </w:r>
      <w:r>
        <w:t>attending.</w:t>
      </w:r>
      <w:r>
        <w:rPr>
          <w:spacing w:val="50"/>
        </w:rPr>
        <w:t xml:space="preserve"> </w:t>
      </w:r>
      <w:r>
        <w:t>Undergraduate</w:t>
      </w:r>
      <w:r>
        <w:rPr>
          <w:w w:val="99"/>
        </w:rPr>
        <w:t xml:space="preserve"> </w:t>
      </w:r>
      <w:r>
        <w:t>tuition</w:t>
      </w:r>
      <w:r>
        <w:rPr>
          <w:spacing w:val="-3"/>
        </w:rPr>
        <w:t xml:space="preserve"> </w:t>
      </w:r>
      <w:r>
        <w:t>on</w:t>
      </w:r>
      <w:r>
        <w:rPr>
          <w:spacing w:val="-2"/>
        </w:rPr>
        <w:t xml:space="preserve"> </w:t>
      </w:r>
      <w:r>
        <w:t>behalf</w:t>
      </w:r>
      <w:r>
        <w:rPr>
          <w:spacing w:val="-3"/>
        </w:rPr>
        <w:t xml:space="preserve"> </w:t>
      </w:r>
      <w:r>
        <w:t>of</w:t>
      </w:r>
      <w:r>
        <w:rPr>
          <w:spacing w:val="-2"/>
        </w:rPr>
        <w:t xml:space="preserve"> </w:t>
      </w:r>
      <w:r>
        <w:t>any</w:t>
      </w:r>
      <w:r>
        <w:rPr>
          <w:spacing w:val="-3"/>
        </w:rPr>
        <w:t xml:space="preserve"> </w:t>
      </w:r>
      <w:r>
        <w:t>one</w:t>
      </w:r>
      <w:r>
        <w:rPr>
          <w:spacing w:val="-2"/>
        </w:rPr>
        <w:t xml:space="preserve"> </w:t>
      </w:r>
      <w:r>
        <w:t>(1)</w:t>
      </w:r>
      <w:r>
        <w:rPr>
          <w:spacing w:val="-3"/>
        </w:rPr>
        <w:t xml:space="preserve"> </w:t>
      </w:r>
      <w:r>
        <w:t>student</w:t>
      </w:r>
      <w:r>
        <w:rPr>
          <w:spacing w:val="-2"/>
        </w:rPr>
        <w:t xml:space="preserve"> </w:t>
      </w:r>
      <w:r>
        <w:t>will</w:t>
      </w:r>
      <w:r>
        <w:rPr>
          <w:spacing w:val="-3"/>
        </w:rPr>
        <w:t xml:space="preserve"> </w:t>
      </w:r>
      <w:r>
        <w:t>not</w:t>
      </w:r>
      <w:r>
        <w:rPr>
          <w:spacing w:val="-2"/>
        </w:rPr>
        <w:t xml:space="preserve"> </w:t>
      </w:r>
      <w:r>
        <w:t>be</w:t>
      </w:r>
      <w:r>
        <w:rPr>
          <w:spacing w:val="-3"/>
        </w:rPr>
        <w:t xml:space="preserve"> </w:t>
      </w:r>
      <w:r>
        <w:t>paid</w:t>
      </w:r>
      <w:r>
        <w:rPr>
          <w:spacing w:val="-2"/>
        </w:rPr>
        <w:t xml:space="preserve"> </w:t>
      </w:r>
      <w:r>
        <w:t>for more</w:t>
      </w:r>
      <w:r>
        <w:rPr>
          <w:spacing w:val="-5"/>
        </w:rPr>
        <w:t xml:space="preserve"> </w:t>
      </w:r>
      <w:r>
        <w:t>than</w:t>
      </w:r>
      <w:r>
        <w:rPr>
          <w:spacing w:val="-4"/>
        </w:rPr>
        <w:t xml:space="preserve"> </w:t>
      </w:r>
      <w:r>
        <w:t>four</w:t>
      </w:r>
      <w:r>
        <w:rPr>
          <w:spacing w:val="-4"/>
        </w:rPr>
        <w:t xml:space="preserve"> </w:t>
      </w:r>
      <w:r>
        <w:t>(4)</w:t>
      </w:r>
      <w:r>
        <w:rPr>
          <w:spacing w:val="-4"/>
        </w:rPr>
        <w:t xml:space="preserve"> </w:t>
      </w:r>
      <w:r>
        <w:t>academic</w:t>
      </w:r>
      <w:r>
        <w:rPr>
          <w:spacing w:val="-4"/>
        </w:rPr>
        <w:t xml:space="preserve"> </w:t>
      </w:r>
      <w:r>
        <w:t>years</w:t>
      </w:r>
      <w:r>
        <w:rPr>
          <w:spacing w:val="-4"/>
        </w:rPr>
        <w:t xml:space="preserve"> </w:t>
      </w:r>
      <w:r>
        <w:t>including</w:t>
      </w:r>
      <w:r>
        <w:rPr>
          <w:spacing w:val="-4"/>
        </w:rPr>
        <w:t xml:space="preserve"> </w:t>
      </w:r>
      <w:r>
        <w:t>time</w:t>
      </w:r>
      <w:r>
        <w:rPr>
          <w:spacing w:val="-4"/>
        </w:rPr>
        <w:t xml:space="preserve"> </w:t>
      </w:r>
      <w:r>
        <w:t>spent</w:t>
      </w:r>
      <w:r>
        <w:rPr>
          <w:spacing w:val="-5"/>
        </w:rPr>
        <w:t xml:space="preserve"> </w:t>
      </w:r>
      <w:r>
        <w:t>at</w:t>
      </w:r>
      <w:r>
        <w:rPr>
          <w:w w:val="99"/>
        </w:rPr>
        <w:t xml:space="preserve"> </w:t>
      </w:r>
      <w:r>
        <w:t>Rider</w:t>
      </w:r>
      <w:r>
        <w:rPr>
          <w:spacing w:val="-7"/>
        </w:rPr>
        <w:t xml:space="preserve"> </w:t>
      </w:r>
      <w:r>
        <w:t>University</w:t>
      </w:r>
      <w:r>
        <w:rPr>
          <w:spacing w:val="-6"/>
        </w:rPr>
        <w:t xml:space="preserve"> </w:t>
      </w:r>
      <w:r>
        <w:t>as</w:t>
      </w:r>
      <w:r>
        <w:rPr>
          <w:spacing w:val="-7"/>
        </w:rPr>
        <w:t xml:space="preserve"> </w:t>
      </w:r>
      <w:r>
        <w:t>an</w:t>
      </w:r>
      <w:r>
        <w:rPr>
          <w:spacing w:val="-6"/>
        </w:rPr>
        <w:t xml:space="preserve"> </w:t>
      </w:r>
      <w:r>
        <w:t>undergraduate</w:t>
      </w:r>
      <w:r>
        <w:rPr>
          <w:spacing w:val="-6"/>
        </w:rPr>
        <w:t xml:space="preserve"> </w:t>
      </w:r>
      <w:r>
        <w:t>student.</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left="2880" w:right="374"/>
      </w:pPr>
      <w:r>
        <w:t>As</w:t>
      </w:r>
      <w:r>
        <w:rPr>
          <w:spacing w:val="-4"/>
        </w:rPr>
        <w:t xml:space="preserve"> </w:t>
      </w:r>
      <w:r>
        <w:t>a</w:t>
      </w:r>
      <w:r>
        <w:rPr>
          <w:spacing w:val="-4"/>
        </w:rPr>
        <w:t xml:space="preserve"> </w:t>
      </w:r>
      <w:r>
        <w:t>condition</w:t>
      </w:r>
      <w:r>
        <w:rPr>
          <w:spacing w:val="-3"/>
        </w:rPr>
        <w:t xml:space="preserve"> </w:t>
      </w:r>
      <w:r>
        <w:t>of</w:t>
      </w:r>
      <w:r>
        <w:rPr>
          <w:spacing w:val="-4"/>
        </w:rPr>
        <w:t xml:space="preserve"> </w:t>
      </w:r>
      <w:r>
        <w:t>eligibility</w:t>
      </w:r>
      <w:r>
        <w:rPr>
          <w:spacing w:val="-4"/>
        </w:rPr>
        <w:t xml:space="preserve"> </w:t>
      </w:r>
      <w:r>
        <w:t>for</w:t>
      </w:r>
      <w:r>
        <w:rPr>
          <w:spacing w:val="-3"/>
        </w:rPr>
        <w:t xml:space="preserve"> </w:t>
      </w:r>
      <w:r>
        <w:t>tuition</w:t>
      </w:r>
      <w:r>
        <w:rPr>
          <w:spacing w:val="-4"/>
        </w:rPr>
        <w:t xml:space="preserve"> </w:t>
      </w:r>
      <w:r>
        <w:t>remission,</w:t>
      </w:r>
      <w:r>
        <w:rPr>
          <w:spacing w:val="-3"/>
        </w:rPr>
        <w:t xml:space="preserve"> </w:t>
      </w:r>
      <w:r>
        <w:t>both</w:t>
      </w:r>
      <w:r>
        <w:rPr>
          <w:spacing w:val="-4"/>
        </w:rPr>
        <w:t xml:space="preserve"> </w:t>
      </w:r>
      <w:r>
        <w:t>under this</w:t>
      </w:r>
      <w:r>
        <w:rPr>
          <w:spacing w:val="-5"/>
        </w:rPr>
        <w:t xml:space="preserve"> </w:t>
      </w:r>
      <w:r>
        <w:t>Section</w:t>
      </w:r>
      <w:r>
        <w:rPr>
          <w:spacing w:val="-4"/>
        </w:rPr>
        <w:t xml:space="preserve"> </w:t>
      </w:r>
      <w:r>
        <w:t>and</w:t>
      </w:r>
      <w:r>
        <w:rPr>
          <w:spacing w:val="-4"/>
        </w:rPr>
        <w:t xml:space="preserve"> </w:t>
      </w:r>
      <w:r>
        <w:t>Section</w:t>
      </w:r>
      <w:r>
        <w:rPr>
          <w:spacing w:val="-4"/>
        </w:rPr>
        <w:t xml:space="preserve"> </w:t>
      </w:r>
      <w:r>
        <w:t>(a),</w:t>
      </w:r>
      <w:r>
        <w:rPr>
          <w:spacing w:val="-4"/>
        </w:rPr>
        <w:t xml:space="preserve"> </w:t>
      </w:r>
      <w:r>
        <w:t>Attendance</w:t>
      </w:r>
      <w:r>
        <w:rPr>
          <w:spacing w:val="-4"/>
        </w:rPr>
        <w:t xml:space="preserve"> </w:t>
      </w:r>
      <w:r>
        <w:t>at</w:t>
      </w:r>
      <w:r>
        <w:rPr>
          <w:spacing w:val="-5"/>
        </w:rPr>
        <w:t xml:space="preserve"> </w:t>
      </w:r>
      <w:r>
        <w:t>Rider</w:t>
      </w:r>
      <w:r>
        <w:rPr>
          <w:spacing w:val="-4"/>
        </w:rPr>
        <w:t xml:space="preserve"> </w:t>
      </w:r>
      <w:r>
        <w:t>University, above,</w:t>
      </w:r>
      <w:r>
        <w:rPr>
          <w:spacing w:val="-7"/>
        </w:rPr>
        <w:t xml:space="preserve"> </w:t>
      </w:r>
      <w:r>
        <w:t>bargaining</w:t>
      </w:r>
      <w:r>
        <w:rPr>
          <w:spacing w:val="-6"/>
        </w:rPr>
        <w:t xml:space="preserve"> </w:t>
      </w:r>
      <w:r>
        <w:t>unit</w:t>
      </w:r>
      <w:r>
        <w:rPr>
          <w:spacing w:val="-6"/>
        </w:rPr>
        <w:t xml:space="preserve"> </w:t>
      </w:r>
      <w:r>
        <w:t>members</w:t>
      </w:r>
      <w:r>
        <w:rPr>
          <w:spacing w:val="-6"/>
        </w:rPr>
        <w:t xml:space="preserve"> </w:t>
      </w:r>
      <w:r>
        <w:t>or</w:t>
      </w:r>
      <w:r>
        <w:rPr>
          <w:spacing w:val="-6"/>
        </w:rPr>
        <w:t xml:space="preserve"> </w:t>
      </w:r>
      <w:r>
        <w:t>the</w:t>
      </w:r>
      <w:r>
        <w:rPr>
          <w:spacing w:val="-6"/>
        </w:rPr>
        <w:t xml:space="preserve"> </w:t>
      </w:r>
      <w:r>
        <w:t>applicable</w:t>
      </w:r>
      <w:r>
        <w:rPr>
          <w:spacing w:val="-7"/>
        </w:rPr>
        <w:t xml:space="preserve"> </w:t>
      </w:r>
      <w:r>
        <w:t>members of</w:t>
      </w:r>
      <w:r>
        <w:rPr>
          <w:spacing w:val="-4"/>
        </w:rPr>
        <w:t xml:space="preserve"> </w:t>
      </w:r>
      <w:r>
        <w:t>their</w:t>
      </w:r>
      <w:r>
        <w:rPr>
          <w:spacing w:val="-3"/>
        </w:rPr>
        <w:t xml:space="preserve"> </w:t>
      </w:r>
      <w:r>
        <w:t>families,</w:t>
      </w:r>
      <w:r>
        <w:rPr>
          <w:spacing w:val="-4"/>
        </w:rPr>
        <w:t xml:space="preserve"> </w:t>
      </w:r>
      <w:r>
        <w:t>shall</w:t>
      </w:r>
      <w:r>
        <w:rPr>
          <w:spacing w:val="-3"/>
        </w:rPr>
        <w:t xml:space="preserve"> </w:t>
      </w:r>
      <w:r>
        <w:t>be</w:t>
      </w:r>
      <w:r>
        <w:rPr>
          <w:spacing w:val="-4"/>
        </w:rPr>
        <w:t xml:space="preserve"> </w:t>
      </w:r>
      <w:r>
        <w:t>required</w:t>
      </w:r>
      <w:r>
        <w:rPr>
          <w:spacing w:val="-3"/>
        </w:rPr>
        <w:t xml:space="preserve"> </w:t>
      </w:r>
      <w:r>
        <w:t>either</w:t>
      </w:r>
      <w:r>
        <w:rPr>
          <w:spacing w:val="-3"/>
        </w:rPr>
        <w:t xml:space="preserve"> </w:t>
      </w:r>
      <w:r>
        <w:t>to</w:t>
      </w:r>
      <w:r>
        <w:rPr>
          <w:spacing w:val="-4"/>
        </w:rPr>
        <w:t xml:space="preserve"> </w:t>
      </w:r>
      <w:r>
        <w:t>file</w:t>
      </w:r>
      <w:r>
        <w:rPr>
          <w:spacing w:val="-3"/>
        </w:rPr>
        <w:t xml:space="preserve"> </w:t>
      </w:r>
      <w:r>
        <w:t>with</w:t>
      </w:r>
      <w:r>
        <w:rPr>
          <w:spacing w:val="-4"/>
        </w:rPr>
        <w:t xml:space="preserve"> </w:t>
      </w:r>
      <w:r>
        <w:t>the</w:t>
      </w:r>
      <w:r>
        <w:rPr>
          <w:w w:val="99"/>
        </w:rPr>
        <w:t xml:space="preserve"> </w:t>
      </w:r>
      <w:r>
        <w:lastRenderedPageBreak/>
        <w:t>University's</w:t>
      </w:r>
      <w:r>
        <w:rPr>
          <w:spacing w:val="-7"/>
        </w:rPr>
        <w:t xml:space="preserve"> </w:t>
      </w:r>
      <w:r>
        <w:t>Office</w:t>
      </w:r>
      <w:r>
        <w:rPr>
          <w:spacing w:val="-6"/>
        </w:rPr>
        <w:t xml:space="preserve"> </w:t>
      </w:r>
      <w:r>
        <w:t>of</w:t>
      </w:r>
      <w:r>
        <w:rPr>
          <w:spacing w:val="-6"/>
        </w:rPr>
        <w:t xml:space="preserve"> </w:t>
      </w:r>
      <w:r>
        <w:t>Student</w:t>
      </w:r>
      <w:r>
        <w:rPr>
          <w:spacing w:val="-6"/>
        </w:rPr>
        <w:t xml:space="preserve"> </w:t>
      </w:r>
      <w:r>
        <w:t>Financial</w:t>
      </w:r>
      <w:r>
        <w:rPr>
          <w:spacing w:val="-6"/>
        </w:rPr>
        <w:t xml:space="preserve"> </w:t>
      </w:r>
      <w:r>
        <w:t>Services</w:t>
      </w:r>
      <w:r>
        <w:rPr>
          <w:spacing w:val="-6"/>
        </w:rPr>
        <w:t xml:space="preserve"> </w:t>
      </w:r>
      <w:r>
        <w:t>completed application</w:t>
      </w:r>
      <w:r>
        <w:rPr>
          <w:spacing w:val="-5"/>
        </w:rPr>
        <w:t xml:space="preserve"> </w:t>
      </w:r>
      <w:r>
        <w:t>forms</w:t>
      </w:r>
      <w:r>
        <w:rPr>
          <w:spacing w:val="-5"/>
        </w:rPr>
        <w:t xml:space="preserve"> </w:t>
      </w:r>
      <w:r>
        <w:t>for</w:t>
      </w:r>
      <w:r>
        <w:rPr>
          <w:spacing w:val="-5"/>
        </w:rPr>
        <w:t xml:space="preserve"> </w:t>
      </w:r>
      <w:r>
        <w:t>scholarship</w:t>
      </w:r>
      <w:r>
        <w:rPr>
          <w:spacing w:val="-5"/>
        </w:rPr>
        <w:t xml:space="preserve"> </w:t>
      </w:r>
      <w:r>
        <w:t>assistance</w:t>
      </w:r>
      <w:r>
        <w:rPr>
          <w:spacing w:val="-5"/>
        </w:rPr>
        <w:t xml:space="preserve"> </w:t>
      </w:r>
      <w:r>
        <w:t>from</w:t>
      </w:r>
      <w:r>
        <w:rPr>
          <w:spacing w:val="-5"/>
        </w:rPr>
        <w:t xml:space="preserve"> </w:t>
      </w:r>
      <w:r>
        <w:t>State</w:t>
      </w:r>
      <w:r>
        <w:rPr>
          <w:spacing w:val="-5"/>
        </w:rPr>
        <w:t xml:space="preserve"> </w:t>
      </w:r>
      <w:r>
        <w:t>and Federal</w:t>
      </w:r>
      <w:r>
        <w:rPr>
          <w:spacing w:val="-4"/>
        </w:rPr>
        <w:t xml:space="preserve"> </w:t>
      </w:r>
      <w:r>
        <w:t>sources</w:t>
      </w:r>
      <w:r>
        <w:rPr>
          <w:spacing w:val="-3"/>
        </w:rPr>
        <w:t xml:space="preserve"> </w:t>
      </w:r>
      <w:r>
        <w:t>as</w:t>
      </w:r>
      <w:r>
        <w:rPr>
          <w:spacing w:val="-4"/>
        </w:rPr>
        <w:t xml:space="preserve"> </w:t>
      </w:r>
      <w:r>
        <w:t>well</w:t>
      </w:r>
      <w:r>
        <w:rPr>
          <w:spacing w:val="-3"/>
        </w:rPr>
        <w:t xml:space="preserve"> </w:t>
      </w:r>
      <w:r>
        <w:t>as</w:t>
      </w:r>
      <w:r>
        <w:rPr>
          <w:spacing w:val="-3"/>
        </w:rPr>
        <w:t xml:space="preserve"> </w:t>
      </w:r>
      <w:r>
        <w:t>from</w:t>
      </w:r>
      <w:r>
        <w:rPr>
          <w:spacing w:val="-4"/>
        </w:rPr>
        <w:t xml:space="preserve"> </w:t>
      </w:r>
      <w:r>
        <w:t>any</w:t>
      </w:r>
      <w:r>
        <w:rPr>
          <w:spacing w:val="-3"/>
        </w:rPr>
        <w:t xml:space="preserve"> </w:t>
      </w:r>
      <w:r>
        <w:t>other</w:t>
      </w:r>
      <w:r>
        <w:rPr>
          <w:spacing w:val="-3"/>
        </w:rPr>
        <w:t xml:space="preserve"> </w:t>
      </w:r>
      <w:r>
        <w:t>source,</w:t>
      </w:r>
      <w:r>
        <w:rPr>
          <w:spacing w:val="-4"/>
        </w:rPr>
        <w:t xml:space="preserve"> </w:t>
      </w:r>
      <w:r>
        <w:t>or demonstrate</w:t>
      </w:r>
      <w:r>
        <w:rPr>
          <w:spacing w:val="-5"/>
        </w:rPr>
        <w:t xml:space="preserve"> </w:t>
      </w:r>
      <w:r>
        <w:t>that</w:t>
      </w:r>
      <w:r>
        <w:rPr>
          <w:spacing w:val="-4"/>
        </w:rPr>
        <w:t xml:space="preserve"> </w:t>
      </w:r>
      <w:r>
        <w:t>such</w:t>
      </w:r>
      <w:r>
        <w:rPr>
          <w:spacing w:val="-4"/>
        </w:rPr>
        <w:t xml:space="preserve"> </w:t>
      </w:r>
      <w:r>
        <w:t>forms</w:t>
      </w:r>
      <w:r>
        <w:rPr>
          <w:spacing w:val="-4"/>
        </w:rPr>
        <w:t xml:space="preserve"> </w:t>
      </w:r>
      <w:r>
        <w:t>have</w:t>
      </w:r>
      <w:r>
        <w:rPr>
          <w:spacing w:val="-4"/>
        </w:rPr>
        <w:t xml:space="preserve"> </w:t>
      </w:r>
      <w:r>
        <w:t>been</w:t>
      </w:r>
      <w:r>
        <w:rPr>
          <w:spacing w:val="-4"/>
        </w:rPr>
        <w:t xml:space="preserve"> </w:t>
      </w:r>
      <w:r>
        <w:t>filed</w:t>
      </w:r>
      <w:r>
        <w:rPr>
          <w:spacing w:val="-4"/>
        </w:rPr>
        <w:t xml:space="preserve"> </w:t>
      </w:r>
      <w:r>
        <w:t>with</w:t>
      </w:r>
      <w:r>
        <w:rPr>
          <w:spacing w:val="-4"/>
        </w:rPr>
        <w:t xml:space="preserve"> </w:t>
      </w:r>
      <w:r>
        <w:t>the</w:t>
      </w:r>
      <w:r>
        <w:rPr>
          <w:w w:val="99"/>
        </w:rPr>
        <w:t xml:space="preserve"> </w:t>
      </w:r>
      <w:r>
        <w:t>appropriate</w:t>
      </w:r>
      <w:r>
        <w:rPr>
          <w:spacing w:val="-12"/>
        </w:rPr>
        <w:t xml:space="preserve"> </w:t>
      </w:r>
      <w:r>
        <w:t>granting</w:t>
      </w:r>
      <w:r>
        <w:rPr>
          <w:spacing w:val="-12"/>
        </w:rPr>
        <w:t xml:space="preserve"> </w:t>
      </w:r>
      <w:r>
        <w:t>agencies.</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numPr>
          <w:ilvl w:val="0"/>
          <w:numId w:val="1"/>
        </w:numPr>
        <w:tabs>
          <w:tab w:val="left" w:pos="3014"/>
        </w:tabs>
      </w:pPr>
      <w:r>
        <w:rPr>
          <w:u w:val="single" w:color="000000"/>
        </w:rPr>
        <w:t>Continuation</w:t>
      </w:r>
      <w:r>
        <w:rPr>
          <w:spacing w:val="-6"/>
          <w:u w:val="single" w:color="000000"/>
        </w:rPr>
        <w:t xml:space="preserve"> </w:t>
      </w:r>
      <w:r>
        <w:rPr>
          <w:u w:val="single" w:color="000000"/>
        </w:rPr>
        <w:t>of</w:t>
      </w:r>
      <w:r>
        <w:rPr>
          <w:spacing w:val="-6"/>
          <w:u w:val="single" w:color="000000"/>
        </w:rPr>
        <w:t xml:space="preserve"> </w:t>
      </w:r>
      <w:r>
        <w:rPr>
          <w:u w:val="single" w:color="000000"/>
        </w:rPr>
        <w:t>Tuition</w:t>
      </w:r>
      <w:r>
        <w:rPr>
          <w:spacing w:val="-6"/>
          <w:u w:val="single" w:color="000000"/>
        </w:rPr>
        <w:t xml:space="preserve"> </w:t>
      </w:r>
      <w:r>
        <w:rPr>
          <w:u w:val="single" w:color="000000"/>
        </w:rPr>
        <w:t>Remission</w:t>
      </w:r>
      <w:r>
        <w:rPr>
          <w:spacing w:val="-6"/>
          <w:u w:val="single" w:color="000000"/>
        </w:rPr>
        <w:t xml:space="preserve"> </w:t>
      </w:r>
      <w:r>
        <w:rPr>
          <w:u w:val="single" w:color="000000"/>
        </w:rPr>
        <w:t>During</w:t>
      </w:r>
      <w:r>
        <w:rPr>
          <w:spacing w:val="-6"/>
          <w:u w:val="single" w:color="000000"/>
        </w:rPr>
        <w:t xml:space="preserve"> </w:t>
      </w:r>
      <w:r>
        <w:rPr>
          <w:u w:val="single" w:color="000000"/>
        </w:rPr>
        <w:t>Leaves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880" w:right="446"/>
      </w:pPr>
      <w:r>
        <w:t>Tuition</w:t>
      </w:r>
      <w:r>
        <w:rPr>
          <w:spacing w:val="-6"/>
        </w:rPr>
        <w:t xml:space="preserve"> </w:t>
      </w:r>
      <w:r>
        <w:t>payments</w:t>
      </w:r>
      <w:r>
        <w:rPr>
          <w:spacing w:val="-5"/>
        </w:rPr>
        <w:t xml:space="preserve"> </w:t>
      </w:r>
      <w:r>
        <w:t>as</w:t>
      </w:r>
      <w:r>
        <w:rPr>
          <w:spacing w:val="-5"/>
        </w:rPr>
        <w:t xml:space="preserve"> </w:t>
      </w:r>
      <w:r>
        <w:t>specified</w:t>
      </w:r>
      <w:r>
        <w:rPr>
          <w:spacing w:val="-5"/>
        </w:rPr>
        <w:t xml:space="preserve"> </w:t>
      </w:r>
      <w:r>
        <w:t>above</w:t>
      </w:r>
      <w:r>
        <w:rPr>
          <w:spacing w:val="-6"/>
        </w:rPr>
        <w:t xml:space="preserve"> </w:t>
      </w:r>
      <w:r>
        <w:t>shall</w:t>
      </w:r>
      <w:r>
        <w:rPr>
          <w:spacing w:val="-5"/>
        </w:rPr>
        <w:t xml:space="preserve"> </w:t>
      </w:r>
      <w:r>
        <w:t>continue</w:t>
      </w:r>
      <w:r>
        <w:rPr>
          <w:spacing w:val="-5"/>
        </w:rPr>
        <w:t xml:space="preserve"> </w:t>
      </w:r>
      <w:r>
        <w:t>while</w:t>
      </w:r>
      <w:r>
        <w:rPr>
          <w:spacing w:val="-5"/>
        </w:rPr>
        <w:t xml:space="preserve"> </w:t>
      </w:r>
      <w:r>
        <w:t>a</w:t>
      </w:r>
      <w:r>
        <w:rPr>
          <w:w w:val="99"/>
        </w:rPr>
        <w:t xml:space="preserve"> </w:t>
      </w:r>
      <w:r>
        <w:t>full-time</w:t>
      </w:r>
      <w:r>
        <w:rPr>
          <w:spacing w:val="-5"/>
        </w:rPr>
        <w:t xml:space="preserve"> </w:t>
      </w:r>
      <w:r>
        <w:t>bargaining</w:t>
      </w:r>
      <w:r>
        <w:rPr>
          <w:spacing w:val="-4"/>
        </w:rPr>
        <w:t xml:space="preserve"> </w:t>
      </w:r>
      <w:r>
        <w:t>unit</w:t>
      </w:r>
      <w:r>
        <w:rPr>
          <w:spacing w:val="-4"/>
        </w:rPr>
        <w:t xml:space="preserve"> </w:t>
      </w:r>
      <w:r>
        <w:t>member</w:t>
      </w:r>
      <w:r>
        <w:rPr>
          <w:spacing w:val="-4"/>
        </w:rPr>
        <w:t xml:space="preserve"> </w:t>
      </w:r>
      <w:r>
        <w:t>is</w:t>
      </w:r>
      <w:r>
        <w:rPr>
          <w:spacing w:val="-4"/>
        </w:rPr>
        <w:t xml:space="preserve"> </w:t>
      </w:r>
      <w:r>
        <w:t>on</w:t>
      </w:r>
      <w:r>
        <w:rPr>
          <w:spacing w:val="-5"/>
        </w:rPr>
        <w:t xml:space="preserve"> </w:t>
      </w:r>
      <w:r>
        <w:t>a</w:t>
      </w:r>
      <w:r>
        <w:rPr>
          <w:spacing w:val="-4"/>
        </w:rPr>
        <w:t xml:space="preserve"> </w:t>
      </w:r>
      <w:r>
        <w:t>leave</w:t>
      </w:r>
      <w:r>
        <w:rPr>
          <w:spacing w:val="-4"/>
        </w:rPr>
        <w:t xml:space="preserve"> </w:t>
      </w:r>
      <w:r>
        <w:t>of</w:t>
      </w:r>
      <w:r>
        <w:rPr>
          <w:spacing w:val="-4"/>
        </w:rPr>
        <w:t xml:space="preserve"> </w:t>
      </w:r>
      <w:r>
        <w:t>absence</w:t>
      </w:r>
      <w:r>
        <w:rPr>
          <w:w w:val="99"/>
        </w:rPr>
        <w:t xml:space="preserve"> </w:t>
      </w:r>
      <w:r>
        <w:t>(sabbatical,</w:t>
      </w:r>
      <w:r>
        <w:rPr>
          <w:spacing w:val="-4"/>
        </w:rPr>
        <w:t xml:space="preserve"> </w:t>
      </w:r>
      <w:r>
        <w:t>sick,</w:t>
      </w:r>
      <w:r>
        <w:rPr>
          <w:spacing w:val="-4"/>
        </w:rPr>
        <w:t xml:space="preserve"> </w:t>
      </w:r>
      <w:r>
        <w:t>or</w:t>
      </w:r>
      <w:r>
        <w:rPr>
          <w:spacing w:val="-4"/>
        </w:rPr>
        <w:t xml:space="preserve"> </w:t>
      </w:r>
      <w:r>
        <w:t>for</w:t>
      </w:r>
      <w:r>
        <w:rPr>
          <w:spacing w:val="-4"/>
        </w:rPr>
        <w:t xml:space="preserve"> </w:t>
      </w:r>
      <w:r>
        <w:t>other</w:t>
      </w:r>
      <w:r>
        <w:rPr>
          <w:spacing w:val="-4"/>
        </w:rPr>
        <w:t xml:space="preserve"> </w:t>
      </w:r>
      <w:r>
        <w:t>purposes),</w:t>
      </w:r>
      <w:r>
        <w:rPr>
          <w:spacing w:val="-4"/>
        </w:rPr>
        <w:t xml:space="preserve"> </w:t>
      </w:r>
      <w:r>
        <w:t>provided</w:t>
      </w:r>
      <w:r>
        <w:rPr>
          <w:spacing w:val="-4"/>
        </w:rPr>
        <w:t xml:space="preserve"> </w:t>
      </w:r>
      <w:r>
        <w:t>that</w:t>
      </w:r>
      <w:r>
        <w:rPr>
          <w:spacing w:val="-4"/>
        </w:rPr>
        <w:t xml:space="preserve"> </w:t>
      </w:r>
      <w:r>
        <w:t>Rider University</w:t>
      </w:r>
      <w:r>
        <w:rPr>
          <w:spacing w:val="-5"/>
        </w:rPr>
        <w:t xml:space="preserve"> </w:t>
      </w:r>
      <w:r>
        <w:t>may</w:t>
      </w:r>
      <w:r>
        <w:rPr>
          <w:spacing w:val="-4"/>
        </w:rPr>
        <w:t xml:space="preserve"> </w:t>
      </w:r>
      <w:r>
        <w:t>require</w:t>
      </w:r>
      <w:r>
        <w:rPr>
          <w:spacing w:val="-4"/>
        </w:rPr>
        <w:t xml:space="preserve"> </w:t>
      </w:r>
      <w:r>
        <w:t>that</w:t>
      </w:r>
      <w:r>
        <w:rPr>
          <w:spacing w:val="-4"/>
        </w:rPr>
        <w:t xml:space="preserve"> </w:t>
      </w:r>
      <w:r>
        <w:t>before</w:t>
      </w:r>
      <w:r>
        <w:rPr>
          <w:spacing w:val="-4"/>
        </w:rPr>
        <w:t xml:space="preserve"> </w:t>
      </w:r>
      <w:r>
        <w:t>it</w:t>
      </w:r>
      <w:r>
        <w:rPr>
          <w:spacing w:val="-5"/>
        </w:rPr>
        <w:t xml:space="preserve"> </w:t>
      </w:r>
      <w:r>
        <w:t>grants</w:t>
      </w:r>
      <w:r>
        <w:rPr>
          <w:spacing w:val="-4"/>
        </w:rPr>
        <w:t xml:space="preserve"> </w:t>
      </w:r>
      <w:r>
        <w:t>any</w:t>
      </w:r>
      <w:r>
        <w:rPr>
          <w:spacing w:val="-4"/>
        </w:rPr>
        <w:t xml:space="preserve"> </w:t>
      </w:r>
      <w:r>
        <w:t>such</w:t>
      </w:r>
      <w:r>
        <w:rPr>
          <w:spacing w:val="-4"/>
        </w:rPr>
        <w:t xml:space="preserve"> </w:t>
      </w:r>
      <w:r>
        <w:t>tuition payment,</w:t>
      </w:r>
      <w:r>
        <w:rPr>
          <w:spacing w:val="-6"/>
        </w:rPr>
        <w:t xml:space="preserve"> </w:t>
      </w:r>
      <w:r>
        <w:t>the</w:t>
      </w:r>
      <w:r>
        <w:rPr>
          <w:spacing w:val="-6"/>
        </w:rPr>
        <w:t xml:space="preserve"> </w:t>
      </w:r>
      <w:r>
        <w:t>full-time</w:t>
      </w:r>
      <w:r>
        <w:rPr>
          <w:spacing w:val="-6"/>
        </w:rPr>
        <w:t xml:space="preserve"> </w:t>
      </w:r>
      <w:r>
        <w:t>bargaining</w:t>
      </w:r>
      <w:r>
        <w:rPr>
          <w:spacing w:val="-6"/>
        </w:rPr>
        <w:t xml:space="preserve"> </w:t>
      </w:r>
      <w:r>
        <w:t>unit</w:t>
      </w:r>
      <w:r>
        <w:rPr>
          <w:spacing w:val="-6"/>
        </w:rPr>
        <w:t xml:space="preserve"> </w:t>
      </w:r>
      <w:r>
        <w:t>member</w:t>
      </w:r>
      <w:r>
        <w:rPr>
          <w:spacing w:val="-6"/>
        </w:rPr>
        <w:t xml:space="preserve"> </w:t>
      </w:r>
      <w:r>
        <w:t>deposit</w:t>
      </w:r>
      <w:r>
        <w:rPr>
          <w:spacing w:val="-6"/>
        </w:rPr>
        <w:t xml:space="preserve"> </w:t>
      </w:r>
      <w:r>
        <w:t>with it,</w:t>
      </w:r>
      <w:r>
        <w:rPr>
          <w:spacing w:val="-3"/>
        </w:rPr>
        <w:t xml:space="preserve"> </w:t>
      </w:r>
      <w:r>
        <w:t>an</w:t>
      </w:r>
      <w:r>
        <w:rPr>
          <w:spacing w:val="-3"/>
        </w:rPr>
        <w:t xml:space="preserve"> </w:t>
      </w:r>
      <w:r>
        <w:t>equivalent</w:t>
      </w:r>
      <w:r>
        <w:rPr>
          <w:spacing w:val="-2"/>
        </w:rPr>
        <w:t xml:space="preserve"> </w:t>
      </w:r>
      <w:r>
        <w:t>sum</w:t>
      </w:r>
      <w:r>
        <w:rPr>
          <w:spacing w:val="-3"/>
        </w:rPr>
        <w:t xml:space="preserve"> </w:t>
      </w:r>
      <w:r>
        <w:t>of</w:t>
      </w:r>
      <w:r>
        <w:rPr>
          <w:spacing w:val="-2"/>
        </w:rPr>
        <w:t xml:space="preserve"> </w:t>
      </w:r>
      <w:r>
        <w:t>money</w:t>
      </w:r>
      <w:r>
        <w:rPr>
          <w:spacing w:val="-3"/>
        </w:rPr>
        <w:t xml:space="preserve"> </w:t>
      </w:r>
      <w:r>
        <w:t>to</w:t>
      </w:r>
      <w:r>
        <w:rPr>
          <w:spacing w:val="-3"/>
        </w:rPr>
        <w:t xml:space="preserve"> </w:t>
      </w:r>
      <w:r>
        <w:t>be</w:t>
      </w:r>
      <w:r>
        <w:rPr>
          <w:spacing w:val="-2"/>
        </w:rPr>
        <w:t xml:space="preserve"> </w:t>
      </w:r>
      <w:r>
        <w:t>held</w:t>
      </w:r>
      <w:r>
        <w:rPr>
          <w:spacing w:val="-3"/>
        </w:rPr>
        <w:t xml:space="preserve"> </w:t>
      </w:r>
      <w:r>
        <w:t>in</w:t>
      </w:r>
      <w:r>
        <w:rPr>
          <w:spacing w:val="-2"/>
        </w:rPr>
        <w:t xml:space="preserve"> </w:t>
      </w:r>
      <w:r>
        <w:t>escrow.</w:t>
      </w:r>
      <w:r>
        <w:rPr>
          <w:spacing w:val="55"/>
        </w:rPr>
        <w:t xml:space="preserve"> </w:t>
      </w:r>
      <w:r>
        <w:t>Two (2) years</w:t>
      </w:r>
      <w:r>
        <w:rPr>
          <w:spacing w:val="-4"/>
        </w:rPr>
        <w:t xml:space="preserve"> </w:t>
      </w:r>
      <w:r>
        <w:t>after</w:t>
      </w:r>
      <w:r>
        <w:rPr>
          <w:spacing w:val="-4"/>
        </w:rPr>
        <w:t xml:space="preserve"> </w:t>
      </w:r>
      <w:r>
        <w:t>the</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returns</w:t>
      </w:r>
      <w:r>
        <w:rPr>
          <w:spacing w:val="-4"/>
        </w:rPr>
        <w:t xml:space="preserve"> </w:t>
      </w:r>
      <w:r>
        <w:t>to</w:t>
      </w:r>
      <w:r>
        <w:rPr>
          <w:spacing w:val="-4"/>
        </w:rPr>
        <w:t xml:space="preserve"> </w:t>
      </w:r>
      <w:r>
        <w:t>full-time</w:t>
      </w:r>
      <w:r>
        <w:rPr>
          <w:spacing w:val="-5"/>
        </w:rPr>
        <w:t xml:space="preserve"> </w:t>
      </w:r>
      <w:r>
        <w:t>employment</w:t>
      </w:r>
      <w:r>
        <w:rPr>
          <w:spacing w:val="-4"/>
        </w:rPr>
        <w:t xml:space="preserve"> </w:t>
      </w:r>
      <w:r>
        <w:t>status,</w:t>
      </w:r>
      <w:r>
        <w:rPr>
          <w:spacing w:val="-5"/>
        </w:rPr>
        <w:t xml:space="preserve"> </w:t>
      </w:r>
      <w:r>
        <w:t>such</w:t>
      </w:r>
      <w:r>
        <w:rPr>
          <w:spacing w:val="-4"/>
        </w:rPr>
        <w:t xml:space="preserve"> </w:t>
      </w:r>
      <w:r>
        <w:t>sums</w:t>
      </w:r>
      <w:r>
        <w:rPr>
          <w:spacing w:val="-5"/>
        </w:rPr>
        <w:t xml:space="preserve"> </w:t>
      </w:r>
      <w:r>
        <w:t>shall</w:t>
      </w:r>
      <w:r>
        <w:rPr>
          <w:spacing w:val="-4"/>
        </w:rPr>
        <w:t xml:space="preserve"> </w:t>
      </w:r>
      <w:r>
        <w:t>be</w:t>
      </w:r>
      <w:r>
        <w:rPr>
          <w:spacing w:val="-5"/>
        </w:rPr>
        <w:t xml:space="preserve"> </w:t>
      </w:r>
      <w:r>
        <w:t>returned</w:t>
      </w:r>
      <w:r>
        <w:rPr>
          <w:spacing w:val="-4"/>
        </w:rPr>
        <w:t xml:space="preserve"> </w:t>
      </w:r>
      <w:r>
        <w:t>to</w:t>
      </w:r>
      <w:r>
        <w:rPr>
          <w:spacing w:val="-5"/>
        </w:rPr>
        <w:t xml:space="preserve"> </w:t>
      </w:r>
      <w:r>
        <w:t>the</w:t>
      </w:r>
      <w:r>
        <w:rPr>
          <w:w w:val="99"/>
        </w:rPr>
        <w:t xml:space="preserve"> </w:t>
      </w:r>
      <w:r>
        <w:t>full-time</w:t>
      </w:r>
      <w:r>
        <w:rPr>
          <w:spacing w:val="-6"/>
        </w:rPr>
        <w:t xml:space="preserve"> </w:t>
      </w:r>
      <w:r>
        <w:t>bargaining</w:t>
      </w:r>
      <w:r>
        <w:rPr>
          <w:spacing w:val="-5"/>
        </w:rPr>
        <w:t xml:space="preserve"> </w:t>
      </w:r>
      <w:r>
        <w:t>unit</w:t>
      </w:r>
      <w:r>
        <w:rPr>
          <w:spacing w:val="-5"/>
        </w:rPr>
        <w:t xml:space="preserve"> </w:t>
      </w:r>
      <w:r>
        <w:t>member,</w:t>
      </w:r>
      <w:r>
        <w:rPr>
          <w:spacing w:val="-5"/>
        </w:rPr>
        <w:t xml:space="preserve"> </w:t>
      </w:r>
      <w:r>
        <w:t>or</w:t>
      </w:r>
      <w:r>
        <w:rPr>
          <w:spacing w:val="-5"/>
        </w:rPr>
        <w:t xml:space="preserve"> </w:t>
      </w:r>
      <w:r>
        <w:t>if</w:t>
      </w:r>
      <w:r>
        <w:rPr>
          <w:spacing w:val="-5"/>
        </w:rPr>
        <w:t xml:space="preserve"> </w:t>
      </w:r>
      <w:r>
        <w:t>the</w:t>
      </w:r>
      <w:r>
        <w:rPr>
          <w:spacing w:val="-5"/>
        </w:rPr>
        <w:t xml:space="preserve"> </w:t>
      </w:r>
      <w:r>
        <w:t>bargaining</w:t>
      </w:r>
      <w:r>
        <w:rPr>
          <w:spacing w:val="-5"/>
        </w:rPr>
        <w:t xml:space="preserve"> </w:t>
      </w:r>
      <w:r>
        <w:t>unit</w:t>
      </w:r>
      <w:r>
        <w:rPr>
          <w:w w:val="99"/>
        </w:rPr>
        <w:t xml:space="preserve"> </w:t>
      </w:r>
      <w:r>
        <w:t>member</w:t>
      </w:r>
      <w:r>
        <w:rPr>
          <w:spacing w:val="-4"/>
        </w:rPr>
        <w:t xml:space="preserve"> </w:t>
      </w:r>
      <w:r>
        <w:t>is</w:t>
      </w:r>
      <w:r>
        <w:rPr>
          <w:spacing w:val="-4"/>
        </w:rPr>
        <w:t xml:space="preserve"> </w:t>
      </w:r>
      <w:r>
        <w:t>deceased</w:t>
      </w:r>
      <w:r>
        <w:rPr>
          <w:spacing w:val="-3"/>
        </w:rPr>
        <w:t xml:space="preserve"> </w:t>
      </w:r>
      <w:r>
        <w:t>before</w:t>
      </w:r>
      <w:r>
        <w:rPr>
          <w:spacing w:val="-4"/>
        </w:rPr>
        <w:t xml:space="preserve"> </w:t>
      </w:r>
      <w:r>
        <w:t>the</w:t>
      </w:r>
      <w:r>
        <w:rPr>
          <w:spacing w:val="-3"/>
        </w:rPr>
        <w:t xml:space="preserve"> </w:t>
      </w:r>
      <w:r>
        <w:t>end</w:t>
      </w:r>
      <w:r>
        <w:rPr>
          <w:spacing w:val="-4"/>
        </w:rPr>
        <w:t xml:space="preserve"> </w:t>
      </w:r>
      <w:r>
        <w:t>of</w:t>
      </w:r>
      <w:r>
        <w:rPr>
          <w:spacing w:val="-3"/>
        </w:rPr>
        <w:t xml:space="preserve"> </w:t>
      </w:r>
      <w:r>
        <w:t>such</w:t>
      </w:r>
      <w:r>
        <w:rPr>
          <w:spacing w:val="-4"/>
        </w:rPr>
        <w:t xml:space="preserve"> </w:t>
      </w:r>
      <w:r>
        <w:t>period,</w:t>
      </w:r>
      <w:r>
        <w:rPr>
          <w:spacing w:val="-4"/>
        </w:rPr>
        <w:t xml:space="preserve"> </w:t>
      </w:r>
      <w:r>
        <w:t>the</w:t>
      </w:r>
      <w:r>
        <w:rPr>
          <w:spacing w:val="-3"/>
        </w:rPr>
        <w:t xml:space="preserve"> </w:t>
      </w:r>
      <w:r>
        <w:t>sums shall</w:t>
      </w:r>
      <w:r>
        <w:rPr>
          <w:spacing w:val="-4"/>
        </w:rPr>
        <w:t xml:space="preserve"> </w:t>
      </w:r>
      <w:r>
        <w:t>be</w:t>
      </w:r>
      <w:r>
        <w:rPr>
          <w:spacing w:val="-4"/>
        </w:rPr>
        <w:t xml:space="preserve"> </w:t>
      </w:r>
      <w:r>
        <w:t>paid</w:t>
      </w:r>
      <w:r>
        <w:rPr>
          <w:spacing w:val="-3"/>
        </w:rPr>
        <w:t xml:space="preserve"> </w:t>
      </w:r>
      <w:r>
        <w:t>to</w:t>
      </w:r>
      <w:r>
        <w:rPr>
          <w:spacing w:val="-4"/>
        </w:rPr>
        <w:t xml:space="preserve"> </w:t>
      </w:r>
      <w:r>
        <w:t>his/her</w:t>
      </w:r>
      <w:r>
        <w:rPr>
          <w:spacing w:val="-3"/>
        </w:rPr>
        <w:t xml:space="preserve"> </w:t>
      </w:r>
      <w:r>
        <w:t>estate.</w:t>
      </w:r>
      <w:r>
        <w:rPr>
          <w:spacing w:val="53"/>
        </w:rPr>
        <w:t xml:space="preserve"> </w:t>
      </w:r>
      <w:r>
        <w:t>If</w:t>
      </w:r>
      <w:r>
        <w:rPr>
          <w:spacing w:val="-4"/>
        </w:rPr>
        <w:t xml:space="preserve"> </w:t>
      </w:r>
      <w:r>
        <w:t>the</w:t>
      </w:r>
      <w:r>
        <w:rPr>
          <w:spacing w:val="-3"/>
        </w:rPr>
        <w:t xml:space="preserve"> </w:t>
      </w:r>
      <w:r>
        <w:t>full-time</w:t>
      </w:r>
      <w:r>
        <w:rPr>
          <w:spacing w:val="-4"/>
        </w:rPr>
        <w:t xml:space="preserve"> </w:t>
      </w:r>
      <w:r>
        <w:t>bargaining unit</w:t>
      </w:r>
      <w:r>
        <w:rPr>
          <w:spacing w:val="-10"/>
        </w:rPr>
        <w:t xml:space="preserve"> </w:t>
      </w:r>
      <w:r>
        <w:t>member</w:t>
      </w:r>
      <w:r>
        <w:rPr>
          <w:spacing w:val="-9"/>
        </w:rPr>
        <w:t xml:space="preserve"> </w:t>
      </w:r>
      <w:r>
        <w:t>voluntarily</w:t>
      </w:r>
      <w:r>
        <w:rPr>
          <w:spacing w:val="-9"/>
        </w:rPr>
        <w:t xml:space="preserve"> </w:t>
      </w:r>
      <w:r>
        <w:t>terminates</w:t>
      </w:r>
      <w:r>
        <w:rPr>
          <w:spacing w:val="-9"/>
        </w:rPr>
        <w:t xml:space="preserve"> </w:t>
      </w:r>
      <w:r>
        <w:t>his/her</w:t>
      </w:r>
      <w:r>
        <w:rPr>
          <w:spacing w:val="-9"/>
        </w:rPr>
        <w:t xml:space="preserve"> </w:t>
      </w:r>
      <w:r>
        <w:t>employment</w:t>
      </w:r>
      <w:r>
        <w:rPr>
          <w:w w:val="99"/>
        </w:rPr>
        <w:t xml:space="preserve"> </w:t>
      </w:r>
      <w:r>
        <w:t>before</w:t>
      </w:r>
      <w:r>
        <w:rPr>
          <w:spacing w:val="-5"/>
        </w:rPr>
        <w:t xml:space="preserve"> </w:t>
      </w:r>
      <w:r>
        <w:t>the</w:t>
      </w:r>
      <w:r>
        <w:rPr>
          <w:spacing w:val="-4"/>
        </w:rPr>
        <w:t xml:space="preserve"> </w:t>
      </w:r>
      <w:r>
        <w:t>completion</w:t>
      </w:r>
      <w:r>
        <w:rPr>
          <w:spacing w:val="-4"/>
        </w:rPr>
        <w:t xml:space="preserve"> </w:t>
      </w:r>
      <w:r>
        <w:t>of</w:t>
      </w:r>
      <w:r>
        <w:rPr>
          <w:spacing w:val="-4"/>
        </w:rPr>
        <w:t xml:space="preserve"> </w:t>
      </w:r>
      <w:r>
        <w:t>the</w:t>
      </w:r>
      <w:r>
        <w:rPr>
          <w:spacing w:val="-4"/>
        </w:rPr>
        <w:t xml:space="preserve"> </w:t>
      </w:r>
      <w:r>
        <w:t>two-year</w:t>
      </w:r>
      <w:r>
        <w:rPr>
          <w:spacing w:val="-4"/>
        </w:rPr>
        <w:t xml:space="preserve"> </w:t>
      </w:r>
      <w:r>
        <w:t>period,</w:t>
      </w:r>
      <w:r>
        <w:rPr>
          <w:spacing w:val="-4"/>
        </w:rPr>
        <w:t xml:space="preserve"> </w:t>
      </w:r>
      <w:r>
        <w:t>such</w:t>
      </w:r>
      <w:r>
        <w:rPr>
          <w:spacing w:val="-4"/>
        </w:rPr>
        <w:t xml:space="preserve"> </w:t>
      </w:r>
      <w:r>
        <w:t>sums shall</w:t>
      </w:r>
      <w:r>
        <w:rPr>
          <w:spacing w:val="-5"/>
        </w:rPr>
        <w:t xml:space="preserve"> </w:t>
      </w:r>
      <w:r>
        <w:t>revert</w:t>
      </w:r>
      <w:r>
        <w:rPr>
          <w:spacing w:val="-5"/>
        </w:rPr>
        <w:t xml:space="preserve"> </w:t>
      </w:r>
      <w:r>
        <w:t>to</w:t>
      </w:r>
      <w:r>
        <w:rPr>
          <w:spacing w:val="-5"/>
        </w:rPr>
        <w:t xml:space="preserve"> </w:t>
      </w:r>
      <w:r>
        <w:t>Rider</w:t>
      </w:r>
      <w:r>
        <w:rPr>
          <w:spacing w:val="-5"/>
        </w:rPr>
        <w:t xml:space="preserve"> </w:t>
      </w:r>
      <w:r>
        <w:t>University.</w:t>
      </w:r>
    </w:p>
    <w:p w:rsidR="002F7BE9" w:rsidRDefault="002F7BE9" w:rsidP="002F7BE9">
      <w:pPr>
        <w:spacing w:before="11"/>
        <w:rPr>
          <w:rFonts w:ascii="Times New Roman" w:eastAsia="Times New Roman" w:hAnsi="Times New Roman" w:cs="Times New Roman"/>
          <w:sz w:val="23"/>
          <w:szCs w:val="23"/>
        </w:rPr>
      </w:pPr>
    </w:p>
    <w:p w:rsidR="002F7BE9" w:rsidRDefault="002F7BE9" w:rsidP="002F7BE9">
      <w:pPr>
        <w:pStyle w:val="BodyText"/>
        <w:numPr>
          <w:ilvl w:val="0"/>
          <w:numId w:val="1"/>
        </w:numPr>
        <w:tabs>
          <w:tab w:val="left" w:pos="3080"/>
        </w:tabs>
      </w:pPr>
      <w:r>
        <w:rPr>
          <w:u w:val="single" w:color="000000"/>
        </w:rPr>
        <w:t>Effects</w:t>
      </w:r>
      <w:r>
        <w:rPr>
          <w:spacing w:val="-6"/>
          <w:u w:val="single" w:color="000000"/>
        </w:rPr>
        <w:t xml:space="preserve"> </w:t>
      </w:r>
      <w:r>
        <w:rPr>
          <w:u w:val="single" w:color="000000"/>
        </w:rPr>
        <w:t>of</w:t>
      </w:r>
      <w:r>
        <w:rPr>
          <w:spacing w:val="-5"/>
          <w:u w:val="single" w:color="000000"/>
        </w:rPr>
        <w:t xml:space="preserve"> </w:t>
      </w:r>
      <w:r>
        <w:rPr>
          <w:u w:val="single" w:color="000000"/>
        </w:rPr>
        <w:t>Changes</w:t>
      </w:r>
      <w:r>
        <w:rPr>
          <w:spacing w:val="-6"/>
          <w:u w:val="single" w:color="000000"/>
        </w:rPr>
        <w:t xml:space="preserve"> </w:t>
      </w:r>
      <w:r>
        <w:rPr>
          <w:u w:val="single" w:color="000000"/>
        </w:rPr>
        <w:t>in</w:t>
      </w:r>
      <w:r>
        <w:rPr>
          <w:spacing w:val="-5"/>
          <w:u w:val="single" w:color="000000"/>
        </w:rPr>
        <w:t xml:space="preserve"> </w:t>
      </w:r>
      <w:r>
        <w:rPr>
          <w:u w:val="single" w:color="000000"/>
        </w:rPr>
        <w:t>Employment</w:t>
      </w:r>
      <w:r>
        <w:rPr>
          <w:spacing w:val="-6"/>
          <w:u w:val="single" w:color="000000"/>
        </w:rPr>
        <w:t xml:space="preserve"> </w:t>
      </w:r>
      <w:r>
        <w:rPr>
          <w:u w:val="single" w:color="000000"/>
        </w:rPr>
        <w:t>Status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left="2880" w:right="446"/>
      </w:pPr>
      <w:r>
        <w:t>Tuition</w:t>
      </w:r>
      <w:r>
        <w:rPr>
          <w:spacing w:val="-4"/>
        </w:rPr>
        <w:t xml:space="preserve"> </w:t>
      </w:r>
      <w:r>
        <w:t>payment</w:t>
      </w:r>
      <w:r>
        <w:rPr>
          <w:spacing w:val="-3"/>
        </w:rPr>
        <w:t xml:space="preserve"> </w:t>
      </w:r>
      <w:r>
        <w:t>on</w:t>
      </w:r>
      <w:r>
        <w:rPr>
          <w:spacing w:val="-3"/>
        </w:rPr>
        <w:t xml:space="preserve"> </w:t>
      </w:r>
      <w:r>
        <w:t>behalf</w:t>
      </w:r>
      <w:r>
        <w:rPr>
          <w:spacing w:val="-3"/>
        </w:rPr>
        <w:t xml:space="preserve"> </w:t>
      </w:r>
      <w:r>
        <w:t>of</w:t>
      </w:r>
      <w:r>
        <w:rPr>
          <w:spacing w:val="-4"/>
        </w:rPr>
        <w:t xml:space="preserve"> </w:t>
      </w:r>
      <w:r>
        <w:t>a</w:t>
      </w:r>
      <w:r>
        <w:rPr>
          <w:spacing w:val="-3"/>
        </w:rPr>
        <w:t xml:space="preserve"> </w:t>
      </w:r>
      <w:r>
        <w:t>child</w:t>
      </w:r>
      <w:r>
        <w:rPr>
          <w:spacing w:val="-3"/>
        </w:rPr>
        <w:t xml:space="preserve"> </w:t>
      </w:r>
      <w:r>
        <w:t>will</w:t>
      </w:r>
      <w:r>
        <w:rPr>
          <w:spacing w:val="-3"/>
        </w:rPr>
        <w:t xml:space="preserve"> </w:t>
      </w:r>
      <w:r>
        <w:t>cease</w:t>
      </w:r>
      <w:r>
        <w:rPr>
          <w:spacing w:val="-4"/>
        </w:rPr>
        <w:t xml:space="preserve"> </w:t>
      </w:r>
      <w:r>
        <w:t>upon termination</w:t>
      </w:r>
      <w:r>
        <w:rPr>
          <w:spacing w:val="-5"/>
        </w:rPr>
        <w:t xml:space="preserve"> </w:t>
      </w:r>
      <w:r>
        <w:t>of</w:t>
      </w:r>
      <w:r>
        <w:rPr>
          <w:spacing w:val="-5"/>
        </w:rPr>
        <w:t xml:space="preserve"> </w:t>
      </w:r>
      <w:r>
        <w:t>employment</w:t>
      </w:r>
      <w:r>
        <w:rPr>
          <w:spacing w:val="-5"/>
        </w:rPr>
        <w:t xml:space="preserve"> </w:t>
      </w:r>
      <w:r>
        <w:t>at</w:t>
      </w:r>
      <w:r>
        <w:rPr>
          <w:spacing w:val="-4"/>
        </w:rPr>
        <w:t xml:space="preserve"> </w:t>
      </w:r>
      <w:r>
        <w:t>Rider</w:t>
      </w:r>
      <w:r>
        <w:rPr>
          <w:spacing w:val="-5"/>
        </w:rPr>
        <w:t xml:space="preserve"> </w:t>
      </w:r>
      <w:r>
        <w:t>University</w:t>
      </w:r>
      <w:r>
        <w:rPr>
          <w:spacing w:val="-5"/>
        </w:rPr>
        <w:t xml:space="preserve"> </w:t>
      </w:r>
      <w:r>
        <w:t>by</w:t>
      </w:r>
      <w:r>
        <w:rPr>
          <w:spacing w:val="-5"/>
        </w:rPr>
        <w:t xml:space="preserve"> </w:t>
      </w:r>
      <w:r>
        <w:t>the</w:t>
      </w:r>
      <w:r>
        <w:rPr>
          <w:spacing w:val="-4"/>
        </w:rPr>
        <w:t xml:space="preserve"> </w:t>
      </w:r>
      <w:r>
        <w:t>full- time</w:t>
      </w:r>
      <w:r>
        <w:rPr>
          <w:spacing w:val="-5"/>
        </w:rPr>
        <w:t xml:space="preserve"> </w:t>
      </w:r>
      <w:r>
        <w:t>bargaining</w:t>
      </w:r>
      <w:r>
        <w:rPr>
          <w:spacing w:val="-4"/>
        </w:rPr>
        <w:t xml:space="preserve"> </w:t>
      </w:r>
      <w:r>
        <w:t>unit</w:t>
      </w:r>
      <w:r>
        <w:rPr>
          <w:spacing w:val="-5"/>
        </w:rPr>
        <w:t xml:space="preserve"> </w:t>
      </w:r>
      <w:r>
        <w:t>member,</w:t>
      </w:r>
      <w:r>
        <w:rPr>
          <w:spacing w:val="-4"/>
        </w:rPr>
        <w:t xml:space="preserve"> </w:t>
      </w:r>
      <w:r>
        <w:t>except</w:t>
      </w:r>
      <w:r>
        <w:rPr>
          <w:spacing w:val="-5"/>
        </w:rPr>
        <w:t xml:space="preserve"> </w:t>
      </w:r>
      <w:r>
        <w:t>in</w:t>
      </w:r>
      <w:r>
        <w:rPr>
          <w:spacing w:val="-4"/>
        </w:rPr>
        <w:t xml:space="preserve"> </w:t>
      </w:r>
      <w:r>
        <w:t>the</w:t>
      </w:r>
      <w:r>
        <w:rPr>
          <w:spacing w:val="-5"/>
        </w:rPr>
        <w:t xml:space="preserve"> </w:t>
      </w:r>
      <w:r>
        <w:t>cases</w:t>
      </w:r>
      <w:r>
        <w:rPr>
          <w:spacing w:val="-4"/>
        </w:rPr>
        <w:t xml:space="preserve"> </w:t>
      </w:r>
      <w:r>
        <w:t>of retirement,</w:t>
      </w:r>
      <w:r>
        <w:rPr>
          <w:spacing w:val="-5"/>
        </w:rPr>
        <w:t xml:space="preserve"> </w:t>
      </w:r>
      <w:r>
        <w:t>total</w:t>
      </w:r>
      <w:r>
        <w:rPr>
          <w:spacing w:val="-5"/>
        </w:rPr>
        <w:t xml:space="preserve"> </w:t>
      </w:r>
      <w:r>
        <w:t>disability,</w:t>
      </w:r>
      <w:r>
        <w:rPr>
          <w:spacing w:val="-5"/>
        </w:rPr>
        <w:t xml:space="preserve"> </w:t>
      </w:r>
      <w:r>
        <w:t>or</w:t>
      </w:r>
      <w:r>
        <w:rPr>
          <w:spacing w:val="-5"/>
        </w:rPr>
        <w:t xml:space="preserve"> </w:t>
      </w:r>
      <w:r>
        <w:t>death</w:t>
      </w:r>
      <w:r>
        <w:rPr>
          <w:spacing w:val="-5"/>
        </w:rPr>
        <w:t xml:space="preserve"> </w:t>
      </w:r>
      <w:r>
        <w:t>of</w:t>
      </w:r>
      <w:r>
        <w:rPr>
          <w:spacing w:val="-5"/>
        </w:rPr>
        <w:t xml:space="preserve"> </w:t>
      </w:r>
      <w:r>
        <w:t>the</w:t>
      </w:r>
      <w:r>
        <w:rPr>
          <w:spacing w:val="-5"/>
        </w:rPr>
        <w:t xml:space="preserve"> </w:t>
      </w:r>
      <w:r>
        <w:t>bargaining</w:t>
      </w:r>
      <w:r>
        <w:rPr>
          <w:spacing w:val="-5"/>
        </w:rPr>
        <w:t xml:space="preserve"> </w:t>
      </w:r>
      <w:r>
        <w:t>unit</w:t>
      </w:r>
      <w:r>
        <w:rPr>
          <w:w w:val="99"/>
        </w:rPr>
        <w:t xml:space="preserve"> </w:t>
      </w:r>
      <w:r>
        <w:t>member,</w:t>
      </w:r>
      <w:r>
        <w:rPr>
          <w:spacing w:val="-5"/>
        </w:rPr>
        <w:t xml:space="preserve"> </w:t>
      </w:r>
      <w:r>
        <w:t>in</w:t>
      </w:r>
      <w:r>
        <w:rPr>
          <w:spacing w:val="-5"/>
        </w:rPr>
        <w:t xml:space="preserve"> </w:t>
      </w:r>
      <w:r>
        <w:t>which</w:t>
      </w:r>
      <w:r>
        <w:rPr>
          <w:spacing w:val="-4"/>
        </w:rPr>
        <w:t xml:space="preserve"> </w:t>
      </w:r>
      <w:r>
        <w:t>case</w:t>
      </w:r>
      <w:r>
        <w:rPr>
          <w:spacing w:val="-5"/>
        </w:rPr>
        <w:t xml:space="preserve"> </w:t>
      </w:r>
      <w:r>
        <w:t>tuition</w:t>
      </w:r>
      <w:r>
        <w:rPr>
          <w:spacing w:val="-4"/>
        </w:rPr>
        <w:t xml:space="preserve"> </w:t>
      </w:r>
      <w:r>
        <w:t>benefits</w:t>
      </w:r>
      <w:r>
        <w:rPr>
          <w:spacing w:val="-5"/>
        </w:rPr>
        <w:t xml:space="preserve"> </w:t>
      </w:r>
      <w:r>
        <w:t>continue</w:t>
      </w:r>
      <w:r>
        <w:rPr>
          <w:spacing w:val="-4"/>
        </w:rPr>
        <w:t xml:space="preserve"> </w:t>
      </w:r>
      <w:r>
        <w:t>as</w:t>
      </w:r>
      <w:r>
        <w:rPr>
          <w:spacing w:val="-5"/>
        </w:rPr>
        <w:t xml:space="preserve"> </w:t>
      </w:r>
      <w:r>
        <w:t>follows:</w:t>
      </w:r>
    </w:p>
    <w:p w:rsidR="002F7BE9" w:rsidRDefault="002F7BE9" w:rsidP="002F7BE9">
      <w:pPr>
        <w:spacing w:before="9"/>
        <w:rPr>
          <w:rFonts w:ascii="Times New Roman" w:eastAsia="Times New Roman" w:hAnsi="Times New Roman" w:cs="Times New Roman"/>
          <w:sz w:val="23"/>
          <w:szCs w:val="23"/>
        </w:rPr>
      </w:pPr>
    </w:p>
    <w:p w:rsidR="002F7BE9" w:rsidRDefault="002F7BE9" w:rsidP="002F7BE9">
      <w:pPr>
        <w:pStyle w:val="BodyText"/>
        <w:ind w:left="2880" w:right="365"/>
      </w:pPr>
      <w:r>
        <w:t>Eligibility</w:t>
      </w:r>
      <w:r>
        <w:rPr>
          <w:spacing w:val="-6"/>
        </w:rPr>
        <w:t xml:space="preserve"> </w:t>
      </w:r>
      <w:r>
        <w:t>for</w:t>
      </w:r>
      <w:r>
        <w:rPr>
          <w:spacing w:val="-5"/>
        </w:rPr>
        <w:t xml:space="preserve"> </w:t>
      </w:r>
      <w:r>
        <w:t>tuition</w:t>
      </w:r>
      <w:r>
        <w:rPr>
          <w:spacing w:val="-5"/>
        </w:rPr>
        <w:t xml:space="preserve"> </w:t>
      </w:r>
      <w:r>
        <w:t>payments</w:t>
      </w:r>
      <w:r>
        <w:rPr>
          <w:spacing w:val="-6"/>
        </w:rPr>
        <w:t xml:space="preserve"> </w:t>
      </w:r>
      <w:r>
        <w:t>as</w:t>
      </w:r>
      <w:r>
        <w:rPr>
          <w:spacing w:val="-5"/>
        </w:rPr>
        <w:t xml:space="preserve"> </w:t>
      </w:r>
      <w:r>
        <w:t>specified</w:t>
      </w:r>
      <w:r>
        <w:rPr>
          <w:spacing w:val="-5"/>
        </w:rPr>
        <w:t xml:space="preserve"> </w:t>
      </w:r>
      <w:r>
        <w:t>above</w:t>
      </w:r>
      <w:r>
        <w:rPr>
          <w:spacing w:val="-5"/>
        </w:rPr>
        <w:t xml:space="preserve"> </w:t>
      </w:r>
      <w:r>
        <w:t>shall</w:t>
      </w:r>
      <w:r>
        <w:rPr>
          <w:w w:val="99"/>
        </w:rPr>
        <w:t xml:space="preserve"> </w:t>
      </w:r>
      <w:r>
        <w:t>continue</w:t>
      </w:r>
      <w:r>
        <w:rPr>
          <w:spacing w:val="-6"/>
        </w:rPr>
        <w:t xml:space="preserve"> </w:t>
      </w:r>
      <w:r>
        <w:t>during</w:t>
      </w:r>
      <w:r>
        <w:rPr>
          <w:spacing w:val="-6"/>
        </w:rPr>
        <w:t xml:space="preserve"> </w:t>
      </w:r>
      <w:r>
        <w:t>the</w:t>
      </w:r>
      <w:r>
        <w:rPr>
          <w:spacing w:val="-5"/>
        </w:rPr>
        <w:t xml:space="preserve"> </w:t>
      </w:r>
      <w:r>
        <w:t>retirement</w:t>
      </w:r>
      <w:r>
        <w:rPr>
          <w:spacing w:val="-6"/>
        </w:rPr>
        <w:t xml:space="preserve"> </w:t>
      </w:r>
      <w:r>
        <w:t>of</w:t>
      </w:r>
      <w:r>
        <w:rPr>
          <w:spacing w:val="-5"/>
        </w:rPr>
        <w:t xml:space="preserve"> </w:t>
      </w:r>
      <w:r>
        <w:t>a</w:t>
      </w:r>
      <w:r>
        <w:rPr>
          <w:spacing w:val="-6"/>
        </w:rPr>
        <w:t xml:space="preserve"> </w:t>
      </w:r>
      <w:r>
        <w:t>full-time</w:t>
      </w:r>
      <w:r>
        <w:rPr>
          <w:spacing w:val="-5"/>
        </w:rPr>
        <w:t xml:space="preserve"> </w:t>
      </w:r>
      <w:r>
        <w:t>bargaining</w:t>
      </w:r>
      <w:r>
        <w:rPr>
          <w:spacing w:val="-6"/>
        </w:rPr>
        <w:t xml:space="preserve"> </w:t>
      </w:r>
      <w:r>
        <w:t>unit</w:t>
      </w:r>
      <w:r>
        <w:rPr>
          <w:w w:val="99"/>
        </w:rPr>
        <w:t xml:space="preserve"> </w:t>
      </w:r>
      <w:r>
        <w:t>member</w:t>
      </w:r>
      <w:r>
        <w:rPr>
          <w:spacing w:val="-4"/>
        </w:rPr>
        <w:t xml:space="preserve"> </w:t>
      </w:r>
      <w:r>
        <w:t>and</w:t>
      </w:r>
      <w:r>
        <w:rPr>
          <w:spacing w:val="-4"/>
        </w:rPr>
        <w:t xml:space="preserve"> </w:t>
      </w:r>
      <w:r>
        <w:t>following</w:t>
      </w:r>
      <w:r>
        <w:rPr>
          <w:spacing w:val="-3"/>
        </w:rPr>
        <w:t xml:space="preserve"> </w:t>
      </w:r>
      <w:r>
        <w:t>the</w:t>
      </w:r>
      <w:r>
        <w:rPr>
          <w:spacing w:val="-4"/>
        </w:rPr>
        <w:t xml:space="preserve"> </w:t>
      </w:r>
      <w:r>
        <w:t>death</w:t>
      </w:r>
      <w:r>
        <w:rPr>
          <w:spacing w:val="-3"/>
        </w:rPr>
        <w:t xml:space="preserve"> </w:t>
      </w:r>
      <w:r>
        <w:t>or</w:t>
      </w:r>
      <w:r>
        <w:rPr>
          <w:spacing w:val="-4"/>
        </w:rPr>
        <w:t xml:space="preserve"> </w:t>
      </w:r>
      <w:r>
        <w:t>total</w:t>
      </w:r>
      <w:r>
        <w:rPr>
          <w:spacing w:val="-3"/>
        </w:rPr>
        <w:t xml:space="preserve"> </w:t>
      </w:r>
      <w:r>
        <w:t>disability</w:t>
      </w:r>
      <w:r>
        <w:rPr>
          <w:spacing w:val="-4"/>
        </w:rPr>
        <w:t xml:space="preserve"> </w:t>
      </w:r>
      <w:r>
        <w:t>of</w:t>
      </w:r>
      <w:r>
        <w:rPr>
          <w:spacing w:val="-3"/>
        </w:rPr>
        <w:t xml:space="preserve"> </w:t>
      </w:r>
      <w:r>
        <w:t>such full-time</w:t>
      </w:r>
      <w:r>
        <w:rPr>
          <w:spacing w:val="-6"/>
        </w:rPr>
        <w:t xml:space="preserve"> </w:t>
      </w:r>
      <w:r>
        <w:t>bargaining</w:t>
      </w:r>
      <w:r>
        <w:rPr>
          <w:spacing w:val="-5"/>
        </w:rPr>
        <w:t xml:space="preserve"> </w:t>
      </w:r>
      <w:r>
        <w:t>unit</w:t>
      </w:r>
      <w:r>
        <w:rPr>
          <w:spacing w:val="-6"/>
        </w:rPr>
        <w:t xml:space="preserve"> </w:t>
      </w:r>
      <w:r>
        <w:t>member</w:t>
      </w:r>
      <w:r>
        <w:rPr>
          <w:spacing w:val="-5"/>
        </w:rPr>
        <w:t xml:space="preserve"> </w:t>
      </w:r>
      <w:r>
        <w:t>who</w:t>
      </w:r>
      <w:r>
        <w:rPr>
          <w:spacing w:val="-6"/>
        </w:rPr>
        <w:t xml:space="preserve"> </w:t>
      </w:r>
      <w:r>
        <w:t>served</w:t>
      </w:r>
      <w:r>
        <w:rPr>
          <w:spacing w:val="-5"/>
        </w:rPr>
        <w:t xml:space="preserve"> </w:t>
      </w:r>
      <w:r>
        <w:t>the</w:t>
      </w:r>
      <w:r>
        <w:rPr>
          <w:spacing w:val="-5"/>
        </w:rPr>
        <w:t xml:space="preserve"> </w:t>
      </w:r>
      <w:r>
        <w:t>University as</w:t>
      </w:r>
      <w:r>
        <w:rPr>
          <w:spacing w:val="-4"/>
        </w:rPr>
        <w:t xml:space="preserve"> </w:t>
      </w:r>
      <w:r>
        <w:t>a</w:t>
      </w:r>
      <w:r>
        <w:rPr>
          <w:spacing w:val="-3"/>
        </w:rPr>
        <w:t xml:space="preserve"> </w:t>
      </w:r>
      <w:r>
        <w:t>full-time</w:t>
      </w:r>
      <w:r>
        <w:rPr>
          <w:spacing w:val="-4"/>
        </w:rPr>
        <w:t xml:space="preserve"> </w:t>
      </w:r>
      <w:r>
        <w:t>bargaining</w:t>
      </w:r>
      <w:r>
        <w:rPr>
          <w:spacing w:val="-3"/>
        </w:rPr>
        <w:t xml:space="preserve"> </w:t>
      </w:r>
      <w:r>
        <w:t>unit</w:t>
      </w:r>
      <w:r>
        <w:rPr>
          <w:spacing w:val="-4"/>
        </w:rPr>
        <w:t xml:space="preserve"> </w:t>
      </w:r>
      <w:r>
        <w:t>member</w:t>
      </w:r>
      <w:r>
        <w:rPr>
          <w:spacing w:val="-3"/>
        </w:rPr>
        <w:t xml:space="preserve"> </w:t>
      </w:r>
      <w:r>
        <w:t>for</w:t>
      </w:r>
      <w:r>
        <w:rPr>
          <w:spacing w:val="-4"/>
        </w:rPr>
        <w:t xml:space="preserve"> </w:t>
      </w:r>
      <w:r>
        <w:t>at</w:t>
      </w:r>
      <w:r>
        <w:rPr>
          <w:spacing w:val="-3"/>
        </w:rPr>
        <w:t xml:space="preserve"> </w:t>
      </w:r>
      <w:r>
        <w:t>least</w:t>
      </w:r>
      <w:r>
        <w:rPr>
          <w:spacing w:val="-4"/>
        </w:rPr>
        <w:t xml:space="preserve"> </w:t>
      </w:r>
      <w:r>
        <w:t>ten</w:t>
      </w:r>
      <w:r>
        <w:rPr>
          <w:spacing w:val="-3"/>
        </w:rPr>
        <w:t xml:space="preserve"> </w:t>
      </w:r>
      <w:r>
        <w:t>(10) years</w:t>
      </w:r>
      <w:r>
        <w:rPr>
          <w:spacing w:val="-5"/>
        </w:rPr>
        <w:t xml:space="preserve"> </w:t>
      </w:r>
      <w:r>
        <w:t>prior</w:t>
      </w:r>
      <w:r>
        <w:rPr>
          <w:spacing w:val="-4"/>
        </w:rPr>
        <w:t xml:space="preserve"> </w:t>
      </w:r>
      <w:r>
        <w:t>to</w:t>
      </w:r>
      <w:r>
        <w:rPr>
          <w:spacing w:val="-4"/>
        </w:rPr>
        <w:t xml:space="preserve"> </w:t>
      </w:r>
      <w:r>
        <w:t>death</w:t>
      </w:r>
      <w:r>
        <w:rPr>
          <w:spacing w:val="-5"/>
        </w:rPr>
        <w:t xml:space="preserve"> </w:t>
      </w:r>
      <w:r>
        <w:t>or</w:t>
      </w:r>
      <w:r>
        <w:rPr>
          <w:spacing w:val="-4"/>
        </w:rPr>
        <w:t xml:space="preserve"> </w:t>
      </w:r>
      <w:r>
        <w:t>total</w:t>
      </w:r>
      <w:r>
        <w:rPr>
          <w:spacing w:val="-4"/>
        </w:rPr>
        <w:t xml:space="preserve"> </w:t>
      </w:r>
      <w:r>
        <w:t>disability;</w:t>
      </w:r>
      <w:r>
        <w:rPr>
          <w:spacing w:val="-5"/>
        </w:rPr>
        <w:t xml:space="preserve"> </w:t>
      </w:r>
      <w:r>
        <w:t>should</w:t>
      </w:r>
      <w:r>
        <w:rPr>
          <w:spacing w:val="-4"/>
        </w:rPr>
        <w:t xml:space="preserve"> </w:t>
      </w:r>
      <w:r>
        <w:t>total</w:t>
      </w:r>
      <w:r>
        <w:rPr>
          <w:spacing w:val="-4"/>
        </w:rPr>
        <w:t xml:space="preserve"> </w:t>
      </w:r>
      <w:r>
        <w:t>disability cease,</w:t>
      </w:r>
      <w:r>
        <w:rPr>
          <w:spacing w:val="-6"/>
        </w:rPr>
        <w:t xml:space="preserve"> </w:t>
      </w:r>
      <w:r>
        <w:t>such</w:t>
      </w:r>
      <w:r>
        <w:rPr>
          <w:spacing w:val="-5"/>
        </w:rPr>
        <w:t xml:space="preserve"> </w:t>
      </w:r>
      <w:r>
        <w:t>eligibility</w:t>
      </w:r>
      <w:r>
        <w:rPr>
          <w:spacing w:val="-5"/>
        </w:rPr>
        <w:t xml:space="preserve"> </w:t>
      </w:r>
      <w:r>
        <w:t>shall</w:t>
      </w:r>
      <w:r>
        <w:rPr>
          <w:spacing w:val="-5"/>
        </w:rPr>
        <w:t xml:space="preserve"> </w:t>
      </w:r>
      <w:r>
        <w:t>cease</w:t>
      </w:r>
      <w:r>
        <w:rPr>
          <w:spacing w:val="-5"/>
        </w:rPr>
        <w:t xml:space="preserve"> </w:t>
      </w:r>
      <w:r>
        <w:t>unless</w:t>
      </w:r>
      <w:r>
        <w:rPr>
          <w:spacing w:val="-5"/>
        </w:rPr>
        <w:t xml:space="preserve"> </w:t>
      </w:r>
      <w:r>
        <w:t>the</w:t>
      </w:r>
      <w:r>
        <w:rPr>
          <w:spacing w:val="-6"/>
        </w:rPr>
        <w:t xml:space="preserve"> </w:t>
      </w:r>
      <w:r>
        <w:t>bargaining</w:t>
      </w:r>
      <w:r>
        <w:rPr>
          <w:spacing w:val="-5"/>
        </w:rPr>
        <w:t xml:space="preserve"> </w:t>
      </w:r>
      <w:r>
        <w:t>unit</w:t>
      </w:r>
      <w:r>
        <w:rPr>
          <w:w w:val="99"/>
        </w:rPr>
        <w:t xml:space="preserve"> </w:t>
      </w:r>
      <w:r>
        <w:t>member</w:t>
      </w:r>
      <w:r>
        <w:rPr>
          <w:spacing w:val="-6"/>
        </w:rPr>
        <w:t xml:space="preserve"> </w:t>
      </w:r>
      <w:r>
        <w:t>returns</w:t>
      </w:r>
      <w:r>
        <w:rPr>
          <w:spacing w:val="-6"/>
        </w:rPr>
        <w:t xml:space="preserve"> </w:t>
      </w:r>
      <w:r>
        <w:t>to</w:t>
      </w:r>
      <w:r>
        <w:rPr>
          <w:spacing w:val="-5"/>
        </w:rPr>
        <w:t xml:space="preserve"> </w:t>
      </w:r>
      <w:r>
        <w:t>full-time</w:t>
      </w:r>
      <w:r>
        <w:rPr>
          <w:spacing w:val="-6"/>
        </w:rPr>
        <w:t xml:space="preserve"> </w:t>
      </w:r>
      <w:r>
        <w:t>employment</w:t>
      </w:r>
      <w:r>
        <w:rPr>
          <w:spacing w:val="-5"/>
        </w:rPr>
        <w:t xml:space="preserve"> </w:t>
      </w:r>
      <w:r>
        <w:t>with</w:t>
      </w:r>
      <w:r>
        <w:rPr>
          <w:spacing w:val="-6"/>
        </w:rPr>
        <w:t xml:space="preserve"> </w:t>
      </w:r>
      <w:r>
        <w:t>the</w:t>
      </w:r>
      <w:r>
        <w:rPr>
          <w:spacing w:val="-5"/>
        </w:rPr>
        <w:t xml:space="preserve"> </w:t>
      </w:r>
      <w:r>
        <w:t>University or</w:t>
      </w:r>
      <w:r>
        <w:rPr>
          <w:spacing w:val="-6"/>
        </w:rPr>
        <w:t xml:space="preserve"> </w:t>
      </w:r>
      <w:r>
        <w:t>retires.</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ind w:left="2880" w:right="446"/>
      </w:pPr>
      <w:r>
        <w:t>As</w:t>
      </w:r>
      <w:r>
        <w:rPr>
          <w:spacing w:val="-4"/>
        </w:rPr>
        <w:t xml:space="preserve"> </w:t>
      </w:r>
      <w:r>
        <w:t>used</w:t>
      </w:r>
      <w:r>
        <w:rPr>
          <w:spacing w:val="-4"/>
        </w:rPr>
        <w:t xml:space="preserve"> </w:t>
      </w:r>
      <w:r>
        <w:t>in</w:t>
      </w:r>
      <w:r>
        <w:rPr>
          <w:spacing w:val="-4"/>
        </w:rPr>
        <w:t xml:space="preserve"> </w:t>
      </w:r>
      <w:r>
        <w:t>this</w:t>
      </w:r>
      <w:r>
        <w:rPr>
          <w:spacing w:val="-4"/>
        </w:rPr>
        <w:t xml:space="preserve"> </w:t>
      </w:r>
      <w:r>
        <w:t>section</w:t>
      </w:r>
      <w:r>
        <w:rPr>
          <w:spacing w:val="-4"/>
        </w:rPr>
        <w:t xml:space="preserve"> </w:t>
      </w:r>
      <w:r>
        <w:t>"retirement"</w:t>
      </w:r>
      <w:r>
        <w:rPr>
          <w:spacing w:val="-4"/>
        </w:rPr>
        <w:t xml:space="preserve"> </w:t>
      </w:r>
      <w:r>
        <w:t>shall</w:t>
      </w:r>
      <w:r>
        <w:rPr>
          <w:spacing w:val="-4"/>
        </w:rPr>
        <w:t xml:space="preserve"> </w:t>
      </w:r>
      <w:r>
        <w:t>mean</w:t>
      </w:r>
      <w:r>
        <w:rPr>
          <w:spacing w:val="-4"/>
        </w:rPr>
        <w:t xml:space="preserve"> </w:t>
      </w:r>
      <w:r>
        <w:t>separation from</w:t>
      </w:r>
      <w:r>
        <w:rPr>
          <w:spacing w:val="-5"/>
        </w:rPr>
        <w:t xml:space="preserve"> </w:t>
      </w:r>
      <w:r>
        <w:t>employment</w:t>
      </w:r>
      <w:r>
        <w:rPr>
          <w:spacing w:val="-5"/>
        </w:rPr>
        <w:t xml:space="preserve"> </w:t>
      </w:r>
      <w:r>
        <w:t>with</w:t>
      </w:r>
      <w:r>
        <w:rPr>
          <w:spacing w:val="-5"/>
        </w:rPr>
        <w:t xml:space="preserve"> </w:t>
      </w:r>
      <w:r>
        <w:t>the</w:t>
      </w:r>
      <w:r>
        <w:rPr>
          <w:spacing w:val="-4"/>
        </w:rPr>
        <w:t xml:space="preserve"> </w:t>
      </w:r>
      <w:r>
        <w:t>University</w:t>
      </w:r>
      <w:r>
        <w:rPr>
          <w:spacing w:val="-5"/>
        </w:rPr>
        <w:t xml:space="preserve"> </w:t>
      </w:r>
      <w:r>
        <w:t>under</w:t>
      </w:r>
      <w:r>
        <w:rPr>
          <w:spacing w:val="-5"/>
        </w:rPr>
        <w:t xml:space="preserve"> </w:t>
      </w:r>
      <w:r>
        <w:t>either</w:t>
      </w:r>
      <w:r>
        <w:rPr>
          <w:spacing w:val="-5"/>
        </w:rPr>
        <w:t xml:space="preserve"> </w:t>
      </w:r>
      <w:r>
        <w:t>of</w:t>
      </w:r>
      <w:r>
        <w:rPr>
          <w:spacing w:val="-4"/>
        </w:rPr>
        <w:t xml:space="preserve"> </w:t>
      </w:r>
      <w:r>
        <w:t>the</w:t>
      </w:r>
      <w:r>
        <w:rPr>
          <w:w w:val="99"/>
        </w:rPr>
        <w:t xml:space="preserve"> </w:t>
      </w:r>
      <w:r>
        <w:t>following</w:t>
      </w:r>
      <w:r>
        <w:rPr>
          <w:spacing w:val="-16"/>
        </w:rPr>
        <w:t xml:space="preserve"> </w:t>
      </w:r>
      <w:r>
        <w:t>circumstances:</w:t>
      </w:r>
    </w:p>
    <w:p w:rsidR="002F7BE9" w:rsidRDefault="002F7BE9" w:rsidP="002F7BE9">
      <w:pPr>
        <w:pStyle w:val="BodyText"/>
        <w:ind w:left="2880" w:right="446"/>
      </w:pPr>
    </w:p>
    <w:p w:rsidR="002F7BE9" w:rsidRDefault="002F7BE9" w:rsidP="002F7BE9">
      <w:pPr>
        <w:pStyle w:val="BodyText"/>
        <w:spacing w:before="7" w:line="274" w:lineRule="exact"/>
        <w:ind w:left="3600" w:right="446"/>
      </w:pPr>
      <w:r>
        <w:t>---</w:t>
      </w:r>
      <w:r>
        <w:rPr>
          <w:spacing w:val="54"/>
        </w:rPr>
        <w:t xml:space="preserve"> </w:t>
      </w:r>
      <w:r>
        <w:t>Under</w:t>
      </w:r>
      <w:r>
        <w:rPr>
          <w:spacing w:val="-3"/>
        </w:rPr>
        <w:t xml:space="preserve"> </w:t>
      </w:r>
      <w:r>
        <w:t>the</w:t>
      </w:r>
      <w:r>
        <w:rPr>
          <w:spacing w:val="-2"/>
        </w:rPr>
        <w:t xml:space="preserve"> </w:t>
      </w:r>
      <w:r>
        <w:t>terms</w:t>
      </w:r>
      <w:r>
        <w:rPr>
          <w:spacing w:val="-3"/>
        </w:rPr>
        <w:t xml:space="preserve"> </w:t>
      </w:r>
      <w:r>
        <w:t>of</w:t>
      </w:r>
      <w:r>
        <w:rPr>
          <w:spacing w:val="-3"/>
        </w:rPr>
        <w:t xml:space="preserve"> </w:t>
      </w:r>
      <w:r>
        <w:t>Article</w:t>
      </w:r>
      <w:r>
        <w:rPr>
          <w:spacing w:val="-2"/>
        </w:rPr>
        <w:t xml:space="preserve"> </w:t>
      </w:r>
      <w:r>
        <w:t>XXXVI</w:t>
      </w:r>
      <w:r>
        <w:rPr>
          <w:spacing w:val="-3"/>
        </w:rPr>
        <w:t xml:space="preserve"> </w:t>
      </w:r>
      <w:r>
        <w:t>(Voluntary Separation),</w:t>
      </w:r>
      <w:r>
        <w:rPr>
          <w:spacing w:val="-3"/>
        </w:rPr>
        <w:t xml:space="preserve"> </w:t>
      </w:r>
      <w:r>
        <w:t>Section</w:t>
      </w:r>
      <w:r>
        <w:rPr>
          <w:spacing w:val="-2"/>
        </w:rPr>
        <w:t xml:space="preserve"> </w:t>
      </w:r>
      <w:r>
        <w:t>A,</w:t>
      </w:r>
      <w:r>
        <w:rPr>
          <w:spacing w:val="-3"/>
        </w:rPr>
        <w:t xml:space="preserve"> </w:t>
      </w:r>
      <w:r>
        <w:t>B,</w:t>
      </w:r>
      <w:r>
        <w:rPr>
          <w:spacing w:val="-2"/>
        </w:rPr>
        <w:t xml:space="preserve"> </w:t>
      </w:r>
      <w:r>
        <w:t>or</w:t>
      </w:r>
      <w:r>
        <w:rPr>
          <w:spacing w:val="-3"/>
        </w:rPr>
        <w:t xml:space="preserve"> </w:t>
      </w:r>
      <w:r>
        <w:t>C;</w:t>
      </w:r>
      <w:r>
        <w:rPr>
          <w:spacing w:val="-2"/>
        </w:rPr>
        <w:t xml:space="preserve"> </w:t>
      </w:r>
      <w:r>
        <w:t>or</w:t>
      </w:r>
    </w:p>
    <w:p w:rsidR="002F7BE9" w:rsidRDefault="002F7BE9" w:rsidP="002F7BE9">
      <w:pPr>
        <w:pStyle w:val="BodyText"/>
        <w:ind w:left="3600" w:right="420"/>
      </w:pPr>
      <w:r>
        <w:lastRenderedPageBreak/>
        <w:t>---</w:t>
      </w:r>
      <w:r>
        <w:rPr>
          <w:spacing w:val="56"/>
        </w:rPr>
        <w:t xml:space="preserve"> </w:t>
      </w:r>
      <w:r>
        <w:t>After</w:t>
      </w:r>
      <w:r>
        <w:rPr>
          <w:spacing w:val="-2"/>
        </w:rPr>
        <w:t xml:space="preserve"> </w:t>
      </w:r>
      <w:r>
        <w:t>age</w:t>
      </w:r>
      <w:r>
        <w:rPr>
          <w:spacing w:val="-2"/>
        </w:rPr>
        <w:t xml:space="preserve"> </w:t>
      </w:r>
      <w:r>
        <w:t>59.5</w:t>
      </w:r>
      <w:r>
        <w:rPr>
          <w:spacing w:val="-2"/>
        </w:rPr>
        <w:t xml:space="preserve"> </w:t>
      </w:r>
      <w:r>
        <w:t>with</w:t>
      </w:r>
      <w:r>
        <w:rPr>
          <w:spacing w:val="-2"/>
        </w:rPr>
        <w:t xml:space="preserve"> </w:t>
      </w:r>
      <w:r>
        <w:t>a</w:t>
      </w:r>
      <w:r>
        <w:rPr>
          <w:spacing w:val="-2"/>
        </w:rPr>
        <w:t xml:space="preserve"> </w:t>
      </w:r>
      <w:r>
        <w:t>minimum</w:t>
      </w:r>
      <w:r>
        <w:rPr>
          <w:spacing w:val="-1"/>
        </w:rPr>
        <w:t xml:space="preserve"> </w:t>
      </w:r>
      <w:r>
        <w:t>of</w:t>
      </w:r>
      <w:r>
        <w:rPr>
          <w:spacing w:val="-2"/>
        </w:rPr>
        <w:t xml:space="preserve"> </w:t>
      </w:r>
      <w:r>
        <w:t>ten</w:t>
      </w:r>
      <w:r>
        <w:rPr>
          <w:spacing w:val="-2"/>
        </w:rPr>
        <w:t xml:space="preserve"> </w:t>
      </w:r>
      <w:r>
        <w:t>(10)</w:t>
      </w:r>
      <w:r>
        <w:rPr>
          <w:spacing w:val="-2"/>
        </w:rPr>
        <w:t xml:space="preserve"> </w:t>
      </w:r>
      <w:r>
        <w:t>years</w:t>
      </w:r>
      <w:r>
        <w:rPr>
          <w:spacing w:val="-2"/>
        </w:rPr>
        <w:t xml:space="preserve"> </w:t>
      </w:r>
      <w:r>
        <w:t>of</w:t>
      </w:r>
      <w:r>
        <w:rPr>
          <w:spacing w:val="-2"/>
        </w:rPr>
        <w:t xml:space="preserve"> </w:t>
      </w:r>
      <w:r>
        <w:t>full- time</w:t>
      </w:r>
      <w:r>
        <w:rPr>
          <w:spacing w:val="-5"/>
        </w:rPr>
        <w:t xml:space="preserve"> </w:t>
      </w:r>
      <w:r>
        <w:t>service</w:t>
      </w:r>
      <w:r>
        <w:rPr>
          <w:spacing w:val="-5"/>
        </w:rPr>
        <w:t xml:space="preserve"> </w:t>
      </w:r>
      <w:r>
        <w:t>to</w:t>
      </w:r>
      <w:r>
        <w:rPr>
          <w:spacing w:val="-5"/>
        </w:rPr>
        <w:t xml:space="preserve"> </w:t>
      </w:r>
      <w:r>
        <w:t>the</w:t>
      </w:r>
      <w:r>
        <w:rPr>
          <w:spacing w:val="-5"/>
        </w:rPr>
        <w:t xml:space="preserve"> </w:t>
      </w:r>
      <w:proofErr w:type="gramStart"/>
      <w:r>
        <w:t>University,</w:t>
      </w:r>
      <w:r>
        <w:rPr>
          <w:spacing w:val="-4"/>
        </w:rPr>
        <w:t xml:space="preserve"> </w:t>
      </w:r>
      <w:r>
        <w:t>and</w:t>
      </w:r>
      <w:proofErr w:type="gramEnd"/>
      <w:r>
        <w:rPr>
          <w:spacing w:val="-5"/>
        </w:rPr>
        <w:t xml:space="preserve"> </w:t>
      </w:r>
      <w:r>
        <w:t>provided</w:t>
      </w:r>
      <w:r>
        <w:rPr>
          <w:spacing w:val="-5"/>
        </w:rPr>
        <w:t xml:space="preserve"> </w:t>
      </w:r>
      <w:r>
        <w:t>the</w:t>
      </w:r>
      <w:r>
        <w:rPr>
          <w:spacing w:val="-5"/>
        </w:rPr>
        <w:t xml:space="preserve"> </w:t>
      </w:r>
      <w:r>
        <w:t>bargaining unit member</w:t>
      </w:r>
      <w:r>
        <w:rPr>
          <w:spacing w:val="1"/>
        </w:rPr>
        <w:t xml:space="preserve"> </w:t>
      </w:r>
      <w:r>
        <w:t>has begun</w:t>
      </w:r>
      <w:r>
        <w:rPr>
          <w:spacing w:val="1"/>
        </w:rPr>
        <w:t xml:space="preserve"> </w:t>
      </w:r>
      <w:r>
        <w:t>drawing</w:t>
      </w:r>
      <w:r>
        <w:rPr>
          <w:spacing w:val="1"/>
        </w:rPr>
        <w:t xml:space="preserve"> </w:t>
      </w:r>
      <w:r>
        <w:t>a pension</w:t>
      </w:r>
      <w:r>
        <w:rPr>
          <w:spacing w:val="1"/>
        </w:rPr>
        <w:t xml:space="preserve"> </w:t>
      </w:r>
      <w:r>
        <w:t xml:space="preserve">from </w:t>
      </w:r>
      <w:r>
        <w:rPr>
          <w:sz w:val="21"/>
        </w:rPr>
        <w:t>TIAA/CREF</w:t>
      </w:r>
      <w:r>
        <w:rPr>
          <w:spacing w:val="29"/>
          <w:w w:val="102"/>
          <w:sz w:val="21"/>
        </w:rPr>
        <w:t xml:space="preserve"> </w:t>
      </w:r>
      <w:r>
        <w:t>and</w:t>
      </w:r>
      <w:r>
        <w:rPr>
          <w:spacing w:val="-5"/>
        </w:rPr>
        <w:t xml:space="preserve"> </w:t>
      </w:r>
      <w:r>
        <w:t>is</w:t>
      </w:r>
      <w:r>
        <w:rPr>
          <w:spacing w:val="-4"/>
        </w:rPr>
        <w:t xml:space="preserve"> </w:t>
      </w:r>
      <w:r>
        <w:t>not</w:t>
      </w:r>
      <w:r>
        <w:rPr>
          <w:spacing w:val="-4"/>
        </w:rPr>
        <w:t xml:space="preserve"> </w:t>
      </w:r>
      <w:r>
        <w:t>currently</w:t>
      </w:r>
      <w:r>
        <w:rPr>
          <w:spacing w:val="-4"/>
        </w:rPr>
        <w:t xml:space="preserve"> </w:t>
      </w:r>
      <w:r>
        <w:t>employed</w:t>
      </w:r>
      <w:r>
        <w:rPr>
          <w:spacing w:val="-4"/>
        </w:rPr>
        <w:t xml:space="preserve"> </w:t>
      </w:r>
      <w:r>
        <w:t>full-time</w:t>
      </w:r>
      <w:r>
        <w:rPr>
          <w:spacing w:val="-4"/>
        </w:rPr>
        <w:t xml:space="preserve"> </w:t>
      </w:r>
      <w:r>
        <w:t>by</w:t>
      </w:r>
      <w:r>
        <w:rPr>
          <w:spacing w:val="-4"/>
        </w:rPr>
        <w:t xml:space="preserve"> </w:t>
      </w:r>
      <w:r>
        <w:t>any</w:t>
      </w:r>
      <w:r>
        <w:rPr>
          <w:spacing w:val="-4"/>
        </w:rPr>
        <w:t xml:space="preserve"> </w:t>
      </w:r>
      <w:r>
        <w:t>other institution</w:t>
      </w:r>
      <w:r>
        <w:rPr>
          <w:spacing w:val="-6"/>
        </w:rPr>
        <w:t xml:space="preserve"> </w:t>
      </w:r>
      <w:r>
        <w:t>of</w:t>
      </w:r>
      <w:r>
        <w:rPr>
          <w:spacing w:val="-5"/>
        </w:rPr>
        <w:t xml:space="preserve"> </w:t>
      </w:r>
      <w:r>
        <w:t>higher</w:t>
      </w:r>
      <w:r>
        <w:rPr>
          <w:spacing w:val="-5"/>
        </w:rPr>
        <w:t xml:space="preserve"> </w:t>
      </w:r>
      <w:r>
        <w:t>learning.</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spacing w:line="239" w:lineRule="auto"/>
        <w:ind w:left="2880" w:right="354"/>
      </w:pPr>
      <w:r>
        <w:t>If</w:t>
      </w:r>
      <w:r>
        <w:rPr>
          <w:spacing w:val="-5"/>
        </w:rPr>
        <w:t xml:space="preserve"> </w:t>
      </w:r>
      <w:r>
        <w:t>a</w:t>
      </w:r>
      <w:r>
        <w:rPr>
          <w:spacing w:val="-4"/>
        </w:rPr>
        <w:t xml:space="preserve"> </w:t>
      </w:r>
      <w:r>
        <w:t>full-time</w:t>
      </w:r>
      <w:r>
        <w:rPr>
          <w:spacing w:val="-4"/>
        </w:rPr>
        <w:t xml:space="preserve"> </w:t>
      </w:r>
      <w:r>
        <w:t>bargaining</w:t>
      </w:r>
      <w:r>
        <w:rPr>
          <w:spacing w:val="-4"/>
        </w:rPr>
        <w:t xml:space="preserve"> </w:t>
      </w:r>
      <w:r>
        <w:t>unit</w:t>
      </w:r>
      <w:r>
        <w:rPr>
          <w:spacing w:val="-4"/>
        </w:rPr>
        <w:t xml:space="preserve"> </w:t>
      </w:r>
      <w:r>
        <w:t>member</w:t>
      </w:r>
      <w:r>
        <w:rPr>
          <w:spacing w:val="-4"/>
        </w:rPr>
        <w:t xml:space="preserve"> </w:t>
      </w:r>
      <w:r>
        <w:t>is</w:t>
      </w:r>
      <w:r>
        <w:rPr>
          <w:spacing w:val="-4"/>
        </w:rPr>
        <w:t xml:space="preserve"> </w:t>
      </w:r>
      <w:r>
        <w:t>totally</w:t>
      </w:r>
      <w:r>
        <w:rPr>
          <w:spacing w:val="-4"/>
        </w:rPr>
        <w:t xml:space="preserve"> </w:t>
      </w:r>
      <w:r>
        <w:t>disabled</w:t>
      </w:r>
      <w:r>
        <w:rPr>
          <w:spacing w:val="-4"/>
        </w:rPr>
        <w:t xml:space="preserve"> </w:t>
      </w:r>
      <w:r>
        <w:t>or dies</w:t>
      </w:r>
      <w:r>
        <w:rPr>
          <w:spacing w:val="-4"/>
        </w:rPr>
        <w:t xml:space="preserve"> </w:t>
      </w:r>
      <w:r>
        <w:t>while</w:t>
      </w:r>
      <w:r>
        <w:rPr>
          <w:spacing w:val="-3"/>
        </w:rPr>
        <w:t xml:space="preserve"> </w:t>
      </w:r>
      <w:r>
        <w:t>employed</w:t>
      </w:r>
      <w:r>
        <w:rPr>
          <w:spacing w:val="-4"/>
        </w:rPr>
        <w:t xml:space="preserve"> </w:t>
      </w:r>
      <w:r>
        <w:t>by</w:t>
      </w:r>
      <w:r>
        <w:rPr>
          <w:spacing w:val="-3"/>
        </w:rPr>
        <w:t xml:space="preserve"> </w:t>
      </w:r>
      <w:r>
        <w:t>Rider</w:t>
      </w:r>
      <w:r>
        <w:rPr>
          <w:spacing w:val="-4"/>
        </w:rPr>
        <w:t xml:space="preserve"> </w:t>
      </w:r>
      <w:r>
        <w:t>University,</w:t>
      </w:r>
      <w:r>
        <w:rPr>
          <w:spacing w:val="-3"/>
        </w:rPr>
        <w:t xml:space="preserve"> </w:t>
      </w:r>
      <w:r>
        <w:t>and</w:t>
      </w:r>
      <w:r>
        <w:rPr>
          <w:spacing w:val="-4"/>
        </w:rPr>
        <w:t xml:space="preserve"> </w:t>
      </w:r>
      <w:r>
        <w:t>at</w:t>
      </w:r>
      <w:r>
        <w:rPr>
          <w:spacing w:val="-3"/>
        </w:rPr>
        <w:t xml:space="preserve"> </w:t>
      </w:r>
      <w:r>
        <w:t>the</w:t>
      </w:r>
      <w:r>
        <w:rPr>
          <w:spacing w:val="-4"/>
        </w:rPr>
        <w:t xml:space="preserve"> </w:t>
      </w:r>
      <w:r>
        <w:t>time</w:t>
      </w:r>
      <w:r>
        <w:rPr>
          <w:spacing w:val="-3"/>
        </w:rPr>
        <w:t xml:space="preserve"> </w:t>
      </w:r>
      <w:r>
        <w:t>of his/her</w:t>
      </w:r>
      <w:r>
        <w:rPr>
          <w:spacing w:val="-4"/>
        </w:rPr>
        <w:t xml:space="preserve"> </w:t>
      </w:r>
      <w:r>
        <w:t>total</w:t>
      </w:r>
      <w:r>
        <w:rPr>
          <w:spacing w:val="-4"/>
        </w:rPr>
        <w:t xml:space="preserve"> </w:t>
      </w:r>
      <w:r>
        <w:t>disability</w:t>
      </w:r>
      <w:r>
        <w:rPr>
          <w:spacing w:val="-4"/>
        </w:rPr>
        <w:t xml:space="preserve"> </w:t>
      </w:r>
      <w:r>
        <w:t>or</w:t>
      </w:r>
      <w:r>
        <w:rPr>
          <w:spacing w:val="-4"/>
        </w:rPr>
        <w:t xml:space="preserve"> </w:t>
      </w:r>
      <w:r>
        <w:t>death</w:t>
      </w:r>
      <w:r>
        <w:rPr>
          <w:spacing w:val="-4"/>
        </w:rPr>
        <w:t xml:space="preserve"> </w:t>
      </w:r>
      <w:r>
        <w:t>served</w:t>
      </w:r>
      <w:r>
        <w:rPr>
          <w:spacing w:val="-3"/>
        </w:rPr>
        <w:t xml:space="preserve"> </w:t>
      </w:r>
      <w:r>
        <w:t>the</w:t>
      </w:r>
      <w:r>
        <w:rPr>
          <w:spacing w:val="-4"/>
        </w:rPr>
        <w:t xml:space="preserve"> </w:t>
      </w:r>
      <w:r>
        <w:t>University</w:t>
      </w:r>
      <w:r>
        <w:rPr>
          <w:spacing w:val="-4"/>
        </w:rPr>
        <w:t xml:space="preserve"> </w:t>
      </w:r>
      <w:r>
        <w:t>as</w:t>
      </w:r>
      <w:r>
        <w:rPr>
          <w:spacing w:val="-4"/>
        </w:rPr>
        <w:t xml:space="preserve"> </w:t>
      </w:r>
      <w:r>
        <w:t>a</w:t>
      </w:r>
      <w:r>
        <w:rPr>
          <w:w w:val="99"/>
        </w:rPr>
        <w:t xml:space="preserve"> </w:t>
      </w:r>
      <w:r>
        <w:t>full-time</w:t>
      </w:r>
      <w:r>
        <w:rPr>
          <w:spacing w:val="-5"/>
        </w:rPr>
        <w:t xml:space="preserve"> </w:t>
      </w:r>
      <w:r>
        <w:t>bargaining</w:t>
      </w:r>
      <w:r>
        <w:rPr>
          <w:spacing w:val="-4"/>
        </w:rPr>
        <w:t xml:space="preserve"> </w:t>
      </w:r>
      <w:r>
        <w:t>unit</w:t>
      </w:r>
      <w:r>
        <w:rPr>
          <w:spacing w:val="-4"/>
        </w:rPr>
        <w:t xml:space="preserve"> </w:t>
      </w:r>
      <w:r>
        <w:t>member</w:t>
      </w:r>
      <w:r>
        <w:rPr>
          <w:spacing w:val="-4"/>
        </w:rPr>
        <w:t xml:space="preserve"> </w:t>
      </w:r>
      <w:r>
        <w:t>for</w:t>
      </w:r>
      <w:r>
        <w:rPr>
          <w:spacing w:val="-4"/>
        </w:rPr>
        <w:t xml:space="preserve"> </w:t>
      </w:r>
      <w:r>
        <w:t>less</w:t>
      </w:r>
      <w:r>
        <w:rPr>
          <w:spacing w:val="-4"/>
        </w:rPr>
        <w:t xml:space="preserve"> </w:t>
      </w:r>
      <w:r>
        <w:t>than</w:t>
      </w:r>
      <w:r>
        <w:rPr>
          <w:spacing w:val="-4"/>
        </w:rPr>
        <w:t xml:space="preserve"> </w:t>
      </w:r>
      <w:r>
        <w:t>five</w:t>
      </w:r>
      <w:r>
        <w:rPr>
          <w:spacing w:val="-4"/>
        </w:rPr>
        <w:t xml:space="preserve"> </w:t>
      </w:r>
      <w:r>
        <w:t>(5)</w:t>
      </w:r>
      <w:r>
        <w:rPr>
          <w:spacing w:val="-4"/>
        </w:rPr>
        <w:t xml:space="preserve"> </w:t>
      </w:r>
      <w:r>
        <w:t>years, and</w:t>
      </w:r>
      <w:r>
        <w:rPr>
          <w:spacing w:val="-4"/>
        </w:rPr>
        <w:t xml:space="preserve"> </w:t>
      </w:r>
      <w:r>
        <w:t>at</w:t>
      </w:r>
      <w:r>
        <w:rPr>
          <w:spacing w:val="-3"/>
        </w:rPr>
        <w:t xml:space="preserve"> </w:t>
      </w:r>
      <w:r>
        <w:t>the</w:t>
      </w:r>
      <w:r>
        <w:rPr>
          <w:spacing w:val="-4"/>
        </w:rPr>
        <w:t xml:space="preserve"> </w:t>
      </w:r>
      <w:r>
        <w:t>time</w:t>
      </w:r>
      <w:r>
        <w:rPr>
          <w:spacing w:val="-3"/>
        </w:rPr>
        <w:t xml:space="preserve"> </w:t>
      </w:r>
      <w:r>
        <w:t>of</w:t>
      </w:r>
      <w:r>
        <w:rPr>
          <w:spacing w:val="-4"/>
        </w:rPr>
        <w:t xml:space="preserve"> </w:t>
      </w:r>
      <w:r>
        <w:t>his/her</w:t>
      </w:r>
      <w:r>
        <w:rPr>
          <w:spacing w:val="-3"/>
        </w:rPr>
        <w:t xml:space="preserve"> </w:t>
      </w:r>
      <w:r>
        <w:t>total</w:t>
      </w:r>
      <w:r>
        <w:rPr>
          <w:spacing w:val="-4"/>
        </w:rPr>
        <w:t xml:space="preserve"> </w:t>
      </w:r>
      <w:r>
        <w:t>disability</w:t>
      </w:r>
      <w:r>
        <w:rPr>
          <w:spacing w:val="-3"/>
        </w:rPr>
        <w:t xml:space="preserve"> </w:t>
      </w:r>
      <w:r>
        <w:t>or</w:t>
      </w:r>
      <w:r>
        <w:rPr>
          <w:spacing w:val="-4"/>
        </w:rPr>
        <w:t xml:space="preserve"> </w:t>
      </w:r>
      <w:r>
        <w:t>death</w:t>
      </w:r>
      <w:r>
        <w:rPr>
          <w:spacing w:val="-3"/>
        </w:rPr>
        <w:t xml:space="preserve"> </w:t>
      </w:r>
      <w:r>
        <w:t>his/her child</w:t>
      </w:r>
      <w:r>
        <w:rPr>
          <w:spacing w:val="-4"/>
        </w:rPr>
        <w:t xml:space="preserve"> </w:t>
      </w:r>
      <w:r>
        <w:t>as</w:t>
      </w:r>
      <w:r>
        <w:rPr>
          <w:spacing w:val="-3"/>
        </w:rPr>
        <w:t xml:space="preserve"> </w:t>
      </w:r>
      <w:r>
        <w:t>defined</w:t>
      </w:r>
      <w:r>
        <w:rPr>
          <w:spacing w:val="-3"/>
        </w:rPr>
        <w:t xml:space="preserve"> </w:t>
      </w:r>
      <w:r>
        <w:t>in</w:t>
      </w:r>
      <w:r>
        <w:rPr>
          <w:spacing w:val="-3"/>
        </w:rPr>
        <w:t xml:space="preserve"> </w:t>
      </w:r>
      <w:r>
        <w:t>paragraph</w:t>
      </w:r>
      <w:r>
        <w:rPr>
          <w:spacing w:val="-3"/>
        </w:rPr>
        <w:t xml:space="preserve"> </w:t>
      </w:r>
      <w:r>
        <w:t>b</w:t>
      </w:r>
      <w:r>
        <w:rPr>
          <w:spacing w:val="-3"/>
        </w:rPr>
        <w:t xml:space="preserve"> </w:t>
      </w:r>
      <w:r>
        <w:t>(</w:t>
      </w:r>
      <w:proofErr w:type="spellStart"/>
      <w:r>
        <w:t>i</w:t>
      </w:r>
      <w:proofErr w:type="spellEnd"/>
      <w:r>
        <w:t>)</w:t>
      </w:r>
      <w:r>
        <w:rPr>
          <w:spacing w:val="-3"/>
        </w:rPr>
        <w:t xml:space="preserve"> </w:t>
      </w:r>
      <w:r>
        <w:t>of</w:t>
      </w:r>
      <w:r>
        <w:rPr>
          <w:spacing w:val="-3"/>
        </w:rPr>
        <w:t xml:space="preserve"> </w:t>
      </w:r>
      <w:r>
        <w:t>this</w:t>
      </w:r>
      <w:r>
        <w:rPr>
          <w:spacing w:val="-3"/>
        </w:rPr>
        <w:t xml:space="preserve"> </w:t>
      </w:r>
      <w:r>
        <w:t>Section</w:t>
      </w:r>
      <w:r>
        <w:rPr>
          <w:spacing w:val="-3"/>
        </w:rPr>
        <w:t xml:space="preserve"> </w:t>
      </w:r>
      <w:r>
        <w:t>is</w:t>
      </w:r>
      <w:r>
        <w:rPr>
          <w:spacing w:val="-3"/>
        </w:rPr>
        <w:t xml:space="preserve"> </w:t>
      </w:r>
      <w:r>
        <w:t>currently enrolled</w:t>
      </w:r>
      <w:r>
        <w:rPr>
          <w:spacing w:val="-5"/>
        </w:rPr>
        <w:t xml:space="preserve"> </w:t>
      </w:r>
      <w:r>
        <w:t>or</w:t>
      </w:r>
      <w:r>
        <w:rPr>
          <w:spacing w:val="-4"/>
        </w:rPr>
        <w:t xml:space="preserve"> </w:t>
      </w:r>
      <w:r>
        <w:t>has</w:t>
      </w:r>
      <w:r>
        <w:rPr>
          <w:spacing w:val="-4"/>
        </w:rPr>
        <w:t xml:space="preserve"> </w:t>
      </w:r>
      <w:r>
        <w:t>been</w:t>
      </w:r>
      <w:r>
        <w:rPr>
          <w:spacing w:val="-5"/>
        </w:rPr>
        <w:t xml:space="preserve"> </w:t>
      </w:r>
      <w:r>
        <w:t>accepted</w:t>
      </w:r>
      <w:r>
        <w:rPr>
          <w:spacing w:val="-4"/>
        </w:rPr>
        <w:t xml:space="preserve"> </w:t>
      </w:r>
      <w:r>
        <w:t>for</w:t>
      </w:r>
      <w:r>
        <w:rPr>
          <w:spacing w:val="-4"/>
        </w:rPr>
        <w:t xml:space="preserve"> </w:t>
      </w:r>
      <w:r>
        <w:t>enrollment</w:t>
      </w:r>
      <w:r>
        <w:rPr>
          <w:spacing w:val="-5"/>
        </w:rPr>
        <w:t xml:space="preserve"> </w:t>
      </w:r>
      <w:r>
        <w:t>as</w:t>
      </w:r>
      <w:r>
        <w:rPr>
          <w:spacing w:val="-4"/>
        </w:rPr>
        <w:t xml:space="preserve"> </w:t>
      </w:r>
      <w:r>
        <w:t>a</w:t>
      </w:r>
      <w:r>
        <w:rPr>
          <w:spacing w:val="-4"/>
        </w:rPr>
        <w:t xml:space="preserve"> </w:t>
      </w:r>
      <w:r>
        <w:t>full-time</w:t>
      </w:r>
      <w:r>
        <w:rPr>
          <w:w w:val="99"/>
        </w:rPr>
        <w:t xml:space="preserve"> </w:t>
      </w:r>
      <w:r>
        <w:t>undergraduate</w:t>
      </w:r>
      <w:r>
        <w:rPr>
          <w:spacing w:val="-7"/>
        </w:rPr>
        <w:t xml:space="preserve"> </w:t>
      </w:r>
      <w:r>
        <w:t>student</w:t>
      </w:r>
      <w:r>
        <w:rPr>
          <w:spacing w:val="-6"/>
        </w:rPr>
        <w:t xml:space="preserve"> </w:t>
      </w:r>
      <w:r>
        <w:t>at</w:t>
      </w:r>
      <w:r>
        <w:rPr>
          <w:spacing w:val="-7"/>
        </w:rPr>
        <w:t xml:space="preserve"> </w:t>
      </w:r>
      <w:r>
        <w:t>a</w:t>
      </w:r>
      <w:r>
        <w:rPr>
          <w:spacing w:val="-6"/>
        </w:rPr>
        <w:t xml:space="preserve"> </w:t>
      </w:r>
      <w:r>
        <w:t>qualifying</w:t>
      </w:r>
      <w:r>
        <w:rPr>
          <w:spacing w:val="-6"/>
        </w:rPr>
        <w:t xml:space="preserve"> </w:t>
      </w:r>
      <w:r>
        <w:t>institution,</w:t>
      </w:r>
      <w:r>
        <w:rPr>
          <w:spacing w:val="-7"/>
        </w:rPr>
        <w:t xml:space="preserve"> </w:t>
      </w:r>
      <w:r>
        <w:t>tuition payments</w:t>
      </w:r>
      <w:r>
        <w:rPr>
          <w:spacing w:val="-4"/>
        </w:rPr>
        <w:t xml:space="preserve"> </w:t>
      </w:r>
      <w:r>
        <w:t>defined</w:t>
      </w:r>
      <w:r>
        <w:rPr>
          <w:spacing w:val="-4"/>
        </w:rPr>
        <w:t xml:space="preserve"> </w:t>
      </w:r>
      <w:r>
        <w:t>in</w:t>
      </w:r>
      <w:r>
        <w:rPr>
          <w:spacing w:val="-3"/>
        </w:rPr>
        <w:t xml:space="preserve"> </w:t>
      </w:r>
      <w:r>
        <w:t>paragraph</w:t>
      </w:r>
      <w:r>
        <w:rPr>
          <w:spacing w:val="-4"/>
        </w:rPr>
        <w:t xml:space="preserve"> </w:t>
      </w:r>
      <w:r>
        <w:t>b</w:t>
      </w:r>
      <w:r>
        <w:rPr>
          <w:spacing w:val="-3"/>
        </w:rPr>
        <w:t xml:space="preserve"> </w:t>
      </w:r>
      <w:r>
        <w:t>(</w:t>
      </w:r>
      <w:proofErr w:type="spellStart"/>
      <w:r>
        <w:t>i</w:t>
      </w:r>
      <w:proofErr w:type="spellEnd"/>
      <w:r>
        <w:t>)</w:t>
      </w:r>
      <w:r>
        <w:rPr>
          <w:spacing w:val="-4"/>
        </w:rPr>
        <w:t xml:space="preserve"> </w:t>
      </w:r>
      <w:r>
        <w:t>of</w:t>
      </w:r>
      <w:r>
        <w:rPr>
          <w:spacing w:val="-4"/>
        </w:rPr>
        <w:t xml:space="preserve"> </w:t>
      </w:r>
      <w:r>
        <w:t>this</w:t>
      </w:r>
      <w:r>
        <w:rPr>
          <w:spacing w:val="-3"/>
        </w:rPr>
        <w:t xml:space="preserve"> </w:t>
      </w:r>
      <w:r>
        <w:t>Section</w:t>
      </w:r>
      <w:r>
        <w:rPr>
          <w:spacing w:val="-4"/>
        </w:rPr>
        <w:t xml:space="preserve"> </w:t>
      </w:r>
      <w:r>
        <w:t>shall</w:t>
      </w:r>
      <w:r>
        <w:rPr>
          <w:w w:val="99"/>
        </w:rPr>
        <w:t xml:space="preserve"> </w:t>
      </w:r>
      <w:r>
        <w:t>continue</w:t>
      </w:r>
      <w:r>
        <w:rPr>
          <w:spacing w:val="-3"/>
        </w:rPr>
        <w:t xml:space="preserve"> </w:t>
      </w:r>
      <w:r>
        <w:t>for</w:t>
      </w:r>
      <w:r>
        <w:rPr>
          <w:spacing w:val="-3"/>
        </w:rPr>
        <w:t xml:space="preserve"> </w:t>
      </w:r>
      <w:r>
        <w:t>a</w:t>
      </w:r>
      <w:r>
        <w:rPr>
          <w:spacing w:val="-3"/>
        </w:rPr>
        <w:t xml:space="preserve"> </w:t>
      </w:r>
      <w:r>
        <w:t>period</w:t>
      </w:r>
      <w:r>
        <w:rPr>
          <w:spacing w:val="-3"/>
        </w:rPr>
        <w:t xml:space="preserve"> </w:t>
      </w:r>
      <w:r>
        <w:t>of</w:t>
      </w:r>
      <w:r>
        <w:rPr>
          <w:spacing w:val="-2"/>
        </w:rPr>
        <w:t xml:space="preserve"> </w:t>
      </w:r>
      <w:r>
        <w:t>one</w:t>
      </w:r>
      <w:r>
        <w:rPr>
          <w:spacing w:val="-3"/>
        </w:rPr>
        <w:t xml:space="preserve"> </w:t>
      </w:r>
      <w:r>
        <w:t>(1)</w:t>
      </w:r>
      <w:r>
        <w:rPr>
          <w:spacing w:val="-3"/>
        </w:rPr>
        <w:t xml:space="preserve"> </w:t>
      </w:r>
      <w:r>
        <w:t>year</w:t>
      </w:r>
      <w:r>
        <w:rPr>
          <w:spacing w:val="-3"/>
        </w:rPr>
        <w:t xml:space="preserve"> </w:t>
      </w:r>
      <w:r>
        <w:t>from</w:t>
      </w:r>
      <w:r>
        <w:rPr>
          <w:spacing w:val="-3"/>
        </w:rPr>
        <w:t xml:space="preserve"> </w:t>
      </w:r>
      <w:r>
        <w:t>the</w:t>
      </w:r>
      <w:r>
        <w:rPr>
          <w:spacing w:val="-2"/>
        </w:rPr>
        <w:t xml:space="preserve"> </w:t>
      </w:r>
      <w:r>
        <w:t>date</w:t>
      </w:r>
      <w:r>
        <w:rPr>
          <w:spacing w:val="-3"/>
        </w:rPr>
        <w:t xml:space="preserve"> </w:t>
      </w:r>
      <w:r>
        <w:t>of</w:t>
      </w:r>
      <w:r>
        <w:rPr>
          <w:spacing w:val="-3"/>
        </w:rPr>
        <w:t xml:space="preserve"> </w:t>
      </w:r>
      <w:r>
        <w:t>the full-time</w:t>
      </w:r>
      <w:r>
        <w:rPr>
          <w:spacing w:val="-6"/>
        </w:rPr>
        <w:t xml:space="preserve"> </w:t>
      </w:r>
      <w:r>
        <w:t>bargaining</w:t>
      </w:r>
      <w:r>
        <w:rPr>
          <w:spacing w:val="-6"/>
        </w:rPr>
        <w:t xml:space="preserve"> </w:t>
      </w:r>
      <w:r>
        <w:t>unit</w:t>
      </w:r>
      <w:r>
        <w:rPr>
          <w:spacing w:val="-6"/>
        </w:rPr>
        <w:t xml:space="preserve"> </w:t>
      </w:r>
      <w:r>
        <w:t>member's</w:t>
      </w:r>
      <w:r>
        <w:rPr>
          <w:spacing w:val="-6"/>
        </w:rPr>
        <w:t xml:space="preserve"> </w:t>
      </w:r>
      <w:r>
        <w:t>total</w:t>
      </w:r>
      <w:r>
        <w:rPr>
          <w:spacing w:val="-5"/>
        </w:rPr>
        <w:t xml:space="preserve"> </w:t>
      </w:r>
      <w:r>
        <w:t>disability</w:t>
      </w:r>
      <w:r>
        <w:rPr>
          <w:spacing w:val="-6"/>
        </w:rPr>
        <w:t xml:space="preserve"> </w:t>
      </w:r>
      <w:r>
        <w:t>or</w:t>
      </w:r>
      <w:r>
        <w:rPr>
          <w:spacing w:val="-6"/>
        </w:rPr>
        <w:t xml:space="preserve"> </w:t>
      </w:r>
      <w:r>
        <w:t>death.</w:t>
      </w:r>
    </w:p>
    <w:p w:rsidR="002F7BE9" w:rsidRDefault="002F7BE9" w:rsidP="002F7BE9">
      <w:pPr>
        <w:rPr>
          <w:rFonts w:ascii="Times New Roman" w:eastAsia="Times New Roman" w:hAnsi="Times New Roman" w:cs="Times New Roman"/>
          <w:sz w:val="24"/>
          <w:szCs w:val="24"/>
        </w:rPr>
      </w:pPr>
    </w:p>
    <w:p w:rsidR="002F7BE9" w:rsidRDefault="002F7BE9" w:rsidP="002F7BE9">
      <w:pPr>
        <w:pStyle w:val="BodyText"/>
        <w:spacing w:line="239" w:lineRule="auto"/>
        <w:ind w:left="2880" w:right="405"/>
      </w:pPr>
      <w:r>
        <w:t>If</w:t>
      </w:r>
      <w:r>
        <w:rPr>
          <w:spacing w:val="-5"/>
        </w:rPr>
        <w:t xml:space="preserve"> </w:t>
      </w:r>
      <w:r>
        <w:t>a</w:t>
      </w:r>
      <w:r>
        <w:rPr>
          <w:spacing w:val="-4"/>
        </w:rPr>
        <w:t xml:space="preserve"> </w:t>
      </w:r>
      <w:r>
        <w:t>full-time</w:t>
      </w:r>
      <w:r>
        <w:rPr>
          <w:spacing w:val="-4"/>
        </w:rPr>
        <w:t xml:space="preserve"> </w:t>
      </w:r>
      <w:r>
        <w:t>bargaining</w:t>
      </w:r>
      <w:r>
        <w:rPr>
          <w:spacing w:val="-4"/>
        </w:rPr>
        <w:t xml:space="preserve"> </w:t>
      </w:r>
      <w:r>
        <w:t>unit</w:t>
      </w:r>
      <w:r>
        <w:rPr>
          <w:spacing w:val="-5"/>
        </w:rPr>
        <w:t xml:space="preserve"> </w:t>
      </w:r>
      <w:r>
        <w:t>member</w:t>
      </w:r>
      <w:r>
        <w:rPr>
          <w:spacing w:val="-4"/>
        </w:rPr>
        <w:t xml:space="preserve"> </w:t>
      </w:r>
      <w:r>
        <w:t>is</w:t>
      </w:r>
      <w:r>
        <w:rPr>
          <w:spacing w:val="-4"/>
        </w:rPr>
        <w:t xml:space="preserve"> </w:t>
      </w:r>
      <w:r>
        <w:t>totally</w:t>
      </w:r>
      <w:r>
        <w:rPr>
          <w:spacing w:val="-4"/>
        </w:rPr>
        <w:t xml:space="preserve"> </w:t>
      </w:r>
      <w:r>
        <w:t>disabled</w:t>
      </w:r>
      <w:r>
        <w:rPr>
          <w:spacing w:val="-4"/>
        </w:rPr>
        <w:t xml:space="preserve"> </w:t>
      </w:r>
      <w:r>
        <w:t>or dies</w:t>
      </w:r>
      <w:r>
        <w:rPr>
          <w:spacing w:val="-4"/>
        </w:rPr>
        <w:t xml:space="preserve"> </w:t>
      </w:r>
      <w:r>
        <w:t>while</w:t>
      </w:r>
      <w:r>
        <w:rPr>
          <w:spacing w:val="-3"/>
        </w:rPr>
        <w:t xml:space="preserve"> </w:t>
      </w:r>
      <w:r>
        <w:t>employed</w:t>
      </w:r>
      <w:r>
        <w:rPr>
          <w:spacing w:val="-4"/>
        </w:rPr>
        <w:t xml:space="preserve"> </w:t>
      </w:r>
      <w:r>
        <w:t>by</w:t>
      </w:r>
      <w:r>
        <w:rPr>
          <w:spacing w:val="-3"/>
        </w:rPr>
        <w:t xml:space="preserve"> </w:t>
      </w:r>
      <w:r>
        <w:t>Rider</w:t>
      </w:r>
      <w:r>
        <w:rPr>
          <w:spacing w:val="-4"/>
        </w:rPr>
        <w:t xml:space="preserve"> </w:t>
      </w:r>
      <w:r>
        <w:t>University,</w:t>
      </w:r>
      <w:r>
        <w:rPr>
          <w:spacing w:val="-3"/>
        </w:rPr>
        <w:t xml:space="preserve"> </w:t>
      </w:r>
      <w:r>
        <w:t>and</w:t>
      </w:r>
      <w:r>
        <w:rPr>
          <w:spacing w:val="-4"/>
        </w:rPr>
        <w:t xml:space="preserve"> </w:t>
      </w:r>
      <w:r>
        <w:t>at</w:t>
      </w:r>
      <w:r>
        <w:rPr>
          <w:spacing w:val="-3"/>
        </w:rPr>
        <w:t xml:space="preserve"> </w:t>
      </w:r>
      <w:r>
        <w:t>the</w:t>
      </w:r>
      <w:r>
        <w:rPr>
          <w:spacing w:val="-4"/>
        </w:rPr>
        <w:t xml:space="preserve"> </w:t>
      </w:r>
      <w:r>
        <w:t>time</w:t>
      </w:r>
      <w:r>
        <w:rPr>
          <w:spacing w:val="-3"/>
        </w:rPr>
        <w:t xml:space="preserve"> </w:t>
      </w:r>
      <w:r>
        <w:t>of his/her</w:t>
      </w:r>
      <w:r>
        <w:rPr>
          <w:spacing w:val="-4"/>
        </w:rPr>
        <w:t xml:space="preserve"> </w:t>
      </w:r>
      <w:r>
        <w:t>total</w:t>
      </w:r>
      <w:r>
        <w:rPr>
          <w:spacing w:val="-4"/>
        </w:rPr>
        <w:t xml:space="preserve"> </w:t>
      </w:r>
      <w:r>
        <w:t>disability</w:t>
      </w:r>
      <w:r>
        <w:rPr>
          <w:spacing w:val="-4"/>
        </w:rPr>
        <w:t xml:space="preserve"> </w:t>
      </w:r>
      <w:r>
        <w:t>or</w:t>
      </w:r>
      <w:r>
        <w:rPr>
          <w:spacing w:val="-4"/>
        </w:rPr>
        <w:t xml:space="preserve"> </w:t>
      </w:r>
      <w:r>
        <w:t>death</w:t>
      </w:r>
      <w:r>
        <w:rPr>
          <w:spacing w:val="-4"/>
        </w:rPr>
        <w:t xml:space="preserve"> </w:t>
      </w:r>
      <w:r>
        <w:t>served</w:t>
      </w:r>
      <w:r>
        <w:rPr>
          <w:spacing w:val="-3"/>
        </w:rPr>
        <w:t xml:space="preserve"> </w:t>
      </w:r>
      <w:r>
        <w:t>the</w:t>
      </w:r>
      <w:r>
        <w:rPr>
          <w:spacing w:val="-4"/>
        </w:rPr>
        <w:t xml:space="preserve"> </w:t>
      </w:r>
      <w:r>
        <w:t>University</w:t>
      </w:r>
      <w:r>
        <w:rPr>
          <w:spacing w:val="-4"/>
        </w:rPr>
        <w:t xml:space="preserve"> </w:t>
      </w:r>
      <w:r>
        <w:t>as</w:t>
      </w:r>
      <w:r>
        <w:rPr>
          <w:spacing w:val="-4"/>
        </w:rPr>
        <w:t xml:space="preserve"> </w:t>
      </w:r>
      <w:r>
        <w:t>a</w:t>
      </w:r>
      <w:r>
        <w:rPr>
          <w:w w:val="99"/>
        </w:rPr>
        <w:t xml:space="preserve"> </w:t>
      </w:r>
      <w:r>
        <w:t>full-time</w:t>
      </w:r>
      <w:r>
        <w:rPr>
          <w:spacing w:val="-5"/>
        </w:rPr>
        <w:t xml:space="preserve"> </w:t>
      </w:r>
      <w:r>
        <w:t>bargaining</w:t>
      </w:r>
      <w:r>
        <w:rPr>
          <w:spacing w:val="-4"/>
        </w:rPr>
        <w:t xml:space="preserve"> </w:t>
      </w:r>
      <w:r>
        <w:t>unit</w:t>
      </w:r>
      <w:r>
        <w:rPr>
          <w:spacing w:val="-4"/>
        </w:rPr>
        <w:t xml:space="preserve"> </w:t>
      </w:r>
      <w:r>
        <w:t>member</w:t>
      </w:r>
      <w:r>
        <w:rPr>
          <w:spacing w:val="-4"/>
        </w:rPr>
        <w:t xml:space="preserve"> </w:t>
      </w:r>
      <w:r>
        <w:t>for</w:t>
      </w:r>
      <w:r>
        <w:rPr>
          <w:spacing w:val="-4"/>
        </w:rPr>
        <w:t xml:space="preserve"> </w:t>
      </w:r>
      <w:r>
        <w:t>at</w:t>
      </w:r>
      <w:r>
        <w:rPr>
          <w:spacing w:val="-4"/>
        </w:rPr>
        <w:t xml:space="preserve"> </w:t>
      </w:r>
      <w:r>
        <w:t>least</w:t>
      </w:r>
      <w:r>
        <w:rPr>
          <w:spacing w:val="-4"/>
        </w:rPr>
        <w:t xml:space="preserve"> </w:t>
      </w:r>
      <w:r>
        <w:t>five</w:t>
      </w:r>
      <w:r>
        <w:rPr>
          <w:spacing w:val="-4"/>
        </w:rPr>
        <w:t xml:space="preserve"> </w:t>
      </w:r>
      <w:r>
        <w:t>(5)</w:t>
      </w:r>
      <w:r>
        <w:rPr>
          <w:spacing w:val="-4"/>
        </w:rPr>
        <w:t xml:space="preserve"> </w:t>
      </w:r>
      <w:r>
        <w:t>years but</w:t>
      </w:r>
      <w:r>
        <w:rPr>
          <w:spacing w:val="-3"/>
        </w:rPr>
        <w:t xml:space="preserve"> </w:t>
      </w:r>
      <w:r>
        <w:t>less</w:t>
      </w:r>
      <w:r>
        <w:rPr>
          <w:spacing w:val="-3"/>
        </w:rPr>
        <w:t xml:space="preserve"> </w:t>
      </w:r>
      <w:r>
        <w:t>than</w:t>
      </w:r>
      <w:r>
        <w:rPr>
          <w:spacing w:val="-2"/>
        </w:rPr>
        <w:t xml:space="preserve"> </w:t>
      </w:r>
      <w:r>
        <w:t>ten</w:t>
      </w:r>
      <w:r>
        <w:rPr>
          <w:spacing w:val="-3"/>
        </w:rPr>
        <w:t xml:space="preserve"> </w:t>
      </w:r>
      <w:r>
        <w:t>(10)</w:t>
      </w:r>
      <w:r>
        <w:rPr>
          <w:spacing w:val="-3"/>
        </w:rPr>
        <w:t xml:space="preserve"> </w:t>
      </w:r>
      <w:r>
        <w:t>years,</w:t>
      </w:r>
      <w:r>
        <w:rPr>
          <w:spacing w:val="-2"/>
        </w:rPr>
        <w:t xml:space="preserve"> </w:t>
      </w:r>
      <w:r>
        <w:t>and</w:t>
      </w:r>
      <w:r>
        <w:rPr>
          <w:spacing w:val="-3"/>
        </w:rPr>
        <w:t xml:space="preserve"> </w:t>
      </w:r>
      <w:r>
        <w:t>at</w:t>
      </w:r>
      <w:r>
        <w:rPr>
          <w:spacing w:val="-3"/>
        </w:rPr>
        <w:t xml:space="preserve"> </w:t>
      </w:r>
      <w:r>
        <w:t>the</w:t>
      </w:r>
      <w:r>
        <w:rPr>
          <w:spacing w:val="-2"/>
        </w:rPr>
        <w:t xml:space="preserve"> </w:t>
      </w:r>
      <w:r>
        <w:t>time</w:t>
      </w:r>
      <w:r>
        <w:rPr>
          <w:spacing w:val="-3"/>
        </w:rPr>
        <w:t xml:space="preserve"> </w:t>
      </w:r>
      <w:r>
        <w:t>of</w:t>
      </w:r>
      <w:r>
        <w:rPr>
          <w:spacing w:val="-3"/>
        </w:rPr>
        <w:t xml:space="preserve"> </w:t>
      </w:r>
      <w:r>
        <w:t>his/her</w:t>
      </w:r>
      <w:r>
        <w:rPr>
          <w:spacing w:val="-2"/>
        </w:rPr>
        <w:t xml:space="preserve"> </w:t>
      </w:r>
      <w:r>
        <w:t>total</w:t>
      </w:r>
      <w:r>
        <w:rPr>
          <w:w w:val="99"/>
        </w:rPr>
        <w:t xml:space="preserve"> </w:t>
      </w:r>
      <w:r>
        <w:t>disability</w:t>
      </w:r>
      <w:r>
        <w:rPr>
          <w:spacing w:val="-4"/>
        </w:rPr>
        <w:t xml:space="preserve"> </w:t>
      </w:r>
      <w:r>
        <w:t>or</w:t>
      </w:r>
      <w:r>
        <w:rPr>
          <w:spacing w:val="-3"/>
        </w:rPr>
        <w:t xml:space="preserve"> </w:t>
      </w:r>
      <w:r>
        <w:t>death</w:t>
      </w:r>
      <w:r>
        <w:rPr>
          <w:spacing w:val="-4"/>
        </w:rPr>
        <w:t xml:space="preserve"> </w:t>
      </w:r>
      <w:r>
        <w:t>his/her</w:t>
      </w:r>
      <w:r>
        <w:rPr>
          <w:spacing w:val="-3"/>
        </w:rPr>
        <w:t xml:space="preserve"> </w:t>
      </w:r>
      <w:r>
        <w:t>child</w:t>
      </w:r>
      <w:r>
        <w:rPr>
          <w:spacing w:val="-4"/>
        </w:rPr>
        <w:t xml:space="preserve"> </w:t>
      </w:r>
      <w:r>
        <w:t>as</w:t>
      </w:r>
      <w:r>
        <w:rPr>
          <w:spacing w:val="-3"/>
        </w:rPr>
        <w:t xml:space="preserve"> </w:t>
      </w:r>
      <w:r>
        <w:t>defined</w:t>
      </w:r>
      <w:r>
        <w:rPr>
          <w:spacing w:val="-4"/>
        </w:rPr>
        <w:t xml:space="preserve"> </w:t>
      </w:r>
      <w:r>
        <w:t>in</w:t>
      </w:r>
      <w:r>
        <w:rPr>
          <w:spacing w:val="-3"/>
        </w:rPr>
        <w:t xml:space="preserve"> </w:t>
      </w:r>
      <w:r>
        <w:t>paragraph</w:t>
      </w:r>
      <w:r>
        <w:rPr>
          <w:spacing w:val="-4"/>
        </w:rPr>
        <w:t xml:space="preserve"> </w:t>
      </w:r>
      <w:r>
        <w:t>b</w:t>
      </w:r>
      <w:r>
        <w:rPr>
          <w:spacing w:val="-3"/>
        </w:rPr>
        <w:t xml:space="preserve"> </w:t>
      </w:r>
      <w:r>
        <w:t>(</w:t>
      </w:r>
      <w:proofErr w:type="spellStart"/>
      <w:r>
        <w:t>i</w:t>
      </w:r>
      <w:proofErr w:type="spellEnd"/>
      <w:r>
        <w:t>) of</w:t>
      </w:r>
      <w:r>
        <w:rPr>
          <w:spacing w:val="-4"/>
        </w:rPr>
        <w:t xml:space="preserve"> </w:t>
      </w:r>
      <w:r>
        <w:t>this</w:t>
      </w:r>
      <w:r>
        <w:rPr>
          <w:spacing w:val="-3"/>
        </w:rPr>
        <w:t xml:space="preserve"> </w:t>
      </w:r>
      <w:r>
        <w:t>Section</w:t>
      </w:r>
      <w:r>
        <w:rPr>
          <w:spacing w:val="-4"/>
        </w:rPr>
        <w:t xml:space="preserve"> </w:t>
      </w:r>
      <w:r>
        <w:t>is</w:t>
      </w:r>
      <w:r>
        <w:rPr>
          <w:spacing w:val="-3"/>
        </w:rPr>
        <w:t xml:space="preserve"> </w:t>
      </w:r>
      <w:r>
        <w:t>currently</w:t>
      </w:r>
      <w:r>
        <w:rPr>
          <w:spacing w:val="-3"/>
        </w:rPr>
        <w:t xml:space="preserve"> </w:t>
      </w:r>
      <w:r>
        <w:t>enrolled</w:t>
      </w:r>
      <w:r>
        <w:rPr>
          <w:spacing w:val="-4"/>
        </w:rPr>
        <w:t xml:space="preserve"> </w:t>
      </w:r>
      <w:r>
        <w:t>or</w:t>
      </w:r>
      <w:r>
        <w:rPr>
          <w:spacing w:val="-3"/>
        </w:rPr>
        <w:t xml:space="preserve"> </w:t>
      </w:r>
      <w:r>
        <w:t>has</w:t>
      </w:r>
      <w:r>
        <w:rPr>
          <w:spacing w:val="-3"/>
        </w:rPr>
        <w:t xml:space="preserve"> </w:t>
      </w:r>
      <w:r>
        <w:t>been</w:t>
      </w:r>
      <w:r>
        <w:rPr>
          <w:spacing w:val="-4"/>
        </w:rPr>
        <w:t xml:space="preserve"> </w:t>
      </w:r>
      <w:r>
        <w:t>accepted</w:t>
      </w:r>
      <w:r>
        <w:rPr>
          <w:spacing w:val="-3"/>
        </w:rPr>
        <w:t xml:space="preserve"> </w:t>
      </w:r>
      <w:r>
        <w:t>for enrollment</w:t>
      </w:r>
      <w:r>
        <w:rPr>
          <w:spacing w:val="-6"/>
        </w:rPr>
        <w:t xml:space="preserve"> </w:t>
      </w:r>
      <w:r>
        <w:t>as</w:t>
      </w:r>
      <w:r>
        <w:rPr>
          <w:spacing w:val="-6"/>
        </w:rPr>
        <w:t xml:space="preserve"> </w:t>
      </w:r>
      <w:r>
        <w:t>a</w:t>
      </w:r>
      <w:r>
        <w:rPr>
          <w:spacing w:val="-6"/>
        </w:rPr>
        <w:t xml:space="preserve"> </w:t>
      </w:r>
      <w:r>
        <w:t>full-time</w:t>
      </w:r>
      <w:r>
        <w:rPr>
          <w:spacing w:val="-6"/>
        </w:rPr>
        <w:t xml:space="preserve"> </w:t>
      </w:r>
      <w:r>
        <w:t>undergraduate</w:t>
      </w:r>
      <w:r>
        <w:rPr>
          <w:spacing w:val="-6"/>
        </w:rPr>
        <w:t xml:space="preserve"> </w:t>
      </w:r>
      <w:r>
        <w:t>student</w:t>
      </w:r>
      <w:r>
        <w:rPr>
          <w:spacing w:val="-6"/>
        </w:rPr>
        <w:t xml:space="preserve"> </w:t>
      </w:r>
      <w:r>
        <w:t>at</w:t>
      </w:r>
      <w:r>
        <w:rPr>
          <w:spacing w:val="-6"/>
        </w:rPr>
        <w:t xml:space="preserve"> </w:t>
      </w:r>
      <w:r>
        <w:t>a</w:t>
      </w:r>
      <w:r>
        <w:rPr>
          <w:w w:val="99"/>
        </w:rPr>
        <w:t xml:space="preserve"> </w:t>
      </w:r>
      <w:r>
        <w:t>qualifying</w:t>
      </w:r>
      <w:r>
        <w:rPr>
          <w:spacing w:val="-7"/>
        </w:rPr>
        <w:t xml:space="preserve"> </w:t>
      </w:r>
      <w:r>
        <w:t>institution,</w:t>
      </w:r>
      <w:r>
        <w:rPr>
          <w:spacing w:val="-6"/>
        </w:rPr>
        <w:t xml:space="preserve"> </w:t>
      </w:r>
      <w:r>
        <w:t>tuition</w:t>
      </w:r>
      <w:r>
        <w:rPr>
          <w:spacing w:val="-6"/>
        </w:rPr>
        <w:t xml:space="preserve"> </w:t>
      </w:r>
      <w:r>
        <w:t>payments</w:t>
      </w:r>
      <w:r>
        <w:rPr>
          <w:spacing w:val="-6"/>
        </w:rPr>
        <w:t xml:space="preserve"> </w:t>
      </w:r>
      <w:r>
        <w:t>defined</w:t>
      </w:r>
      <w:r>
        <w:rPr>
          <w:spacing w:val="-6"/>
        </w:rPr>
        <w:t xml:space="preserve"> </w:t>
      </w:r>
      <w:r>
        <w:t>in</w:t>
      </w:r>
      <w:r>
        <w:rPr>
          <w:spacing w:val="-7"/>
        </w:rPr>
        <w:t xml:space="preserve"> </w:t>
      </w:r>
      <w:r>
        <w:t>paragraph b</w:t>
      </w:r>
      <w:r>
        <w:rPr>
          <w:spacing w:val="-4"/>
        </w:rPr>
        <w:t xml:space="preserve"> </w:t>
      </w:r>
      <w:r>
        <w:t>(</w:t>
      </w:r>
      <w:proofErr w:type="spellStart"/>
      <w:r>
        <w:t>i</w:t>
      </w:r>
      <w:proofErr w:type="spellEnd"/>
      <w:r>
        <w:t>)</w:t>
      </w:r>
      <w:r>
        <w:rPr>
          <w:spacing w:val="-4"/>
        </w:rPr>
        <w:t xml:space="preserve"> </w:t>
      </w:r>
      <w:r>
        <w:t>of</w:t>
      </w:r>
      <w:r>
        <w:rPr>
          <w:spacing w:val="-3"/>
        </w:rPr>
        <w:t xml:space="preserve"> </w:t>
      </w:r>
      <w:r>
        <w:t>this</w:t>
      </w:r>
      <w:r>
        <w:rPr>
          <w:spacing w:val="-4"/>
        </w:rPr>
        <w:t xml:space="preserve"> </w:t>
      </w:r>
      <w:r>
        <w:t>Section</w:t>
      </w:r>
      <w:r>
        <w:rPr>
          <w:spacing w:val="-4"/>
        </w:rPr>
        <w:t xml:space="preserve"> </w:t>
      </w:r>
      <w:r>
        <w:t>shall</w:t>
      </w:r>
      <w:r>
        <w:rPr>
          <w:spacing w:val="-3"/>
        </w:rPr>
        <w:t xml:space="preserve"> </w:t>
      </w:r>
      <w:r>
        <w:t>continue</w:t>
      </w:r>
      <w:r>
        <w:rPr>
          <w:spacing w:val="-4"/>
        </w:rPr>
        <w:t xml:space="preserve"> </w:t>
      </w:r>
      <w:r>
        <w:t>until</w:t>
      </w:r>
      <w:r>
        <w:rPr>
          <w:spacing w:val="-3"/>
        </w:rPr>
        <w:t xml:space="preserve"> </w:t>
      </w:r>
      <w:r>
        <w:t>the</w:t>
      </w:r>
      <w:r>
        <w:rPr>
          <w:spacing w:val="-4"/>
        </w:rPr>
        <w:t xml:space="preserve"> </w:t>
      </w:r>
      <w:r>
        <w:t>student</w:t>
      </w:r>
      <w:r>
        <w:rPr>
          <w:spacing w:val="-4"/>
        </w:rPr>
        <w:t xml:space="preserve"> </w:t>
      </w:r>
      <w:r>
        <w:t>shall</w:t>
      </w:r>
      <w:r>
        <w:rPr>
          <w:w w:val="99"/>
        </w:rPr>
        <w:t xml:space="preserve"> </w:t>
      </w:r>
      <w:r>
        <w:t>have</w:t>
      </w:r>
      <w:r>
        <w:rPr>
          <w:spacing w:val="-6"/>
        </w:rPr>
        <w:t xml:space="preserve"> </w:t>
      </w:r>
      <w:r>
        <w:t>completed</w:t>
      </w:r>
      <w:r>
        <w:rPr>
          <w:spacing w:val="-5"/>
        </w:rPr>
        <w:t xml:space="preserve"> </w:t>
      </w:r>
      <w:r>
        <w:t>four</w:t>
      </w:r>
      <w:r>
        <w:rPr>
          <w:spacing w:val="-5"/>
        </w:rPr>
        <w:t xml:space="preserve"> </w:t>
      </w:r>
      <w:r>
        <w:t>(4)</w:t>
      </w:r>
      <w:r>
        <w:rPr>
          <w:spacing w:val="-6"/>
        </w:rPr>
        <w:t xml:space="preserve"> </w:t>
      </w:r>
      <w:r>
        <w:t>years</w:t>
      </w:r>
      <w:r>
        <w:rPr>
          <w:spacing w:val="-5"/>
        </w:rPr>
        <w:t xml:space="preserve"> </w:t>
      </w:r>
      <w:r>
        <w:t>of</w:t>
      </w:r>
      <w:r>
        <w:rPr>
          <w:spacing w:val="-5"/>
        </w:rPr>
        <w:t xml:space="preserve"> </w:t>
      </w:r>
      <w:r>
        <w:t>full-time</w:t>
      </w:r>
      <w:r>
        <w:rPr>
          <w:spacing w:val="-6"/>
        </w:rPr>
        <w:t xml:space="preserve"> </w:t>
      </w:r>
      <w:r>
        <w:t>undergraduate</w:t>
      </w:r>
      <w:r>
        <w:rPr>
          <w:w w:val="99"/>
        </w:rPr>
        <w:t xml:space="preserve"> </w:t>
      </w:r>
      <w:r>
        <w:t>study.</w:t>
      </w:r>
    </w:p>
    <w:p w:rsidR="002F7BE9" w:rsidRDefault="002F7BE9" w:rsidP="002F7BE9">
      <w:pPr>
        <w:pStyle w:val="BodyText"/>
        <w:spacing w:line="239" w:lineRule="auto"/>
        <w:ind w:left="2880" w:right="405"/>
      </w:pPr>
    </w:p>
    <w:p w:rsidR="002F7BE9" w:rsidRDefault="002F7BE9" w:rsidP="002F7BE9">
      <w:pPr>
        <w:pStyle w:val="BodyText"/>
        <w:spacing w:before="79"/>
      </w:pPr>
      <w:r w:rsidRPr="0012427B">
        <w:t>1</w:t>
      </w:r>
      <w:r w:rsidRPr="0012427B">
        <w:rPr>
          <w:strike/>
        </w:rPr>
        <w:t>4</w:t>
      </w:r>
      <w:r>
        <w:t>.</w:t>
      </w:r>
      <w:r>
        <w:rPr>
          <w:spacing w:val="49"/>
        </w:rPr>
        <w:t xml:space="preserve"> </w:t>
      </w:r>
      <w:r>
        <w:rPr>
          <w:u w:val="single" w:color="000000"/>
        </w:rPr>
        <w:t>Continuation</w:t>
      </w:r>
      <w:r>
        <w:rPr>
          <w:spacing w:val="-5"/>
          <w:u w:val="single" w:color="000000"/>
        </w:rPr>
        <w:t xml:space="preserve"> </w:t>
      </w:r>
      <w:r>
        <w:rPr>
          <w:u w:val="single" w:color="000000"/>
        </w:rPr>
        <w:t>of</w:t>
      </w:r>
      <w:r>
        <w:rPr>
          <w:spacing w:val="-5"/>
          <w:u w:val="single" w:color="000000"/>
        </w:rPr>
        <w:t xml:space="preserve"> </w:t>
      </w:r>
      <w:r>
        <w:rPr>
          <w:u w:val="single" w:color="000000"/>
        </w:rPr>
        <w:t>Employee</w:t>
      </w:r>
      <w:r>
        <w:rPr>
          <w:spacing w:val="-6"/>
          <w:u w:val="single" w:color="000000"/>
        </w:rPr>
        <w:t xml:space="preserve"> </w:t>
      </w:r>
      <w:r>
        <w:rPr>
          <w:u w:val="single" w:color="000000"/>
        </w:rPr>
        <w:t>Benefits</w:t>
      </w:r>
    </w:p>
    <w:p w:rsidR="002F7BE9" w:rsidRDefault="002F7BE9" w:rsidP="002F7BE9">
      <w:pPr>
        <w:spacing w:before="11"/>
        <w:rPr>
          <w:rFonts w:ascii="Times New Roman" w:eastAsia="Times New Roman" w:hAnsi="Times New Roman" w:cs="Times New Roman"/>
          <w:sz w:val="17"/>
          <w:szCs w:val="17"/>
        </w:rPr>
      </w:pPr>
    </w:p>
    <w:p w:rsidR="002F7BE9" w:rsidRDefault="002F7BE9" w:rsidP="002F7BE9">
      <w:pPr>
        <w:pStyle w:val="BodyText"/>
        <w:spacing w:before="69"/>
        <w:ind w:right="446"/>
      </w:pPr>
      <w:r>
        <w:t>Employee</w:t>
      </w:r>
      <w:r>
        <w:rPr>
          <w:spacing w:val="-6"/>
        </w:rPr>
        <w:t xml:space="preserve"> </w:t>
      </w:r>
      <w:r>
        <w:t>benefits</w:t>
      </w:r>
      <w:r>
        <w:rPr>
          <w:spacing w:val="-6"/>
        </w:rPr>
        <w:t xml:space="preserve"> </w:t>
      </w:r>
      <w:r>
        <w:t>currently</w:t>
      </w:r>
      <w:r>
        <w:rPr>
          <w:spacing w:val="-6"/>
        </w:rPr>
        <w:t xml:space="preserve"> </w:t>
      </w:r>
      <w:r>
        <w:t>in</w:t>
      </w:r>
      <w:r>
        <w:rPr>
          <w:spacing w:val="-6"/>
        </w:rPr>
        <w:t xml:space="preserve"> </w:t>
      </w:r>
      <w:r>
        <w:t>effect</w:t>
      </w:r>
      <w:r>
        <w:rPr>
          <w:spacing w:val="-5"/>
        </w:rPr>
        <w:t xml:space="preserve"> </w:t>
      </w:r>
      <w:r>
        <w:t>for</w:t>
      </w:r>
      <w:r>
        <w:rPr>
          <w:spacing w:val="-6"/>
        </w:rPr>
        <w:t xml:space="preserve"> </w:t>
      </w:r>
      <w:r>
        <w:t>bargaining</w:t>
      </w:r>
      <w:r>
        <w:rPr>
          <w:spacing w:val="-6"/>
        </w:rPr>
        <w:t xml:space="preserve"> </w:t>
      </w:r>
      <w:r>
        <w:t>unit</w:t>
      </w:r>
      <w:r>
        <w:rPr>
          <w:spacing w:val="-6"/>
        </w:rPr>
        <w:t xml:space="preserve"> </w:t>
      </w:r>
      <w:r>
        <w:t>members, which</w:t>
      </w:r>
      <w:r>
        <w:rPr>
          <w:spacing w:val="-5"/>
        </w:rPr>
        <w:t xml:space="preserve"> </w:t>
      </w:r>
      <w:r>
        <w:t>benefits</w:t>
      </w:r>
      <w:r>
        <w:rPr>
          <w:spacing w:val="-5"/>
        </w:rPr>
        <w:t xml:space="preserve"> </w:t>
      </w:r>
      <w:r>
        <w:t>are</w:t>
      </w:r>
      <w:r>
        <w:rPr>
          <w:spacing w:val="-5"/>
        </w:rPr>
        <w:t xml:space="preserve"> </w:t>
      </w:r>
      <w:r>
        <w:t>not</w:t>
      </w:r>
      <w:r>
        <w:rPr>
          <w:spacing w:val="-5"/>
        </w:rPr>
        <w:t xml:space="preserve"> </w:t>
      </w:r>
      <w:r>
        <w:t>specifically</w:t>
      </w:r>
      <w:r>
        <w:rPr>
          <w:spacing w:val="-5"/>
        </w:rPr>
        <w:t xml:space="preserve"> </w:t>
      </w:r>
      <w:r>
        <w:t>mentioned</w:t>
      </w:r>
      <w:r>
        <w:rPr>
          <w:spacing w:val="-5"/>
        </w:rPr>
        <w:t xml:space="preserve"> </w:t>
      </w:r>
      <w:r>
        <w:t>in</w:t>
      </w:r>
      <w:r>
        <w:rPr>
          <w:spacing w:val="-4"/>
        </w:rPr>
        <w:t xml:space="preserve"> </w:t>
      </w:r>
      <w:r>
        <w:t>this</w:t>
      </w:r>
      <w:r>
        <w:rPr>
          <w:spacing w:val="-5"/>
        </w:rPr>
        <w:t xml:space="preserve"> </w:t>
      </w:r>
      <w:r>
        <w:t>Article,</w:t>
      </w:r>
      <w:r>
        <w:rPr>
          <w:spacing w:val="-5"/>
        </w:rPr>
        <w:t xml:space="preserve"> </w:t>
      </w:r>
      <w:r>
        <w:t>shall</w:t>
      </w:r>
      <w:r>
        <w:rPr>
          <w:w w:val="99"/>
        </w:rPr>
        <w:t xml:space="preserve"> </w:t>
      </w:r>
      <w:r>
        <w:t>be</w:t>
      </w:r>
      <w:r>
        <w:rPr>
          <w:spacing w:val="-6"/>
        </w:rPr>
        <w:t xml:space="preserve"> </w:t>
      </w:r>
      <w:r>
        <w:t>continued</w:t>
      </w:r>
      <w:r>
        <w:rPr>
          <w:spacing w:val="-5"/>
        </w:rPr>
        <w:t xml:space="preserve"> </w:t>
      </w:r>
      <w:r>
        <w:t>in</w:t>
      </w:r>
      <w:r>
        <w:rPr>
          <w:spacing w:val="-5"/>
        </w:rPr>
        <w:t xml:space="preserve"> </w:t>
      </w:r>
      <w:r>
        <w:t>effect.</w:t>
      </w:r>
    </w:p>
    <w:p w:rsidR="00432BBD" w:rsidRDefault="00432BBD"/>
    <w:sectPr w:rsidR="00432BBD" w:rsidSect="00ED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2390 Draft 12 PS">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A5F"/>
    <w:multiLevelType w:val="hybridMultilevel"/>
    <w:tmpl w:val="38B4A6E0"/>
    <w:lvl w:ilvl="0" w:tplc="7C30C83C">
      <w:start w:val="123"/>
      <w:numFmt w:val="decimal"/>
      <w:lvlText w:val="%1."/>
      <w:lvlJc w:val="left"/>
      <w:pPr>
        <w:ind w:left="2420" w:hanging="540"/>
      </w:pPr>
      <w:rPr>
        <w:rFonts w:ascii="Times New Roman" w:eastAsia="Times New Roman" w:hAnsi="Times New Roman" w:hint="default"/>
        <w:sz w:val="24"/>
        <w:szCs w:val="24"/>
      </w:rPr>
    </w:lvl>
    <w:lvl w:ilvl="1" w:tplc="3F68E732">
      <w:start w:val="1"/>
      <w:numFmt w:val="lowerLetter"/>
      <w:lvlText w:val="%2."/>
      <w:lvlJc w:val="left"/>
      <w:pPr>
        <w:ind w:left="2886" w:hanging="287"/>
      </w:pPr>
      <w:rPr>
        <w:rFonts w:ascii="Times New Roman" w:eastAsia="Times New Roman" w:hAnsi="Times New Roman" w:hint="default"/>
        <w:w w:val="99"/>
        <w:sz w:val="24"/>
        <w:szCs w:val="24"/>
      </w:rPr>
    </w:lvl>
    <w:lvl w:ilvl="2" w:tplc="0658DC8C">
      <w:start w:val="1"/>
      <w:numFmt w:val="bullet"/>
      <w:lvlText w:val="•"/>
      <w:lvlJc w:val="left"/>
      <w:pPr>
        <w:ind w:left="3543" w:hanging="287"/>
      </w:pPr>
      <w:rPr>
        <w:rFonts w:hint="default"/>
      </w:rPr>
    </w:lvl>
    <w:lvl w:ilvl="3" w:tplc="65E0D1C6">
      <w:start w:val="1"/>
      <w:numFmt w:val="bullet"/>
      <w:lvlText w:val="•"/>
      <w:lvlJc w:val="left"/>
      <w:pPr>
        <w:ind w:left="4200" w:hanging="287"/>
      </w:pPr>
      <w:rPr>
        <w:rFonts w:hint="default"/>
      </w:rPr>
    </w:lvl>
    <w:lvl w:ilvl="4" w:tplc="109EDAB2">
      <w:start w:val="1"/>
      <w:numFmt w:val="bullet"/>
      <w:lvlText w:val="•"/>
      <w:lvlJc w:val="left"/>
      <w:pPr>
        <w:ind w:left="4857" w:hanging="287"/>
      </w:pPr>
      <w:rPr>
        <w:rFonts w:hint="default"/>
      </w:rPr>
    </w:lvl>
    <w:lvl w:ilvl="5" w:tplc="6B1A28BE">
      <w:start w:val="1"/>
      <w:numFmt w:val="bullet"/>
      <w:lvlText w:val="•"/>
      <w:lvlJc w:val="left"/>
      <w:pPr>
        <w:ind w:left="5514" w:hanging="287"/>
      </w:pPr>
      <w:rPr>
        <w:rFonts w:hint="default"/>
      </w:rPr>
    </w:lvl>
    <w:lvl w:ilvl="6" w:tplc="5B845888">
      <w:start w:val="1"/>
      <w:numFmt w:val="bullet"/>
      <w:lvlText w:val="•"/>
      <w:lvlJc w:val="left"/>
      <w:pPr>
        <w:ind w:left="6171" w:hanging="287"/>
      </w:pPr>
      <w:rPr>
        <w:rFonts w:hint="default"/>
      </w:rPr>
    </w:lvl>
    <w:lvl w:ilvl="7" w:tplc="D100738E">
      <w:start w:val="1"/>
      <w:numFmt w:val="bullet"/>
      <w:lvlText w:val="•"/>
      <w:lvlJc w:val="left"/>
      <w:pPr>
        <w:ind w:left="6828" w:hanging="287"/>
      </w:pPr>
      <w:rPr>
        <w:rFonts w:hint="default"/>
      </w:rPr>
    </w:lvl>
    <w:lvl w:ilvl="8" w:tplc="9D9E2AD6">
      <w:start w:val="1"/>
      <w:numFmt w:val="bullet"/>
      <w:lvlText w:val="•"/>
      <w:lvlJc w:val="left"/>
      <w:pPr>
        <w:ind w:left="7485" w:hanging="287"/>
      </w:pPr>
      <w:rPr>
        <w:rFonts w:hint="default"/>
      </w:rPr>
    </w:lvl>
  </w:abstractNum>
  <w:abstractNum w:abstractNumId="1" w15:restartNumberingAfterBreak="0">
    <w:nsid w:val="095818AA"/>
    <w:multiLevelType w:val="hybridMultilevel"/>
    <w:tmpl w:val="DF4CE068"/>
    <w:lvl w:ilvl="0" w:tplc="AE8E08F6">
      <w:start w:val="1"/>
      <w:numFmt w:val="lowerRoman"/>
      <w:lvlText w:val="(%1)"/>
      <w:lvlJc w:val="left"/>
      <w:pPr>
        <w:ind w:left="3240" w:hanging="347"/>
      </w:pPr>
      <w:rPr>
        <w:rFonts w:ascii="Times New Roman" w:eastAsia="Times New Roman" w:hAnsi="Times New Roman" w:hint="default"/>
        <w:w w:val="99"/>
        <w:sz w:val="24"/>
        <w:szCs w:val="24"/>
      </w:rPr>
    </w:lvl>
    <w:lvl w:ilvl="1" w:tplc="0A98EE9C">
      <w:start w:val="1"/>
      <w:numFmt w:val="bullet"/>
      <w:lvlText w:val="•"/>
      <w:lvlJc w:val="left"/>
      <w:pPr>
        <w:ind w:left="3824" w:hanging="347"/>
      </w:pPr>
      <w:rPr>
        <w:rFonts w:hint="default"/>
      </w:rPr>
    </w:lvl>
    <w:lvl w:ilvl="2" w:tplc="A09E495A">
      <w:start w:val="1"/>
      <w:numFmt w:val="bullet"/>
      <w:lvlText w:val="•"/>
      <w:lvlJc w:val="left"/>
      <w:pPr>
        <w:ind w:left="4408" w:hanging="347"/>
      </w:pPr>
      <w:rPr>
        <w:rFonts w:hint="default"/>
      </w:rPr>
    </w:lvl>
    <w:lvl w:ilvl="3" w:tplc="6C0C7CDA">
      <w:start w:val="1"/>
      <w:numFmt w:val="bullet"/>
      <w:lvlText w:val="•"/>
      <w:lvlJc w:val="left"/>
      <w:pPr>
        <w:ind w:left="4992" w:hanging="347"/>
      </w:pPr>
      <w:rPr>
        <w:rFonts w:hint="default"/>
      </w:rPr>
    </w:lvl>
    <w:lvl w:ilvl="4" w:tplc="30A0CA64">
      <w:start w:val="1"/>
      <w:numFmt w:val="bullet"/>
      <w:lvlText w:val="•"/>
      <w:lvlJc w:val="left"/>
      <w:pPr>
        <w:ind w:left="5576" w:hanging="347"/>
      </w:pPr>
      <w:rPr>
        <w:rFonts w:hint="default"/>
      </w:rPr>
    </w:lvl>
    <w:lvl w:ilvl="5" w:tplc="DA5CBEE6">
      <w:start w:val="1"/>
      <w:numFmt w:val="bullet"/>
      <w:lvlText w:val="•"/>
      <w:lvlJc w:val="left"/>
      <w:pPr>
        <w:ind w:left="6160" w:hanging="347"/>
      </w:pPr>
      <w:rPr>
        <w:rFonts w:hint="default"/>
      </w:rPr>
    </w:lvl>
    <w:lvl w:ilvl="6" w:tplc="34088F4A">
      <w:start w:val="1"/>
      <w:numFmt w:val="bullet"/>
      <w:lvlText w:val="•"/>
      <w:lvlJc w:val="left"/>
      <w:pPr>
        <w:ind w:left="6744" w:hanging="347"/>
      </w:pPr>
      <w:rPr>
        <w:rFonts w:hint="default"/>
      </w:rPr>
    </w:lvl>
    <w:lvl w:ilvl="7" w:tplc="7EA4C7FE">
      <w:start w:val="1"/>
      <w:numFmt w:val="bullet"/>
      <w:lvlText w:val="•"/>
      <w:lvlJc w:val="left"/>
      <w:pPr>
        <w:ind w:left="7328" w:hanging="347"/>
      </w:pPr>
      <w:rPr>
        <w:rFonts w:hint="default"/>
      </w:rPr>
    </w:lvl>
    <w:lvl w:ilvl="8" w:tplc="D39E128C">
      <w:start w:val="1"/>
      <w:numFmt w:val="bullet"/>
      <w:lvlText w:val="•"/>
      <w:lvlJc w:val="left"/>
      <w:pPr>
        <w:ind w:left="7912" w:hanging="347"/>
      </w:pPr>
      <w:rPr>
        <w:rFonts w:hint="default"/>
      </w:rPr>
    </w:lvl>
  </w:abstractNum>
  <w:abstractNum w:abstractNumId="2" w15:restartNumberingAfterBreak="0">
    <w:nsid w:val="108A41FA"/>
    <w:multiLevelType w:val="hybridMultilevel"/>
    <w:tmpl w:val="9FE6E992"/>
    <w:lvl w:ilvl="0" w:tplc="D77AE0E0">
      <w:start w:val="2"/>
      <w:numFmt w:val="decimal"/>
      <w:lvlText w:val="%1."/>
      <w:lvlJc w:val="left"/>
      <w:pPr>
        <w:ind w:left="2250" w:hanging="360"/>
      </w:pPr>
      <w:rPr>
        <w:rFonts w:hint="default"/>
        <w:u w:val="single"/>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1643310F"/>
    <w:multiLevelType w:val="hybridMultilevel"/>
    <w:tmpl w:val="8842D3F0"/>
    <w:lvl w:ilvl="0" w:tplc="4D3EAC7C">
      <w:start w:val="1"/>
      <w:numFmt w:val="lowerRoman"/>
      <w:lvlText w:val="(%1)"/>
      <w:lvlJc w:val="left"/>
      <w:pPr>
        <w:ind w:left="2886" w:hanging="287"/>
      </w:pPr>
      <w:rPr>
        <w:rFonts w:ascii="Times New Roman" w:eastAsia="Times New Roman" w:hAnsi="Times New Roman" w:hint="default"/>
        <w:w w:val="99"/>
        <w:sz w:val="24"/>
        <w:szCs w:val="24"/>
      </w:rPr>
    </w:lvl>
    <w:lvl w:ilvl="1" w:tplc="92A67B4E">
      <w:start w:val="1"/>
      <w:numFmt w:val="lowerLetter"/>
      <w:lvlText w:val="(%2)"/>
      <w:lvlJc w:val="left"/>
      <w:pPr>
        <w:ind w:left="3320" w:hanging="387"/>
      </w:pPr>
      <w:rPr>
        <w:rFonts w:ascii="Times New Roman" w:eastAsia="Times New Roman" w:hAnsi="Times New Roman" w:hint="default"/>
        <w:w w:val="99"/>
        <w:sz w:val="24"/>
        <w:szCs w:val="24"/>
      </w:rPr>
    </w:lvl>
    <w:lvl w:ilvl="2" w:tplc="C928BF68">
      <w:start w:val="1"/>
      <w:numFmt w:val="bullet"/>
      <w:lvlText w:val="•"/>
      <w:lvlJc w:val="left"/>
      <w:pPr>
        <w:ind w:left="3928" w:hanging="387"/>
      </w:pPr>
      <w:rPr>
        <w:rFonts w:hint="default"/>
      </w:rPr>
    </w:lvl>
    <w:lvl w:ilvl="3" w:tplc="997A5FEA">
      <w:start w:val="1"/>
      <w:numFmt w:val="bullet"/>
      <w:lvlText w:val="•"/>
      <w:lvlJc w:val="left"/>
      <w:pPr>
        <w:ind w:left="4537" w:hanging="387"/>
      </w:pPr>
      <w:rPr>
        <w:rFonts w:hint="default"/>
      </w:rPr>
    </w:lvl>
    <w:lvl w:ilvl="4" w:tplc="19AADFF0">
      <w:start w:val="1"/>
      <w:numFmt w:val="bullet"/>
      <w:lvlText w:val="•"/>
      <w:lvlJc w:val="left"/>
      <w:pPr>
        <w:ind w:left="5146" w:hanging="387"/>
      </w:pPr>
      <w:rPr>
        <w:rFonts w:hint="default"/>
      </w:rPr>
    </w:lvl>
    <w:lvl w:ilvl="5" w:tplc="A89AA6EE">
      <w:start w:val="1"/>
      <w:numFmt w:val="bullet"/>
      <w:lvlText w:val="•"/>
      <w:lvlJc w:val="left"/>
      <w:pPr>
        <w:ind w:left="5755" w:hanging="387"/>
      </w:pPr>
      <w:rPr>
        <w:rFonts w:hint="default"/>
      </w:rPr>
    </w:lvl>
    <w:lvl w:ilvl="6" w:tplc="A1B64C54">
      <w:start w:val="1"/>
      <w:numFmt w:val="bullet"/>
      <w:lvlText w:val="•"/>
      <w:lvlJc w:val="left"/>
      <w:pPr>
        <w:ind w:left="6364" w:hanging="387"/>
      </w:pPr>
      <w:rPr>
        <w:rFonts w:hint="default"/>
      </w:rPr>
    </w:lvl>
    <w:lvl w:ilvl="7" w:tplc="AF700EF2">
      <w:start w:val="1"/>
      <w:numFmt w:val="bullet"/>
      <w:lvlText w:val="•"/>
      <w:lvlJc w:val="left"/>
      <w:pPr>
        <w:ind w:left="6973" w:hanging="387"/>
      </w:pPr>
      <w:rPr>
        <w:rFonts w:hint="default"/>
      </w:rPr>
    </w:lvl>
    <w:lvl w:ilvl="8" w:tplc="DEA267F2">
      <w:start w:val="1"/>
      <w:numFmt w:val="bullet"/>
      <w:lvlText w:val="•"/>
      <w:lvlJc w:val="left"/>
      <w:pPr>
        <w:ind w:left="7582" w:hanging="387"/>
      </w:pPr>
      <w:rPr>
        <w:rFonts w:hint="default"/>
      </w:rPr>
    </w:lvl>
  </w:abstractNum>
  <w:abstractNum w:abstractNumId="4" w15:restartNumberingAfterBreak="0">
    <w:nsid w:val="38247F61"/>
    <w:multiLevelType w:val="hybridMultilevel"/>
    <w:tmpl w:val="270074E6"/>
    <w:lvl w:ilvl="0" w:tplc="1E4E0366">
      <w:start w:val="1"/>
      <w:numFmt w:val="upperLetter"/>
      <w:lvlText w:val="%1."/>
      <w:lvlJc w:val="left"/>
      <w:pPr>
        <w:ind w:left="1880" w:hanging="720"/>
      </w:pPr>
      <w:rPr>
        <w:rFonts w:ascii="Times New Roman" w:eastAsia="Times New Roman" w:hAnsi="Times New Roman" w:hint="default"/>
        <w:sz w:val="24"/>
        <w:szCs w:val="24"/>
      </w:rPr>
    </w:lvl>
    <w:lvl w:ilvl="1" w:tplc="D090B450">
      <w:start w:val="1"/>
      <w:numFmt w:val="decimal"/>
      <w:lvlText w:val="%2."/>
      <w:lvlJc w:val="left"/>
      <w:pPr>
        <w:ind w:left="2190" w:hanging="300"/>
        <w:jc w:val="right"/>
      </w:pPr>
      <w:rPr>
        <w:rFonts w:ascii="Times New Roman" w:eastAsia="Times New Roman" w:hAnsi="Times New Roman" w:hint="default"/>
        <w:sz w:val="24"/>
        <w:szCs w:val="24"/>
      </w:rPr>
    </w:lvl>
    <w:lvl w:ilvl="2" w:tplc="DE167AE0">
      <w:start w:val="1"/>
      <w:numFmt w:val="lowerLetter"/>
      <w:lvlText w:val="%3."/>
      <w:lvlJc w:val="left"/>
      <w:pPr>
        <w:ind w:left="2600" w:hanging="287"/>
      </w:pPr>
      <w:rPr>
        <w:rFonts w:ascii="Times New Roman" w:eastAsia="Times New Roman" w:hAnsi="Times New Roman" w:hint="default"/>
        <w:w w:val="99"/>
        <w:sz w:val="24"/>
        <w:szCs w:val="24"/>
      </w:rPr>
    </w:lvl>
    <w:lvl w:ilvl="3" w:tplc="8608825C">
      <w:start w:val="1"/>
      <w:numFmt w:val="lowerRoman"/>
      <w:lvlText w:val="(%4)"/>
      <w:lvlJc w:val="left"/>
      <w:pPr>
        <w:ind w:left="2960" w:hanging="347"/>
      </w:pPr>
      <w:rPr>
        <w:rFonts w:ascii="Times New Roman" w:eastAsia="Times New Roman" w:hAnsi="Times New Roman" w:hint="default"/>
        <w:w w:val="99"/>
        <w:sz w:val="24"/>
        <w:szCs w:val="24"/>
      </w:rPr>
    </w:lvl>
    <w:lvl w:ilvl="4" w:tplc="AC0E0578">
      <w:start w:val="1"/>
      <w:numFmt w:val="bullet"/>
      <w:lvlText w:val="•"/>
      <w:lvlJc w:val="left"/>
      <w:pPr>
        <w:ind w:left="2960" w:hanging="347"/>
      </w:pPr>
      <w:rPr>
        <w:rFonts w:hint="default"/>
      </w:rPr>
    </w:lvl>
    <w:lvl w:ilvl="5" w:tplc="4C605412">
      <w:start w:val="1"/>
      <w:numFmt w:val="bullet"/>
      <w:lvlText w:val="•"/>
      <w:lvlJc w:val="left"/>
      <w:pPr>
        <w:ind w:left="3933" w:hanging="347"/>
      </w:pPr>
      <w:rPr>
        <w:rFonts w:hint="default"/>
      </w:rPr>
    </w:lvl>
    <w:lvl w:ilvl="6" w:tplc="96F2648A">
      <w:start w:val="1"/>
      <w:numFmt w:val="bullet"/>
      <w:lvlText w:val="•"/>
      <w:lvlJc w:val="left"/>
      <w:pPr>
        <w:ind w:left="4906" w:hanging="347"/>
      </w:pPr>
      <w:rPr>
        <w:rFonts w:hint="default"/>
      </w:rPr>
    </w:lvl>
    <w:lvl w:ilvl="7" w:tplc="7438E1EC">
      <w:start w:val="1"/>
      <w:numFmt w:val="bullet"/>
      <w:lvlText w:val="•"/>
      <w:lvlJc w:val="left"/>
      <w:pPr>
        <w:ind w:left="5880" w:hanging="347"/>
      </w:pPr>
      <w:rPr>
        <w:rFonts w:hint="default"/>
      </w:rPr>
    </w:lvl>
    <w:lvl w:ilvl="8" w:tplc="B08C9158">
      <w:start w:val="1"/>
      <w:numFmt w:val="bullet"/>
      <w:lvlText w:val="•"/>
      <w:lvlJc w:val="left"/>
      <w:pPr>
        <w:ind w:left="6853" w:hanging="347"/>
      </w:pPr>
      <w:rPr>
        <w:rFonts w:hint="default"/>
      </w:rPr>
    </w:lvl>
  </w:abstractNum>
  <w:abstractNum w:abstractNumId="5" w15:restartNumberingAfterBreak="0">
    <w:nsid w:val="519C2526"/>
    <w:multiLevelType w:val="hybridMultilevel"/>
    <w:tmpl w:val="B434AB9A"/>
    <w:lvl w:ilvl="0" w:tplc="B4048A4A">
      <w:start w:val="1"/>
      <w:numFmt w:val="lowerRoman"/>
      <w:lvlText w:val="%1."/>
      <w:lvlJc w:val="left"/>
      <w:pPr>
        <w:ind w:left="2600" w:hanging="247"/>
      </w:pPr>
      <w:rPr>
        <w:rFonts w:ascii="Times New Roman" w:eastAsia="Times New Roman" w:hAnsi="Times New Roman" w:hint="default"/>
        <w:w w:val="99"/>
        <w:sz w:val="24"/>
        <w:szCs w:val="24"/>
      </w:rPr>
    </w:lvl>
    <w:lvl w:ilvl="1" w:tplc="D9460C9E">
      <w:start w:val="1"/>
      <w:numFmt w:val="bullet"/>
      <w:lvlText w:val="•"/>
      <w:lvlJc w:val="left"/>
      <w:pPr>
        <w:ind w:left="3220" w:hanging="247"/>
      </w:pPr>
      <w:rPr>
        <w:rFonts w:hint="default"/>
      </w:rPr>
    </w:lvl>
    <w:lvl w:ilvl="2" w:tplc="6D8AEA84">
      <w:start w:val="1"/>
      <w:numFmt w:val="bullet"/>
      <w:lvlText w:val="•"/>
      <w:lvlJc w:val="left"/>
      <w:pPr>
        <w:ind w:left="3840" w:hanging="247"/>
      </w:pPr>
      <w:rPr>
        <w:rFonts w:hint="default"/>
      </w:rPr>
    </w:lvl>
    <w:lvl w:ilvl="3" w:tplc="7BE0C1A6">
      <w:start w:val="1"/>
      <w:numFmt w:val="bullet"/>
      <w:lvlText w:val="•"/>
      <w:lvlJc w:val="left"/>
      <w:pPr>
        <w:ind w:left="4460" w:hanging="247"/>
      </w:pPr>
      <w:rPr>
        <w:rFonts w:hint="default"/>
      </w:rPr>
    </w:lvl>
    <w:lvl w:ilvl="4" w:tplc="898081C2">
      <w:start w:val="1"/>
      <w:numFmt w:val="bullet"/>
      <w:lvlText w:val="•"/>
      <w:lvlJc w:val="left"/>
      <w:pPr>
        <w:ind w:left="5080" w:hanging="247"/>
      </w:pPr>
      <w:rPr>
        <w:rFonts w:hint="default"/>
      </w:rPr>
    </w:lvl>
    <w:lvl w:ilvl="5" w:tplc="61E62DC2">
      <w:start w:val="1"/>
      <w:numFmt w:val="bullet"/>
      <w:lvlText w:val="•"/>
      <w:lvlJc w:val="left"/>
      <w:pPr>
        <w:ind w:left="5700" w:hanging="247"/>
      </w:pPr>
      <w:rPr>
        <w:rFonts w:hint="default"/>
      </w:rPr>
    </w:lvl>
    <w:lvl w:ilvl="6" w:tplc="F38AAD48">
      <w:start w:val="1"/>
      <w:numFmt w:val="bullet"/>
      <w:lvlText w:val="•"/>
      <w:lvlJc w:val="left"/>
      <w:pPr>
        <w:ind w:left="6320" w:hanging="247"/>
      </w:pPr>
      <w:rPr>
        <w:rFonts w:hint="default"/>
      </w:rPr>
    </w:lvl>
    <w:lvl w:ilvl="7" w:tplc="4450105A">
      <w:start w:val="1"/>
      <w:numFmt w:val="bullet"/>
      <w:lvlText w:val="•"/>
      <w:lvlJc w:val="left"/>
      <w:pPr>
        <w:ind w:left="6940" w:hanging="247"/>
      </w:pPr>
      <w:rPr>
        <w:rFonts w:hint="default"/>
      </w:rPr>
    </w:lvl>
    <w:lvl w:ilvl="8" w:tplc="8C30A982">
      <w:start w:val="1"/>
      <w:numFmt w:val="bullet"/>
      <w:lvlText w:val="•"/>
      <w:lvlJc w:val="left"/>
      <w:pPr>
        <w:ind w:left="7560" w:hanging="247"/>
      </w:pPr>
      <w:rPr>
        <w:rFonts w:hint="default"/>
      </w:rPr>
    </w:lvl>
  </w:abstractNum>
  <w:num w:numId="1">
    <w:abstractNumId w:val="1"/>
  </w:num>
  <w:num w:numId="2">
    <w:abstractNumId w:val="3"/>
  </w:num>
  <w:num w:numId="3">
    <w:abstractNumId w:val="0"/>
  </w:num>
  <w:num w:numId="4">
    <w:abstractNumId w:val="5"/>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E9"/>
    <w:rsid w:val="000A0750"/>
    <w:rsid w:val="00232B04"/>
    <w:rsid w:val="002F7BE9"/>
    <w:rsid w:val="00432BBD"/>
    <w:rsid w:val="00ED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2DD9"/>
  <w14:defaultImageDpi w14:val="32767"/>
  <w15:chartTrackingRefBased/>
  <w15:docId w15:val="{D40FBBD9-7697-1D4B-8395-C0A9FF50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rsid w:val="002F7BE9"/>
    <w:pPr>
      <w:widowControl w:val="0"/>
    </w:pPr>
    <w:rPr>
      <w:rFonts w:asciiTheme="minorHAnsi" w:hAnsiTheme="minorHAnsi"/>
      <w:sz w:val="22"/>
      <w:szCs w:val="22"/>
    </w:rPr>
  </w:style>
  <w:style w:type="paragraph" w:styleId="Heading1">
    <w:name w:val="heading 1"/>
    <w:basedOn w:val="Normal"/>
    <w:link w:val="Heading1Char"/>
    <w:uiPriority w:val="1"/>
    <w:qFormat/>
    <w:rsid w:val="002F7BE9"/>
    <w:pPr>
      <w:spacing w:before="28"/>
      <w:outlineLvl w:val="0"/>
    </w:pPr>
    <w:rPr>
      <w:rFonts w:ascii="Times New Roman" w:eastAsia="Times New Roman" w:hAnsi="Times New Roman"/>
      <w:b/>
      <w:bCs/>
      <w:sz w:val="43"/>
      <w:szCs w:val="43"/>
    </w:rPr>
  </w:style>
  <w:style w:type="paragraph" w:styleId="Heading2">
    <w:name w:val="heading 2"/>
    <w:basedOn w:val="Normal"/>
    <w:link w:val="Heading2Char"/>
    <w:uiPriority w:val="1"/>
    <w:qFormat/>
    <w:rsid w:val="002F7BE9"/>
    <w:pPr>
      <w:ind w:left="806"/>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7BE9"/>
    <w:rPr>
      <w:rFonts w:eastAsia="Times New Roman"/>
      <w:b/>
      <w:bCs/>
      <w:sz w:val="43"/>
      <w:szCs w:val="43"/>
    </w:rPr>
  </w:style>
  <w:style w:type="character" w:customStyle="1" w:styleId="Heading2Char">
    <w:name w:val="Heading 2 Char"/>
    <w:basedOn w:val="DefaultParagraphFont"/>
    <w:link w:val="Heading2"/>
    <w:uiPriority w:val="1"/>
    <w:rsid w:val="002F7BE9"/>
    <w:rPr>
      <w:rFonts w:eastAsia="Times New Roman"/>
      <w:b/>
      <w:bCs/>
    </w:rPr>
  </w:style>
  <w:style w:type="paragraph" w:styleId="TOC1">
    <w:name w:val="toc 1"/>
    <w:basedOn w:val="Normal"/>
    <w:uiPriority w:val="1"/>
    <w:qFormat/>
    <w:rsid w:val="002F7BE9"/>
    <w:pPr>
      <w:spacing w:before="185"/>
      <w:ind w:left="2240"/>
    </w:pPr>
    <w:rPr>
      <w:rFonts w:ascii="Times New Roman" w:eastAsia="Times New Roman" w:hAnsi="Times New Roman"/>
      <w:sz w:val="24"/>
      <w:szCs w:val="24"/>
    </w:rPr>
  </w:style>
  <w:style w:type="paragraph" w:styleId="TOC2">
    <w:name w:val="toc 2"/>
    <w:basedOn w:val="Normal"/>
    <w:uiPriority w:val="1"/>
    <w:qFormat/>
    <w:rsid w:val="002F7BE9"/>
    <w:pPr>
      <w:ind w:left="3133" w:hanging="353"/>
    </w:pPr>
    <w:rPr>
      <w:rFonts w:ascii="Times New Roman" w:eastAsia="Times New Roman" w:hAnsi="Times New Roman"/>
      <w:sz w:val="24"/>
      <w:szCs w:val="24"/>
    </w:rPr>
  </w:style>
  <w:style w:type="paragraph" w:styleId="TOC3">
    <w:name w:val="toc 3"/>
    <w:basedOn w:val="Normal"/>
    <w:uiPriority w:val="1"/>
    <w:qFormat/>
    <w:rsid w:val="002F7BE9"/>
    <w:pPr>
      <w:spacing w:before="2"/>
      <w:ind w:left="3140"/>
    </w:pPr>
    <w:rPr>
      <w:rFonts w:ascii="Times New Roman" w:eastAsia="Times New Roman" w:hAnsi="Times New Roman"/>
      <w:sz w:val="24"/>
      <w:szCs w:val="24"/>
    </w:rPr>
  </w:style>
  <w:style w:type="paragraph" w:styleId="BodyText">
    <w:name w:val="Body Text"/>
    <w:basedOn w:val="Normal"/>
    <w:link w:val="BodyTextChar"/>
    <w:uiPriority w:val="1"/>
    <w:qFormat/>
    <w:rsid w:val="002F7BE9"/>
    <w:pPr>
      <w:ind w:left="18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F7BE9"/>
    <w:rPr>
      <w:rFonts w:eastAsia="Times New Roman"/>
    </w:rPr>
  </w:style>
  <w:style w:type="paragraph" w:styleId="ListParagraph">
    <w:name w:val="List Paragraph"/>
    <w:basedOn w:val="Normal"/>
    <w:uiPriority w:val="1"/>
    <w:qFormat/>
    <w:rsid w:val="002F7BE9"/>
  </w:style>
  <w:style w:type="paragraph" w:customStyle="1" w:styleId="TableParagraph">
    <w:name w:val="Table Paragraph"/>
    <w:basedOn w:val="Normal"/>
    <w:uiPriority w:val="1"/>
    <w:qFormat/>
    <w:rsid w:val="002F7BE9"/>
  </w:style>
  <w:style w:type="paragraph" w:styleId="BalloonText">
    <w:name w:val="Balloon Text"/>
    <w:basedOn w:val="Normal"/>
    <w:link w:val="BalloonTextChar"/>
    <w:uiPriority w:val="99"/>
    <w:semiHidden/>
    <w:unhideWhenUsed/>
    <w:rsid w:val="002F7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BE9"/>
    <w:rPr>
      <w:rFonts w:ascii="Lucida Grande" w:hAnsi="Lucida Grande" w:cs="Lucida Grande"/>
      <w:sz w:val="18"/>
      <w:szCs w:val="18"/>
    </w:rPr>
  </w:style>
  <w:style w:type="character" w:styleId="CommentReference">
    <w:name w:val="annotation reference"/>
    <w:basedOn w:val="DefaultParagraphFont"/>
    <w:uiPriority w:val="99"/>
    <w:semiHidden/>
    <w:unhideWhenUsed/>
    <w:rsid w:val="002F7BE9"/>
    <w:rPr>
      <w:sz w:val="18"/>
      <w:szCs w:val="18"/>
    </w:rPr>
  </w:style>
  <w:style w:type="paragraph" w:styleId="CommentText">
    <w:name w:val="annotation text"/>
    <w:basedOn w:val="Normal"/>
    <w:link w:val="CommentTextChar"/>
    <w:uiPriority w:val="99"/>
    <w:semiHidden/>
    <w:unhideWhenUsed/>
    <w:rsid w:val="002F7BE9"/>
    <w:rPr>
      <w:sz w:val="24"/>
      <w:szCs w:val="24"/>
    </w:rPr>
  </w:style>
  <w:style w:type="character" w:customStyle="1" w:styleId="CommentTextChar">
    <w:name w:val="Comment Text Char"/>
    <w:basedOn w:val="DefaultParagraphFont"/>
    <w:link w:val="CommentText"/>
    <w:uiPriority w:val="99"/>
    <w:semiHidden/>
    <w:rsid w:val="002F7BE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F7BE9"/>
    <w:rPr>
      <w:b/>
      <w:bCs/>
      <w:sz w:val="20"/>
      <w:szCs w:val="20"/>
    </w:rPr>
  </w:style>
  <w:style w:type="character" w:customStyle="1" w:styleId="CommentSubjectChar">
    <w:name w:val="Comment Subject Char"/>
    <w:basedOn w:val="CommentTextChar"/>
    <w:link w:val="CommentSubject"/>
    <w:uiPriority w:val="99"/>
    <w:semiHidden/>
    <w:rsid w:val="002F7BE9"/>
    <w:rPr>
      <w:rFonts w:asciiTheme="minorHAnsi" w:hAnsiTheme="minorHAnsi"/>
      <w:b/>
      <w:bCs/>
      <w:sz w:val="20"/>
      <w:szCs w:val="20"/>
    </w:rPr>
  </w:style>
  <w:style w:type="paragraph" w:styleId="Revision">
    <w:name w:val="Revision"/>
    <w:hidden/>
    <w:uiPriority w:val="99"/>
    <w:semiHidden/>
    <w:rsid w:val="002F7BE9"/>
    <w:rPr>
      <w:rFonts w:asciiTheme="minorHAnsi" w:hAnsiTheme="minorHAnsi"/>
      <w:sz w:val="22"/>
      <w:szCs w:val="22"/>
    </w:rPr>
  </w:style>
  <w:style w:type="character" w:styleId="Hyperlink">
    <w:name w:val="Hyperlink"/>
    <w:basedOn w:val="DefaultParagraphFont"/>
    <w:uiPriority w:val="99"/>
    <w:unhideWhenUsed/>
    <w:rsid w:val="002F7BE9"/>
    <w:rPr>
      <w:color w:val="0563C1" w:themeColor="hyperlink"/>
      <w:u w:val="single"/>
    </w:rPr>
  </w:style>
  <w:style w:type="paragraph" w:styleId="Header">
    <w:name w:val="header"/>
    <w:basedOn w:val="Normal"/>
    <w:link w:val="HeaderChar"/>
    <w:uiPriority w:val="99"/>
    <w:unhideWhenUsed/>
    <w:rsid w:val="002F7BE9"/>
    <w:pPr>
      <w:tabs>
        <w:tab w:val="center" w:pos="4680"/>
        <w:tab w:val="right" w:pos="9360"/>
      </w:tabs>
    </w:pPr>
  </w:style>
  <w:style w:type="character" w:customStyle="1" w:styleId="HeaderChar">
    <w:name w:val="Header Char"/>
    <w:basedOn w:val="DefaultParagraphFont"/>
    <w:link w:val="Header"/>
    <w:uiPriority w:val="99"/>
    <w:rsid w:val="002F7BE9"/>
    <w:rPr>
      <w:rFonts w:asciiTheme="minorHAnsi" w:hAnsiTheme="minorHAnsi"/>
      <w:sz w:val="22"/>
      <w:szCs w:val="22"/>
    </w:rPr>
  </w:style>
  <w:style w:type="paragraph" w:styleId="Footer">
    <w:name w:val="footer"/>
    <w:basedOn w:val="Normal"/>
    <w:link w:val="FooterChar"/>
    <w:uiPriority w:val="99"/>
    <w:unhideWhenUsed/>
    <w:rsid w:val="002F7BE9"/>
    <w:pPr>
      <w:tabs>
        <w:tab w:val="center" w:pos="4680"/>
        <w:tab w:val="right" w:pos="9360"/>
      </w:tabs>
    </w:pPr>
  </w:style>
  <w:style w:type="character" w:customStyle="1" w:styleId="FooterChar">
    <w:name w:val="Footer Char"/>
    <w:basedOn w:val="DefaultParagraphFont"/>
    <w:link w:val="Footer"/>
    <w:uiPriority w:val="99"/>
    <w:rsid w:val="002F7BE9"/>
    <w:rPr>
      <w:rFonts w:asciiTheme="minorHAnsi" w:hAnsiTheme="minorHAnsi"/>
      <w:sz w:val="22"/>
      <w:szCs w:val="22"/>
    </w:rPr>
  </w:style>
  <w:style w:type="table" w:styleId="TableGrid">
    <w:name w:val="Table Grid"/>
    <w:basedOn w:val="TableNormal"/>
    <w:uiPriority w:val="59"/>
    <w:rsid w:val="002F7BE9"/>
    <w:pPr>
      <w:widowControl w:val="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2F7BE9"/>
    <w:pPr>
      <w:widowControl/>
      <w:ind w:left="720"/>
    </w:pPr>
    <w:rPr>
      <w:rFonts w:ascii="2390 Draft 12 PS" w:eastAsia="Times New Roman" w:hAnsi="2390 Draft 12 PS" w:cs="Times New Roman"/>
      <w:sz w:val="20"/>
      <w:szCs w:val="20"/>
    </w:rPr>
  </w:style>
  <w:style w:type="paragraph" w:customStyle="1" w:styleId="Default">
    <w:name w:val="Default"/>
    <w:rsid w:val="002F7BE9"/>
    <w:pPr>
      <w:widowControl w:val="0"/>
      <w:autoSpaceDE w:val="0"/>
      <w:autoSpaceDN w:val="0"/>
      <w:adjustRightInd w:val="0"/>
    </w:pPr>
    <w:rPr>
      <w:rFonts w:eastAsiaTheme="minorEastAsia" w:cs="Times New Roman"/>
      <w:color w:val="000000"/>
      <w:lang w:eastAsia="ko-KR"/>
    </w:rPr>
  </w:style>
  <w:style w:type="character" w:styleId="FollowedHyperlink">
    <w:name w:val="FollowedHyperlink"/>
    <w:basedOn w:val="DefaultParagraphFont"/>
    <w:uiPriority w:val="99"/>
    <w:semiHidden/>
    <w:unhideWhenUsed/>
    <w:rsid w:val="002F7BE9"/>
    <w:rPr>
      <w:color w:val="800080"/>
      <w:u w:val="single"/>
    </w:rPr>
  </w:style>
  <w:style w:type="paragraph" w:customStyle="1" w:styleId="xl65">
    <w:name w:val="xl65"/>
    <w:basedOn w:val="Normal"/>
    <w:rsid w:val="002F7BE9"/>
    <w:pPr>
      <w:widowControl/>
      <w:spacing w:before="100" w:beforeAutospacing="1" w:after="100" w:afterAutospacing="1"/>
    </w:pPr>
    <w:rPr>
      <w:rFonts w:ascii="Times New Roman" w:eastAsia="Times New Roman" w:hAnsi="Times New Roman" w:cs="Times New Roman"/>
      <w:sz w:val="18"/>
      <w:szCs w:val="18"/>
      <w:lang w:eastAsia="ko-KR"/>
    </w:rPr>
  </w:style>
  <w:style w:type="paragraph" w:customStyle="1" w:styleId="xl66">
    <w:name w:val="xl66"/>
    <w:basedOn w:val="Normal"/>
    <w:rsid w:val="002F7BE9"/>
    <w:pPr>
      <w:widowControl/>
      <w:spacing w:before="100" w:beforeAutospacing="1" w:after="100" w:afterAutospacing="1"/>
      <w:ind w:firstLineChars="600" w:firstLine="600"/>
    </w:pPr>
    <w:rPr>
      <w:rFonts w:ascii="Times New Roman" w:eastAsia="Times New Roman" w:hAnsi="Times New Roman" w:cs="Times New Roman"/>
      <w:sz w:val="18"/>
      <w:szCs w:val="18"/>
      <w:lang w:eastAsia="ko-KR"/>
    </w:rPr>
  </w:style>
  <w:style w:type="paragraph" w:customStyle="1" w:styleId="xl67">
    <w:name w:val="xl67"/>
    <w:basedOn w:val="Normal"/>
    <w:rsid w:val="002F7BE9"/>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68">
    <w:name w:val="xl68"/>
    <w:basedOn w:val="Normal"/>
    <w:rsid w:val="002F7BE9"/>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69">
    <w:name w:val="xl69"/>
    <w:basedOn w:val="Normal"/>
    <w:rsid w:val="002F7BE9"/>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0">
    <w:name w:val="xl70"/>
    <w:basedOn w:val="Normal"/>
    <w:rsid w:val="002F7BE9"/>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1">
    <w:name w:val="xl71"/>
    <w:basedOn w:val="Normal"/>
    <w:rsid w:val="002F7BE9"/>
    <w:pPr>
      <w:widowControl/>
      <w:spacing w:before="100" w:beforeAutospacing="1" w:after="100" w:afterAutospacing="1"/>
      <w:jc w:val="center"/>
      <w:textAlignment w:val="center"/>
    </w:pPr>
    <w:rPr>
      <w:rFonts w:ascii="Times New Roman" w:eastAsia="Times New Roman" w:hAnsi="Times New Roman" w:cs="Times New Roman"/>
      <w:sz w:val="24"/>
      <w:szCs w:val="24"/>
      <w:lang w:eastAsia="ko-KR"/>
    </w:rPr>
  </w:style>
  <w:style w:type="paragraph" w:customStyle="1" w:styleId="xl72">
    <w:name w:val="xl72"/>
    <w:basedOn w:val="Normal"/>
    <w:rsid w:val="002F7BE9"/>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3">
    <w:name w:val="xl73"/>
    <w:basedOn w:val="Normal"/>
    <w:rsid w:val="002F7BE9"/>
    <w:pPr>
      <w:widowControl/>
      <w:spacing w:before="100" w:beforeAutospacing="1" w:after="100" w:afterAutospacing="1"/>
      <w:ind w:firstLineChars="300" w:firstLine="300"/>
      <w:textAlignment w:val="center"/>
    </w:pPr>
    <w:rPr>
      <w:rFonts w:ascii="Times New Roman" w:eastAsia="Times New Roman" w:hAnsi="Times New Roman" w:cs="Times New Roman"/>
      <w:sz w:val="24"/>
      <w:szCs w:val="24"/>
      <w:lang w:eastAsia="ko-KR"/>
    </w:rPr>
  </w:style>
  <w:style w:type="paragraph" w:customStyle="1" w:styleId="xl74">
    <w:name w:val="xl74"/>
    <w:basedOn w:val="Normal"/>
    <w:rsid w:val="002F7BE9"/>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75">
    <w:name w:val="xl75"/>
    <w:basedOn w:val="Normal"/>
    <w:rsid w:val="002F7BE9"/>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76">
    <w:name w:val="xl76"/>
    <w:basedOn w:val="Normal"/>
    <w:rsid w:val="002F7BE9"/>
    <w:pPr>
      <w:widowControl/>
      <w:spacing w:before="100" w:beforeAutospacing="1" w:after="100" w:afterAutospacing="1"/>
      <w:ind w:firstLineChars="600" w:firstLine="600"/>
      <w:textAlignment w:val="center"/>
    </w:pPr>
    <w:rPr>
      <w:rFonts w:ascii="Times New Roman" w:eastAsia="Times New Roman" w:hAnsi="Times New Roman" w:cs="Times New Roman"/>
      <w:sz w:val="24"/>
      <w:szCs w:val="24"/>
      <w:lang w:eastAsia="ko-KR"/>
    </w:rPr>
  </w:style>
  <w:style w:type="paragraph" w:customStyle="1" w:styleId="xl77">
    <w:name w:val="xl77"/>
    <w:basedOn w:val="Normal"/>
    <w:rsid w:val="002F7BE9"/>
    <w:pPr>
      <w:widowControl/>
      <w:spacing w:before="100" w:beforeAutospacing="1" w:after="100" w:afterAutospacing="1"/>
      <w:ind w:firstLineChars="900" w:firstLine="900"/>
      <w:textAlignment w:val="center"/>
    </w:pPr>
    <w:rPr>
      <w:rFonts w:ascii="Times New Roman" w:eastAsia="Times New Roman" w:hAnsi="Times New Roman" w:cs="Times New Roman"/>
      <w:sz w:val="24"/>
      <w:szCs w:val="24"/>
      <w:lang w:eastAsia="ko-KR"/>
    </w:rPr>
  </w:style>
  <w:style w:type="paragraph" w:customStyle="1" w:styleId="xl78">
    <w:name w:val="xl78"/>
    <w:basedOn w:val="Normal"/>
    <w:rsid w:val="002F7BE9"/>
    <w:pPr>
      <w:widowControl/>
      <w:spacing w:before="100" w:beforeAutospacing="1" w:after="100" w:afterAutospacing="1"/>
      <w:textAlignment w:val="top"/>
    </w:pPr>
    <w:rPr>
      <w:rFonts w:ascii="Times New Roman" w:eastAsia="Times New Roman" w:hAnsi="Times New Roman" w:cs="Times New Roman"/>
      <w:sz w:val="24"/>
      <w:szCs w:val="24"/>
      <w:lang w:eastAsia="ko-KR"/>
    </w:rPr>
  </w:style>
  <w:style w:type="paragraph" w:customStyle="1" w:styleId="xl79">
    <w:name w:val="xl79"/>
    <w:basedOn w:val="Normal"/>
    <w:rsid w:val="002F7BE9"/>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0">
    <w:name w:val="xl80"/>
    <w:basedOn w:val="Normal"/>
    <w:rsid w:val="002F7BE9"/>
    <w:pPr>
      <w:widowControl/>
      <w:spacing w:before="100" w:beforeAutospacing="1" w:after="100" w:afterAutospacing="1"/>
      <w:ind w:firstLineChars="300" w:firstLine="300"/>
      <w:textAlignment w:val="center"/>
    </w:pPr>
    <w:rPr>
      <w:rFonts w:ascii="Times New Roman" w:eastAsia="Times New Roman" w:hAnsi="Times New Roman" w:cs="Times New Roman"/>
      <w:color w:val="000000"/>
      <w:sz w:val="24"/>
      <w:szCs w:val="24"/>
      <w:lang w:eastAsia="ko-KR"/>
    </w:rPr>
  </w:style>
  <w:style w:type="paragraph" w:customStyle="1" w:styleId="xl81">
    <w:name w:val="xl81"/>
    <w:basedOn w:val="Normal"/>
    <w:rsid w:val="002F7BE9"/>
    <w:pPr>
      <w:widowControl/>
      <w:spacing w:before="100" w:beforeAutospacing="1" w:after="100" w:afterAutospacing="1"/>
    </w:pPr>
    <w:rPr>
      <w:rFonts w:ascii="Times New Roman" w:eastAsia="Times New Roman" w:hAnsi="Times New Roman" w:cs="Times New Roman"/>
      <w:sz w:val="24"/>
      <w:szCs w:val="24"/>
      <w:lang w:eastAsia="ko-KR"/>
    </w:rPr>
  </w:style>
  <w:style w:type="paragraph" w:customStyle="1" w:styleId="xl82">
    <w:name w:val="xl82"/>
    <w:basedOn w:val="Normal"/>
    <w:rsid w:val="002F7BE9"/>
    <w:pPr>
      <w:widowControl/>
      <w:spacing w:before="100" w:beforeAutospacing="1" w:after="100" w:afterAutospacing="1"/>
      <w:ind w:firstLineChars="600" w:firstLine="600"/>
      <w:textAlignment w:val="center"/>
    </w:pPr>
    <w:rPr>
      <w:rFonts w:ascii="Times New Roman" w:eastAsia="Times New Roman" w:hAnsi="Times New Roman" w:cs="Times New Roman"/>
      <w:color w:val="000000"/>
      <w:sz w:val="24"/>
      <w:szCs w:val="24"/>
      <w:lang w:eastAsia="ko-KR"/>
    </w:rPr>
  </w:style>
  <w:style w:type="paragraph" w:customStyle="1" w:styleId="xl83">
    <w:name w:val="xl83"/>
    <w:basedOn w:val="Normal"/>
    <w:rsid w:val="002F7BE9"/>
    <w:pPr>
      <w:widowControl/>
      <w:spacing w:before="100" w:beforeAutospacing="1" w:after="100" w:afterAutospacing="1"/>
      <w:ind w:firstLineChars="800" w:firstLine="800"/>
      <w:textAlignment w:val="center"/>
    </w:pPr>
    <w:rPr>
      <w:rFonts w:ascii="Times New Roman" w:eastAsia="Times New Roman" w:hAnsi="Times New Roman" w:cs="Times New Roman"/>
      <w:sz w:val="24"/>
      <w:szCs w:val="24"/>
      <w:lang w:eastAsia="ko-KR"/>
    </w:rPr>
  </w:style>
  <w:style w:type="paragraph" w:customStyle="1" w:styleId="xl84">
    <w:name w:val="xl84"/>
    <w:basedOn w:val="Normal"/>
    <w:rsid w:val="002F7BE9"/>
    <w:pPr>
      <w:widowControl/>
      <w:spacing w:before="100" w:beforeAutospacing="1" w:after="100" w:afterAutospacing="1"/>
      <w:ind w:firstLineChars="600" w:firstLine="600"/>
      <w:textAlignment w:val="top"/>
    </w:pPr>
    <w:rPr>
      <w:rFonts w:ascii="Times New Roman" w:eastAsia="Times New Roman" w:hAnsi="Times New Roman" w:cs="Times New Roman"/>
      <w:sz w:val="24"/>
      <w:szCs w:val="24"/>
      <w:lang w:eastAsia="ko-KR"/>
    </w:rPr>
  </w:style>
  <w:style w:type="paragraph" w:customStyle="1" w:styleId="xl85">
    <w:name w:val="xl85"/>
    <w:basedOn w:val="Normal"/>
    <w:rsid w:val="002F7BE9"/>
    <w:pPr>
      <w:widowControl/>
      <w:spacing w:before="100" w:beforeAutospacing="1" w:after="100" w:afterAutospacing="1"/>
      <w:ind w:firstLineChars="300" w:firstLine="300"/>
    </w:pPr>
    <w:rPr>
      <w:rFonts w:ascii="Times New Roman" w:eastAsia="Times New Roman" w:hAnsi="Times New Roman" w:cs="Times New Roman"/>
      <w:sz w:val="24"/>
      <w:szCs w:val="24"/>
      <w:lang w:eastAsia="ko-KR"/>
    </w:rPr>
  </w:style>
  <w:style w:type="paragraph" w:customStyle="1" w:styleId="xl86">
    <w:name w:val="xl86"/>
    <w:basedOn w:val="Normal"/>
    <w:rsid w:val="002F7BE9"/>
    <w:pPr>
      <w:widowControl/>
      <w:spacing w:before="100" w:beforeAutospacing="1" w:after="100" w:afterAutospacing="1"/>
      <w:textAlignment w:val="center"/>
    </w:pPr>
    <w:rPr>
      <w:rFonts w:ascii="Times New Roman" w:eastAsia="Times New Roman" w:hAnsi="Times New Roman" w:cs="Times New Roman"/>
      <w:sz w:val="24"/>
      <w:szCs w:val="24"/>
      <w:lang w:eastAsia="ko-KR"/>
    </w:rPr>
  </w:style>
  <w:style w:type="paragraph" w:customStyle="1" w:styleId="xl87">
    <w:name w:val="xl87"/>
    <w:basedOn w:val="Normal"/>
    <w:rsid w:val="002F7BE9"/>
    <w:pPr>
      <w:widowControl/>
      <w:spacing w:before="100" w:beforeAutospacing="1" w:after="100" w:afterAutospacing="1"/>
      <w:jc w:val="right"/>
    </w:pPr>
    <w:rPr>
      <w:rFonts w:ascii="Times New Roman" w:eastAsia="Times New Roman" w:hAnsi="Times New Roman" w:cs="Times New Roman"/>
      <w:sz w:val="24"/>
      <w:szCs w:val="24"/>
      <w:lang w:eastAsia="ko-KR"/>
    </w:rPr>
  </w:style>
  <w:style w:type="paragraph" w:customStyle="1" w:styleId="xl88">
    <w:name w:val="xl88"/>
    <w:basedOn w:val="Normal"/>
    <w:rsid w:val="002F7BE9"/>
    <w:pPr>
      <w:widowControl/>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paragraph" w:customStyle="1" w:styleId="xl89">
    <w:name w:val="xl89"/>
    <w:basedOn w:val="Normal"/>
    <w:rsid w:val="002F7BE9"/>
    <w:pPr>
      <w:widowControl/>
      <w:pBdr>
        <w:bottom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ko-KR"/>
    </w:rPr>
  </w:style>
  <w:style w:type="character" w:customStyle="1" w:styleId="im">
    <w:name w:val="im"/>
    <w:basedOn w:val="DefaultParagraphFont"/>
    <w:rsid w:val="002F7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5652</Words>
  <Characters>32222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Dewberry</dc:creator>
  <cp:keywords/>
  <dc:description/>
  <cp:lastModifiedBy>David Dewberry</cp:lastModifiedBy>
  <cp:revision>2</cp:revision>
  <dcterms:created xsi:type="dcterms:W3CDTF">2018-06-28T14:50:00Z</dcterms:created>
  <dcterms:modified xsi:type="dcterms:W3CDTF">2018-06-28T14:50:00Z</dcterms:modified>
</cp:coreProperties>
</file>