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F9" w:rsidRDefault="000723F9" w:rsidP="000723F9">
      <w:pPr>
        <w:pStyle w:val="Heading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A5E129" wp14:editId="30BBA076">
                <wp:simplePos x="0" y="0"/>
                <wp:positionH relativeFrom="page">
                  <wp:posOffset>4220845</wp:posOffset>
                </wp:positionH>
                <wp:positionV relativeFrom="paragraph">
                  <wp:posOffset>163195</wp:posOffset>
                </wp:positionV>
                <wp:extent cx="40005" cy="3175"/>
                <wp:effectExtent l="0" t="0" r="4225925" b="167005"/>
                <wp:wrapNone/>
                <wp:docPr id="1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6648" y="258"/>
                          <a:chExt cx="63" cy="5"/>
                        </a:xfrm>
                      </wpg:grpSpPr>
                      <wps:wsp>
                        <wps:cNvPr id="151" name="Freeform 127"/>
                        <wps:cNvSpPr>
                          <a:spLocks noEditPoints="1"/>
                        </wps:cNvSpPr>
                        <wps:spPr bwMode="auto">
                          <a:xfrm>
                            <a:off x="13296" y="518"/>
                            <a:ext cx="62" cy="0"/>
                          </a:xfrm>
                          <a:custGeom>
                            <a:avLst/>
                            <a:gdLst>
                              <a:gd name="T0" fmla="+- 0 6648 6648"/>
                              <a:gd name="T1" fmla="*/ T0 w 63"/>
                              <a:gd name="T2" fmla="+- 0 258 258"/>
                              <a:gd name="T3" fmla="*/ 258 h 5"/>
                              <a:gd name="T4" fmla="+- 0 6711 6648"/>
                              <a:gd name="T5" fmla="*/ T4 w 63"/>
                              <a:gd name="T6" fmla="+- 0 258 258"/>
                              <a:gd name="T7" fmla="*/ 25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5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9DA0A" id="Group 126" o:spid="_x0000_s1026" style="position:absolute;margin-left:332.35pt;margin-top:12.85pt;width:3.15pt;height:.25pt;z-index:-251657216;mso-position-horizontal-relative:page" coordorigin="6648,258" coordsize="6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">
                <v:shape id="Freeform 127" o:spid="_x0000_s1027" style="position:absolute;left:13296;top:518;width:62;height:0;visibility:visible;mso-wrap-style:square;v-text-anchor:top" coordsize="63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" path="m,l63,e" filled="f" strokecolor="blue" strokeweight=".34pt">
                  <v:path arrowok="t" o:connecttype="custom" o:connectlocs="0,52;62,5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>ARTICLE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XXXVI</w:t>
      </w:r>
    </w:p>
    <w:p w:rsidR="000723F9" w:rsidRPr="0012427B" w:rsidRDefault="000723F9" w:rsidP="000723F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3F9" w:rsidRPr="0012427B" w:rsidRDefault="000723F9" w:rsidP="000723F9">
      <w:pPr>
        <w:spacing w:line="200" w:lineRule="atLeast"/>
        <w:ind w:left="3143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12427B">
        <w:rPr>
          <w:rFonts w:ascii="Times New Roman" w:eastAsia="Times New Roman" w:hAnsi="Times New Roman"/>
          <w:bCs/>
          <w:sz w:val="24"/>
          <w:szCs w:val="24"/>
          <w:u w:val="single"/>
        </w:rPr>
        <w:t>VOLUNTARY SEPARATION</w:t>
      </w:r>
    </w:p>
    <w:p w:rsidR="000723F9" w:rsidRDefault="000723F9" w:rsidP="000723F9">
      <w:pPr>
        <w:spacing w:line="200" w:lineRule="atLeast"/>
        <w:ind w:left="314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723F9" w:rsidRDefault="000723F9" w:rsidP="000723F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0723F9" w:rsidRDefault="000723F9" w:rsidP="000723F9">
      <w:pPr>
        <w:pStyle w:val="BodyText"/>
        <w:tabs>
          <w:tab w:val="left" w:pos="1880"/>
        </w:tabs>
        <w:spacing w:before="69"/>
        <w:ind w:left="1159"/>
      </w:pPr>
      <w:r>
        <w:rPr>
          <w:u w:val="single" w:color="000000"/>
        </w:rPr>
        <w:t>Negotiated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Separation</w:t>
      </w:r>
    </w:p>
    <w:p w:rsidR="000723F9" w:rsidRDefault="000723F9" w:rsidP="000723F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723F9" w:rsidRDefault="000723F9" w:rsidP="000723F9">
      <w:pPr>
        <w:pStyle w:val="BodyText"/>
        <w:tabs>
          <w:tab w:val="left" w:pos="1890"/>
        </w:tabs>
        <w:spacing w:before="69" w:line="239" w:lineRule="auto"/>
        <w:ind w:left="1159" w:right="446"/>
      </w:pPr>
      <w:r>
        <w:tab/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free,</w:t>
      </w:r>
      <w:r>
        <w:rPr>
          <w:spacing w:val="-3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case-by-case</w:t>
      </w:r>
      <w:r>
        <w:rPr>
          <w:spacing w:val="-4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negotiate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 and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 unit.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elects,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  <w:r>
        <w:rPr>
          <w:spacing w:val="51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 terms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individual.</w:t>
      </w:r>
    </w:p>
    <w:p w:rsidR="000723F9" w:rsidRDefault="000723F9" w:rsidP="000723F9">
      <w:pPr>
        <w:pStyle w:val="BodyText"/>
        <w:tabs>
          <w:tab w:val="left" w:pos="1890"/>
        </w:tabs>
        <w:spacing w:before="69" w:line="239" w:lineRule="auto"/>
        <w:ind w:left="1159" w:right="446"/>
      </w:pPr>
    </w:p>
    <w:p w:rsidR="00432BBD" w:rsidRDefault="00432BBD"/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F9"/>
    <w:rsid w:val="000723F9"/>
    <w:rsid w:val="00432BBD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D4E593D4-752B-634B-9F97-31ADDFF3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0723F9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0723F9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723F9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723F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23F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2018-03-22T19:53:00Z</dcterms:created>
  <dcterms:modified xsi:type="dcterms:W3CDTF">2018-03-22T19:54:00Z</dcterms:modified>
</cp:coreProperties>
</file>